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8CB" w:rsidRPr="00AD73D8" w:rsidRDefault="00ED48CB" w:rsidP="00ED48CB">
      <w:pPr>
        <w:spacing w:after="160" w:line="259" w:lineRule="auto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 xml:space="preserve">                                             ___09___   __28</w:t>
      </w:r>
      <w:r w:rsidRPr="00AD73D8">
        <w:rPr>
          <w:rFonts w:ascii="Calibri" w:eastAsia="Calibri" w:hAnsi="Calibri"/>
          <w:sz w:val="32"/>
          <w:szCs w:val="32"/>
          <w:lang w:eastAsia="en-US"/>
        </w:rPr>
        <w:t>___</w:t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144"/>
          <w:szCs w:val="144"/>
          <w:lang w:eastAsia="en-US"/>
        </w:rPr>
      </w:pPr>
      <w:r w:rsidRPr="00AD73D8">
        <w:rPr>
          <w:rFonts w:ascii="Calibri" w:eastAsia="Calibri" w:hAnsi="Calibri"/>
          <w:sz w:val="32"/>
          <w:szCs w:val="32"/>
          <w:lang w:eastAsia="en-US"/>
        </w:rPr>
        <w:t>(месяц)     (номер)</w:t>
      </w:r>
    </w:p>
    <w:p w:rsidR="00ED48CB" w:rsidRPr="00AD73D8" w:rsidRDefault="00ED48CB" w:rsidP="00ED48CB">
      <w:pPr>
        <w:tabs>
          <w:tab w:val="left" w:pos="5910"/>
        </w:tabs>
        <w:spacing w:after="160" w:line="259" w:lineRule="auto"/>
        <w:rPr>
          <w:rFonts w:ascii="Calibri" w:eastAsia="Calibri" w:hAnsi="Calibri"/>
          <w:sz w:val="32"/>
          <w:szCs w:val="32"/>
          <w:lang w:eastAsia="en-US"/>
        </w:rPr>
      </w:pPr>
      <w:r w:rsidRPr="00AD73D8">
        <w:rPr>
          <w:rFonts w:ascii="Calibri" w:eastAsia="Calibri" w:hAnsi="Calibri"/>
          <w:sz w:val="144"/>
          <w:szCs w:val="144"/>
          <w:lang w:eastAsia="en-US"/>
        </w:rPr>
        <w:t xml:space="preserve">     </w:t>
      </w:r>
      <w:r w:rsidRPr="00AD73D8">
        <w:rPr>
          <w:rFonts w:ascii="Calibri" w:eastAsia="Calibri" w:hAnsi="Calibri"/>
          <w:sz w:val="144"/>
          <w:szCs w:val="144"/>
          <w:lang w:eastAsia="en-US"/>
        </w:rPr>
        <w:tab/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144"/>
          <w:szCs w:val="144"/>
          <w:lang w:eastAsia="en-US"/>
        </w:rPr>
      </w:pPr>
      <w:r w:rsidRPr="00AD73D8">
        <w:rPr>
          <w:rFonts w:ascii="Calibri" w:eastAsia="Calibri" w:hAnsi="Calibri"/>
          <w:sz w:val="144"/>
          <w:szCs w:val="144"/>
          <w:lang w:eastAsia="en-US"/>
        </w:rPr>
        <w:t>ВЕСТНИК</w:t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48"/>
          <w:szCs w:val="48"/>
          <w:lang w:eastAsia="en-US"/>
        </w:rPr>
      </w:pPr>
      <w:r w:rsidRPr="00AD73D8">
        <w:rPr>
          <w:rFonts w:ascii="Calibri" w:eastAsia="Calibri" w:hAnsi="Calibri"/>
          <w:sz w:val="48"/>
          <w:szCs w:val="48"/>
          <w:lang w:eastAsia="en-US"/>
        </w:rPr>
        <w:t>МУНИЦИПАЛЬНЫХ ПРАВОВЫХ АКТОВ</w:t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48"/>
          <w:szCs w:val="48"/>
          <w:lang w:eastAsia="en-US"/>
        </w:rPr>
      </w:pPr>
      <w:proofErr w:type="spellStart"/>
      <w:r w:rsidRPr="00AD73D8">
        <w:rPr>
          <w:rFonts w:ascii="Calibri" w:eastAsia="Calibri" w:hAnsi="Calibri"/>
          <w:sz w:val="48"/>
          <w:szCs w:val="48"/>
          <w:lang w:eastAsia="en-US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  <w:lang w:eastAsia="en-US"/>
        </w:rPr>
        <w:t xml:space="preserve"> сельского поселения Калачеевского муниципального района Воронежской области</w:t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48"/>
          <w:szCs w:val="48"/>
          <w:lang w:eastAsia="en-US"/>
        </w:rPr>
      </w:pPr>
      <w:r>
        <w:rPr>
          <w:rFonts w:ascii="Calibri" w:eastAsia="Calibri" w:hAnsi="Calibri"/>
          <w:sz w:val="48"/>
          <w:szCs w:val="48"/>
          <w:lang w:eastAsia="en-US"/>
        </w:rPr>
        <w:t>02.09</w:t>
      </w:r>
      <w:r w:rsidRPr="00AD73D8">
        <w:rPr>
          <w:rFonts w:ascii="Calibri" w:eastAsia="Calibri" w:hAnsi="Calibri"/>
          <w:sz w:val="48"/>
          <w:szCs w:val="48"/>
          <w:lang w:eastAsia="en-US"/>
        </w:rPr>
        <w:t>.2020 г.</w:t>
      </w:r>
    </w:p>
    <w:p w:rsidR="00ED48CB" w:rsidRPr="00AD73D8" w:rsidRDefault="00ED48CB" w:rsidP="00ED48CB">
      <w:pPr>
        <w:spacing w:after="160" w:line="259" w:lineRule="auto"/>
        <w:rPr>
          <w:rFonts w:ascii="Calibri" w:eastAsia="Calibri" w:hAnsi="Calibri"/>
          <w:color w:val="0D0D0D"/>
          <w:sz w:val="22"/>
          <w:szCs w:val="22"/>
          <w:lang w:eastAsia="en-US"/>
        </w:rPr>
      </w:pP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48"/>
          <w:szCs w:val="48"/>
          <w:lang w:eastAsia="en-US"/>
        </w:rPr>
      </w:pPr>
      <w:r w:rsidRPr="00AD73D8">
        <w:rPr>
          <w:rFonts w:ascii="Calibri" w:eastAsia="Calibri" w:hAnsi="Calibri"/>
          <w:sz w:val="48"/>
          <w:szCs w:val="48"/>
          <w:lang w:eastAsia="en-US"/>
        </w:rPr>
        <w:t>Учредитель:</w:t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44"/>
          <w:szCs w:val="44"/>
          <w:lang w:eastAsia="en-US"/>
        </w:rPr>
      </w:pPr>
      <w:r w:rsidRPr="00AD73D8">
        <w:rPr>
          <w:rFonts w:ascii="Calibri" w:eastAsia="Calibri" w:hAnsi="Calibri"/>
          <w:sz w:val="44"/>
          <w:szCs w:val="44"/>
          <w:lang w:eastAsia="en-US"/>
        </w:rPr>
        <w:t xml:space="preserve">Совет народных депутатов </w:t>
      </w:r>
    </w:p>
    <w:p w:rsidR="00ED48CB" w:rsidRPr="00AD73D8" w:rsidRDefault="00ED48CB" w:rsidP="00ED48CB">
      <w:pPr>
        <w:spacing w:after="160" w:line="259" w:lineRule="auto"/>
        <w:jc w:val="center"/>
        <w:rPr>
          <w:rFonts w:ascii="Calibri" w:eastAsia="Calibri" w:hAnsi="Calibri"/>
          <w:sz w:val="44"/>
          <w:szCs w:val="44"/>
          <w:lang w:eastAsia="en-US"/>
        </w:rPr>
      </w:pPr>
      <w:proofErr w:type="spellStart"/>
      <w:r w:rsidRPr="00AD73D8">
        <w:rPr>
          <w:rFonts w:ascii="Calibri" w:eastAsia="Calibri" w:hAnsi="Calibri"/>
          <w:sz w:val="44"/>
          <w:szCs w:val="44"/>
          <w:lang w:eastAsia="en-US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  <w:lang w:eastAsia="en-US"/>
        </w:rPr>
        <w:t xml:space="preserve"> сельского поселения Калачеевского муниципального района Воронежской области</w:t>
      </w:r>
    </w:p>
    <w:p w:rsidR="00ED48CB" w:rsidRDefault="00ED48CB" w:rsidP="00ED48CB">
      <w:pPr>
        <w:spacing w:after="160" w:line="259" w:lineRule="auto"/>
        <w:jc w:val="center"/>
        <w:rPr>
          <w:rFonts w:ascii="Calibri" w:eastAsia="Calibri" w:hAnsi="Calibri"/>
          <w:sz w:val="44"/>
          <w:szCs w:val="44"/>
          <w:lang w:eastAsia="en-US"/>
        </w:rPr>
      </w:pPr>
    </w:p>
    <w:p w:rsidR="00ED48CB" w:rsidRDefault="00ED48CB" w:rsidP="00ED48CB">
      <w:pPr>
        <w:spacing w:after="160" w:line="259" w:lineRule="auto"/>
        <w:jc w:val="center"/>
        <w:rPr>
          <w:rFonts w:ascii="Calibri" w:eastAsia="Calibri" w:hAnsi="Calibri"/>
          <w:sz w:val="44"/>
          <w:szCs w:val="44"/>
          <w:lang w:eastAsia="en-US"/>
        </w:rPr>
      </w:pPr>
    </w:p>
    <w:p w:rsidR="00ED48CB" w:rsidRDefault="00ED48CB" w:rsidP="00ED48CB">
      <w:pPr>
        <w:tabs>
          <w:tab w:val="left" w:pos="720"/>
        </w:tabs>
        <w:ind w:firstLine="0"/>
        <w:rPr>
          <w:rFonts w:cs="Arial"/>
        </w:rPr>
      </w:pPr>
    </w:p>
    <w:p w:rsidR="00ED48CB" w:rsidRDefault="00ED48CB" w:rsidP="00ED48CB">
      <w:pPr>
        <w:tabs>
          <w:tab w:val="left" w:pos="720"/>
        </w:tabs>
        <w:ind w:firstLine="0"/>
        <w:rPr>
          <w:rFonts w:cs="Arial"/>
        </w:rPr>
      </w:pPr>
    </w:p>
    <w:p w:rsidR="00ED48CB" w:rsidRDefault="00ED48CB" w:rsidP="00ED48CB">
      <w:pPr>
        <w:tabs>
          <w:tab w:val="left" w:pos="720"/>
        </w:tabs>
        <w:ind w:firstLine="0"/>
        <w:rPr>
          <w:rFonts w:cs="Arial"/>
        </w:rPr>
      </w:pPr>
    </w:p>
    <w:p w:rsidR="00ED48CB" w:rsidRDefault="00ED48CB" w:rsidP="00813AA3">
      <w:pPr>
        <w:tabs>
          <w:tab w:val="left" w:pos="720"/>
        </w:tabs>
        <w:ind w:firstLine="709"/>
        <w:rPr>
          <w:rFonts w:cs="Arial"/>
        </w:rPr>
      </w:pPr>
    </w:p>
    <w:p w:rsidR="00813AA3" w:rsidRPr="005D7F6B" w:rsidRDefault="00813AA3" w:rsidP="00813AA3">
      <w:pPr>
        <w:tabs>
          <w:tab w:val="left" w:pos="720"/>
        </w:tabs>
        <w:ind w:firstLine="709"/>
        <w:rPr>
          <w:rFonts w:cs="Arial"/>
        </w:rPr>
      </w:pPr>
      <w:r w:rsidRPr="005D7F6B">
        <w:rPr>
          <w:rFonts w:cs="Arial"/>
        </w:rPr>
        <w:lastRenderedPageBreak/>
        <w:t xml:space="preserve">АДМИНИСТРАЦИЯ </w:t>
      </w:r>
      <w:r>
        <w:rPr>
          <w:rFonts w:cs="Arial"/>
        </w:rPr>
        <w:t>ХРЕЩАТОВСКОГО</w:t>
      </w:r>
      <w:r w:rsidRPr="005D7F6B">
        <w:rPr>
          <w:rFonts w:cs="Arial"/>
        </w:rPr>
        <w:t xml:space="preserve"> СЕЛЬСКОГО ПОСЕЛЕНИЯ</w:t>
      </w:r>
    </w:p>
    <w:p w:rsidR="00813AA3" w:rsidRPr="005D7F6B" w:rsidRDefault="00813AA3" w:rsidP="00813AA3">
      <w:pPr>
        <w:tabs>
          <w:tab w:val="left" w:pos="720"/>
        </w:tabs>
        <w:ind w:firstLine="709"/>
        <w:jc w:val="center"/>
        <w:rPr>
          <w:rFonts w:cs="Arial"/>
        </w:rPr>
      </w:pPr>
      <w:r w:rsidRPr="005D7F6B">
        <w:rPr>
          <w:rFonts w:cs="Arial"/>
        </w:rPr>
        <w:t xml:space="preserve"> </w:t>
      </w:r>
      <w:r>
        <w:rPr>
          <w:rFonts w:cs="Arial"/>
        </w:rPr>
        <w:t>КАЛАЧЕЕВСКОГО</w:t>
      </w:r>
      <w:r w:rsidRPr="005D7F6B">
        <w:rPr>
          <w:rFonts w:cs="Arial"/>
        </w:rPr>
        <w:t xml:space="preserve"> МУНИЦИПАЛЬНОГО РАЙОНА </w:t>
      </w:r>
    </w:p>
    <w:p w:rsidR="00813AA3" w:rsidRDefault="00813AA3" w:rsidP="00813AA3">
      <w:pPr>
        <w:tabs>
          <w:tab w:val="left" w:pos="720"/>
        </w:tabs>
        <w:ind w:firstLine="709"/>
        <w:jc w:val="center"/>
        <w:rPr>
          <w:rFonts w:cs="Arial"/>
        </w:rPr>
      </w:pPr>
      <w:r w:rsidRPr="005D7F6B">
        <w:rPr>
          <w:rFonts w:cs="Arial"/>
        </w:rPr>
        <w:t>ВОРОНЕЖСКОЙ ОБЛАСТИ</w:t>
      </w:r>
    </w:p>
    <w:p w:rsidR="00813AA3" w:rsidRPr="00813AA3" w:rsidRDefault="00813AA3" w:rsidP="00813AA3">
      <w:pPr>
        <w:widowControl w:val="0"/>
        <w:ind w:firstLine="0"/>
        <w:jc w:val="center"/>
        <w:rPr>
          <w:rFonts w:cs="Arial"/>
          <w:kern w:val="28"/>
        </w:rPr>
      </w:pPr>
      <w:r w:rsidRPr="008E11F7">
        <w:rPr>
          <w:rFonts w:cs="Arial"/>
          <w:kern w:val="28"/>
        </w:rPr>
        <w:t>ПОСТАНОВЛЕНИЕ</w:t>
      </w:r>
    </w:p>
    <w:p w:rsidR="00813AA3" w:rsidRPr="005D7F6B" w:rsidRDefault="00B473BC" w:rsidP="00813AA3">
      <w:pPr>
        <w:ind w:firstLine="709"/>
        <w:contextualSpacing/>
        <w:rPr>
          <w:rFonts w:cs="Arial"/>
        </w:rPr>
      </w:pPr>
      <w:r>
        <w:rPr>
          <w:rFonts w:cs="Arial"/>
        </w:rPr>
        <w:t>о</w:t>
      </w:r>
      <w:r w:rsidR="00813AA3">
        <w:rPr>
          <w:rFonts w:cs="Arial"/>
        </w:rPr>
        <w:t xml:space="preserve">т </w:t>
      </w:r>
      <w:r w:rsidR="003A3A8D">
        <w:rPr>
          <w:rFonts w:cs="Arial"/>
        </w:rPr>
        <w:t>02 сентября 2020 г.</w:t>
      </w:r>
      <w:r w:rsidR="00813AA3">
        <w:rPr>
          <w:rFonts w:cs="Arial"/>
        </w:rPr>
        <w:t xml:space="preserve">№ </w:t>
      </w:r>
      <w:r w:rsidR="003A3A8D">
        <w:rPr>
          <w:rFonts w:cs="Arial"/>
        </w:rPr>
        <w:t>49</w:t>
      </w:r>
    </w:p>
    <w:p w:rsidR="00813AA3" w:rsidRDefault="00813AA3" w:rsidP="00813AA3">
      <w:pPr>
        <w:ind w:firstLine="709"/>
        <w:contextualSpacing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813AA3" w:rsidRPr="00813AA3" w:rsidRDefault="00813AA3" w:rsidP="00ED09AB">
      <w:pPr>
        <w:ind w:left="709" w:firstLine="0"/>
        <w:contextualSpacing/>
        <w:rPr>
          <w:rFonts w:cs="Arial"/>
          <w:b/>
          <w:sz w:val="32"/>
          <w:szCs w:val="32"/>
        </w:rPr>
      </w:pPr>
      <w:r w:rsidRPr="00813AA3">
        <w:rPr>
          <w:b/>
          <w:sz w:val="32"/>
          <w:szCs w:val="32"/>
        </w:rPr>
        <w:t>Об утверждении административного регламента по предоставлению муниципальной функции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В соответствии с </w:t>
      </w:r>
      <w:r w:rsidRPr="005D7F6B">
        <w:rPr>
          <w:rStyle w:val="12"/>
          <w:rFonts w:ascii="Arial" w:hAnsi="Arial" w:cs="Arial"/>
        </w:rPr>
        <w:t>Налоговым кодексом</w:t>
      </w:r>
      <w:r w:rsidRPr="005D7F6B">
        <w:rPr>
          <w:rFonts w:ascii="Arial" w:hAnsi="Arial" w:cs="Arial"/>
        </w:rPr>
        <w:t xml:space="preserve"> Российской Федерации,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Калачеевского</w:t>
      </w:r>
      <w:r w:rsidRPr="005D7F6B">
        <w:rPr>
          <w:rFonts w:ascii="Arial" w:hAnsi="Arial" w:cs="Arial"/>
        </w:rPr>
        <w:t xml:space="preserve"> муниципального района Воронежской области </w:t>
      </w:r>
      <w:r w:rsidRPr="005D7F6B">
        <w:rPr>
          <w:rFonts w:ascii="Arial" w:hAnsi="Arial" w:cs="Arial"/>
          <w:spacing w:val="20"/>
        </w:rPr>
        <w:t>постановляет: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 Утвердить прилагаемый административный регламент по предоставлению муниципальной функции по даче письменных разъяснений налогоплательщикам и налоговым агентам по вопросам применения муниципальных правовых актов о налогах и сборах.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 Обнародовать настоящее постановление в соответствии с Уставом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Калачеевского</w:t>
      </w:r>
      <w:r w:rsidRPr="005D7F6B">
        <w:rPr>
          <w:rFonts w:ascii="Arial" w:hAnsi="Arial" w:cs="Arial"/>
        </w:rPr>
        <w:t xml:space="preserve"> муниципального района Воронежской области и разместить на официальном сайте в сети Интернет.</w:t>
      </w:r>
    </w:p>
    <w:p w:rsidR="00813AA3" w:rsidRPr="00216C6F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3. </w:t>
      </w: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863"/>
        <w:gridCol w:w="2519"/>
      </w:tblGrid>
      <w:tr w:rsidR="00813AA3" w:rsidRPr="005D7F6B" w:rsidTr="00AA0CFB">
        <w:tc>
          <w:tcPr>
            <w:tcW w:w="3191" w:type="dxa"/>
            <w:hideMark/>
          </w:tcPr>
          <w:p w:rsidR="00813AA3" w:rsidRPr="005D7F6B" w:rsidRDefault="00813AA3" w:rsidP="00B473BC">
            <w:pPr>
              <w:pStyle w:val="ConsPlusNormal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</w:p>
          <w:p w:rsidR="00813AA3" w:rsidRPr="005D7F6B" w:rsidRDefault="00813AA3" w:rsidP="00AA0CFB">
            <w:pPr>
              <w:pStyle w:val="ConsPlusNormal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7F6B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863" w:type="dxa"/>
          </w:tcPr>
          <w:p w:rsidR="00813AA3" w:rsidRPr="005D7F6B" w:rsidRDefault="00813AA3" w:rsidP="00AA0CFB">
            <w:pPr>
              <w:pStyle w:val="ConsPlusNormal0"/>
              <w:widowControl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9" w:type="dxa"/>
          </w:tcPr>
          <w:p w:rsidR="00813AA3" w:rsidRPr="005D7F6B" w:rsidRDefault="00813AA3" w:rsidP="00AA0CFB">
            <w:pPr>
              <w:pStyle w:val="ConsPlusNormal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813AA3" w:rsidRPr="005D7F6B" w:rsidRDefault="00813AA3" w:rsidP="00813AA3">
      <w:pPr>
        <w:ind w:firstLine="709"/>
        <w:rPr>
          <w:rFonts w:cs="Arial"/>
          <w:lang w:eastAsia="ar-SA"/>
        </w:rPr>
      </w:pPr>
    </w:p>
    <w:p w:rsidR="00813AA3" w:rsidRPr="005D7F6B" w:rsidRDefault="00813AA3" w:rsidP="00813AA3">
      <w:pPr>
        <w:ind w:firstLine="709"/>
        <w:rPr>
          <w:rFonts w:cs="Arial"/>
        </w:rPr>
      </w:pPr>
      <w:r w:rsidRPr="005D7F6B">
        <w:rPr>
          <w:rFonts w:cs="Arial"/>
        </w:rPr>
        <w:br w:type="page"/>
      </w:r>
    </w:p>
    <w:p w:rsidR="00813AA3" w:rsidRPr="005D7F6B" w:rsidRDefault="00813AA3" w:rsidP="00813AA3">
      <w:pPr>
        <w:shd w:val="clear" w:color="auto" w:fill="FFFFFF"/>
        <w:ind w:left="5103" w:firstLine="0"/>
        <w:jc w:val="left"/>
        <w:rPr>
          <w:rFonts w:cs="Arial"/>
          <w:spacing w:val="-2"/>
        </w:rPr>
      </w:pPr>
      <w:r w:rsidRPr="005D7F6B">
        <w:rPr>
          <w:rFonts w:cs="Arial"/>
          <w:spacing w:val="-5"/>
        </w:rPr>
        <w:lastRenderedPageBreak/>
        <w:t>УТВЕРЖДЕН</w:t>
      </w:r>
    </w:p>
    <w:p w:rsidR="00813AA3" w:rsidRPr="005D7F6B" w:rsidRDefault="00813AA3" w:rsidP="00813AA3">
      <w:pPr>
        <w:shd w:val="clear" w:color="auto" w:fill="FFFFFF"/>
        <w:ind w:left="5103" w:firstLine="0"/>
        <w:jc w:val="left"/>
        <w:rPr>
          <w:rFonts w:cs="Arial"/>
          <w:spacing w:val="-5"/>
        </w:rPr>
      </w:pPr>
      <w:r w:rsidRPr="005D7F6B">
        <w:rPr>
          <w:rFonts w:cs="Arial"/>
          <w:spacing w:val="-2"/>
        </w:rPr>
        <w:t>постановлением администрации</w:t>
      </w:r>
      <w:r w:rsidRPr="005D7F6B">
        <w:rPr>
          <w:rFonts w:cs="Arial"/>
        </w:rPr>
        <w:t xml:space="preserve"> </w:t>
      </w:r>
      <w:proofErr w:type="spellStart"/>
      <w:r>
        <w:rPr>
          <w:rFonts w:cs="Arial"/>
        </w:rPr>
        <w:t>Хрещатовского</w:t>
      </w:r>
      <w:proofErr w:type="spellEnd"/>
      <w:r w:rsidRPr="005D7F6B">
        <w:rPr>
          <w:rFonts w:cs="Arial"/>
        </w:rPr>
        <w:t xml:space="preserve"> </w:t>
      </w:r>
      <w:r w:rsidRPr="005D7F6B">
        <w:rPr>
          <w:rFonts w:cs="Arial"/>
          <w:bCs/>
          <w:spacing w:val="-1"/>
        </w:rPr>
        <w:t xml:space="preserve">сельского </w:t>
      </w:r>
      <w:r w:rsidRPr="005D7F6B">
        <w:rPr>
          <w:rFonts w:cs="Arial"/>
        </w:rPr>
        <w:t xml:space="preserve">поселения </w:t>
      </w:r>
      <w:r>
        <w:rPr>
          <w:rFonts w:cs="Arial"/>
        </w:rPr>
        <w:t>Калачеевского</w:t>
      </w:r>
      <w:r w:rsidRPr="005D7F6B">
        <w:rPr>
          <w:rFonts w:cs="Arial"/>
        </w:rPr>
        <w:t xml:space="preserve"> муниципального района Воронежской области</w:t>
      </w:r>
    </w:p>
    <w:p w:rsidR="00813AA3" w:rsidRPr="001A7332" w:rsidRDefault="00813AA3" w:rsidP="00813AA3">
      <w:pPr>
        <w:shd w:val="clear" w:color="auto" w:fill="FFFFFF"/>
        <w:tabs>
          <w:tab w:val="left" w:pos="8189"/>
        </w:tabs>
        <w:ind w:left="5103" w:firstLine="0"/>
        <w:jc w:val="left"/>
        <w:rPr>
          <w:rFonts w:cs="Arial"/>
          <w:spacing w:val="-9"/>
        </w:rPr>
      </w:pPr>
      <w:r w:rsidRPr="005D7F6B">
        <w:rPr>
          <w:rFonts w:cs="Arial"/>
        </w:rPr>
        <w:t xml:space="preserve">от </w:t>
      </w:r>
      <w:r w:rsidR="00C3434F">
        <w:rPr>
          <w:rFonts w:cs="Arial"/>
        </w:rPr>
        <w:t>02 сентября</w:t>
      </w:r>
      <w:r>
        <w:rPr>
          <w:rFonts w:cs="Arial"/>
        </w:rPr>
        <w:t xml:space="preserve"> №</w:t>
      </w:r>
      <w:r w:rsidR="00C3434F">
        <w:rPr>
          <w:rFonts w:cs="Arial"/>
        </w:rPr>
        <w:t xml:space="preserve"> 49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bookmarkStart w:id="0" w:name="Par40"/>
      <w:bookmarkEnd w:id="0"/>
      <w:r w:rsidRPr="005D7F6B">
        <w:rPr>
          <w:rFonts w:ascii="Arial" w:hAnsi="Arial" w:cs="Arial"/>
        </w:rPr>
        <w:t>Административный регламент</w:t>
      </w:r>
    </w:p>
    <w:p w:rsidR="00813AA3" w:rsidRPr="005D7F6B" w:rsidRDefault="00813AA3" w:rsidP="00C3434F">
      <w:pPr>
        <w:pStyle w:val="ac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по предоставлению муниципальной функции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I. Общие положения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1.1. </w:t>
      </w:r>
      <w:proofErr w:type="gramStart"/>
      <w:r w:rsidRPr="005D7F6B">
        <w:rPr>
          <w:rFonts w:ascii="Arial" w:hAnsi="Arial" w:cs="Arial"/>
        </w:rPr>
        <w:t xml:space="preserve">Настоящий административный регламент по предоставлению муниципальной функции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(далее - административный регламент) - определяет стандарт, состав, сроки и последовательность действий (административных процедур)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(далее - администрация сельского поселения) при исполнении муниципальной функции по рассмотрению и подготовке письменных разъяснений на обращения, поступившие в</w:t>
      </w:r>
      <w:proofErr w:type="gramEnd"/>
      <w:r w:rsidRPr="005D7F6B">
        <w:rPr>
          <w:rFonts w:ascii="Arial" w:hAnsi="Arial" w:cs="Arial"/>
        </w:rPr>
        <w:t xml:space="preserve"> администрацию сельского поселения по вопросам применения муниципальных правовых актов о налогах и сборах.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1.2. Перечень нормативных правовых актов, непосредственно регулирующих исполнение муниципальной функции, с указанием реквизитов нормативных правовых актов и источников их официального опубликования: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</w:t>
      </w:r>
      <w:r w:rsidRPr="005D7F6B">
        <w:rPr>
          <w:rStyle w:val="12"/>
          <w:rFonts w:ascii="Arial" w:hAnsi="Arial" w:cs="Arial"/>
        </w:rPr>
        <w:t>Конституция</w:t>
      </w:r>
      <w:r w:rsidRPr="005D7F6B">
        <w:rPr>
          <w:rFonts w:ascii="Arial" w:hAnsi="Arial" w:cs="Arial"/>
        </w:rPr>
        <w:t xml:space="preserve"> Российской Федерации («Российская газета», 25.12.1993, №237);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</w:t>
      </w:r>
      <w:r w:rsidRPr="005D7F6B">
        <w:rPr>
          <w:rStyle w:val="12"/>
          <w:rFonts w:ascii="Arial" w:hAnsi="Arial" w:cs="Arial"/>
        </w:rPr>
        <w:t>Налоговый кодекс</w:t>
      </w:r>
      <w:r w:rsidRPr="005D7F6B">
        <w:rPr>
          <w:rFonts w:ascii="Arial" w:hAnsi="Arial" w:cs="Arial"/>
        </w:rPr>
        <w:t xml:space="preserve"> Российской Федерации (часть первая) («Собрание законодательства Российской Федерации», 03.08.1998, №31, ст. 3824);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Бюджетный кодекс Российской Федерации, введенный в действие Федеральным законом от 31.07.1998 № 145-ФЗ («Собрание законодательства Российской Федерации», 1998, № 31, ст. 3823);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Федеральный закон от 06.10.2003 № </w:t>
      </w:r>
      <w:r w:rsidRPr="005D7F6B">
        <w:rPr>
          <w:rStyle w:val="12"/>
          <w:rFonts w:ascii="Arial" w:hAnsi="Arial" w:cs="Arial"/>
        </w:rPr>
        <w:t>131-ФЗ</w:t>
      </w:r>
      <w:r w:rsidRPr="005D7F6B">
        <w:rPr>
          <w:rFonts w:ascii="Arial" w:hAnsi="Arial" w:cs="Arial"/>
        </w:rPr>
        <w:t xml:space="preserve"> «Об общих принципах организации местного самоуправления в Российской Федерации» («Собрание законодательства Российской Федерации», 06.10.2003, №40, статья 3822);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Федеральный закон от 02.05.2006 № 59-ФЗ «О порядке рассмотрения обращений граждан Российской Федерации» («Российская газета», 2006, 5 мая);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 («Российская газета», 2009, 13 февраля);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1.3. Описание заявителей.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>Заявителями при исполнении муниципальной функции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за исключением случаев, установленных международными договорами Российской Федерации или законодательством Российской Федерации (далее - заявитель).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От имени заявителей, при исполнении муниципальной функции, в том числе при подаче (направлении) заявления, могут выступать лица, имеющие право в соответствии с законодательством Российской Федерации либо в силу наделения их </w:t>
      </w:r>
      <w:r w:rsidRPr="005D7F6B">
        <w:rPr>
          <w:rFonts w:ascii="Arial" w:hAnsi="Arial" w:cs="Arial"/>
        </w:rPr>
        <w:lastRenderedPageBreak/>
        <w:t>заявителями в порядке, установленном законодательством Российской Федерации, полномочиями выступать от имени заявителей при исполнении муниципальной функции (далее - уполномоченный представитель).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1.4. Порядок информирования о правилах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Информирование о правилах исполнения муниципальной функции осуществляется с использованием средств телефонной и почтовой связи, электронной почты, на официальном сайте, информационном стенде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Заявления об исполнении муниципальной функции направляются непосредственно в администрацию сельского поселения либо посредством электронной почты.</w:t>
      </w:r>
    </w:p>
    <w:p w:rsidR="00813AA3" w:rsidRPr="005D7F6B" w:rsidRDefault="00813AA3" w:rsidP="00813AA3">
      <w:pPr>
        <w:pStyle w:val="11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Администрация сельского поселения </w:t>
      </w:r>
      <w:proofErr w:type="gramStart"/>
      <w:r w:rsidRPr="005D7F6B">
        <w:rPr>
          <w:rFonts w:ascii="Arial" w:hAnsi="Arial" w:cs="Arial"/>
        </w:rPr>
        <w:t>р</w:t>
      </w:r>
      <w:r>
        <w:rPr>
          <w:rFonts w:ascii="Arial" w:hAnsi="Arial" w:cs="Arial"/>
        </w:rPr>
        <w:t>асположена</w:t>
      </w:r>
      <w:proofErr w:type="gramEnd"/>
      <w:r>
        <w:rPr>
          <w:rFonts w:ascii="Arial" w:hAnsi="Arial" w:cs="Arial"/>
        </w:rPr>
        <w:t xml:space="preserve"> по адресу: Красная площадь, д. 1, с.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Калачеевский</w:t>
      </w:r>
      <w:r w:rsidRPr="005D7F6B">
        <w:rPr>
          <w:rFonts w:ascii="Arial" w:hAnsi="Arial" w:cs="Arial"/>
        </w:rPr>
        <w:t xml:space="preserve"> ра</w:t>
      </w:r>
      <w:r>
        <w:rPr>
          <w:rFonts w:ascii="Arial" w:hAnsi="Arial" w:cs="Arial"/>
        </w:rPr>
        <w:t>йон, Воронежская область, 397622</w:t>
      </w:r>
      <w:r w:rsidRPr="005D7F6B">
        <w:rPr>
          <w:rFonts w:ascii="Arial" w:hAnsi="Arial" w:cs="Arial"/>
        </w:rPr>
        <w:t>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Режим приема заинтересованных лиц по вопросам исполнения муниципальной функции специалистами администрации: с понедельника по пятницу с 08.00 до 16.00 часов, перерыв с 12.00 до 13-45 часов.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рабочий день, непосредственно предшествующий нерабочему праздничному дню, муниципальная функция осуществляется с 08.00 до 15.00 часов, перерыв с 12.00 до 13-45 часов.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Телефоны: 8(47363) 3-33-48, факс 8(47363) 3-33-43</w:t>
      </w:r>
      <w:r w:rsidRPr="005D7F6B">
        <w:rPr>
          <w:rFonts w:ascii="Arial" w:hAnsi="Arial" w:cs="Arial"/>
        </w:rPr>
        <w:t xml:space="preserve">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Адреса официальных сайтов, содержащих информацию об исполнении муниципальной функции:</w:t>
      </w:r>
    </w:p>
    <w:p w:rsidR="00813AA3" w:rsidRPr="005D7F6B" w:rsidRDefault="00813AA3" w:rsidP="00926C84">
      <w:pPr>
        <w:autoSpaceDE w:val="0"/>
        <w:autoSpaceDN w:val="0"/>
        <w:adjustRightInd w:val="0"/>
        <w:ind w:firstLine="709"/>
        <w:rPr>
          <w:rFonts w:cs="Arial"/>
        </w:rPr>
      </w:pPr>
      <w:r w:rsidRPr="005D7F6B">
        <w:rPr>
          <w:rFonts w:cs="Arial"/>
        </w:rPr>
        <w:t xml:space="preserve">- </w:t>
      </w:r>
      <w:r w:rsidRPr="00CD2D71">
        <w:rPr>
          <w:rFonts w:cs="Arial"/>
        </w:rPr>
        <w:t>(</w:t>
      </w:r>
      <w:r w:rsidRPr="00CD2D71">
        <w:rPr>
          <w:rFonts w:cs="Arial"/>
          <w:lang w:val="en-US"/>
        </w:rPr>
        <w:t>http</w:t>
      </w:r>
      <w:r w:rsidRPr="00CD2D71">
        <w:rPr>
          <w:rFonts w:cs="Arial"/>
        </w:rPr>
        <w:t>://</w:t>
      </w:r>
      <w:proofErr w:type="spellStart"/>
      <w:r w:rsidRPr="00CD2D71">
        <w:rPr>
          <w:rFonts w:cs="Arial"/>
          <w:lang w:val="en-US"/>
        </w:rPr>
        <w:t>hreshatoe</w:t>
      </w:r>
      <w:proofErr w:type="spellEnd"/>
      <w:r w:rsidRPr="00CD2D71">
        <w:rPr>
          <w:rFonts w:cs="Arial"/>
        </w:rPr>
        <w:t>.</w:t>
      </w:r>
      <w:proofErr w:type="spellStart"/>
      <w:r w:rsidRPr="00CD2D71">
        <w:rPr>
          <w:rFonts w:cs="Arial"/>
          <w:lang w:val="en-US"/>
        </w:rPr>
        <w:t>ru</w:t>
      </w:r>
      <w:proofErr w:type="spellEnd"/>
      <w:r w:rsidRPr="00CD2D71">
        <w:rPr>
          <w:rFonts w:cs="Arial"/>
        </w:rPr>
        <w:t>)</w:t>
      </w:r>
      <w:r w:rsidRPr="005D7F6B">
        <w:rPr>
          <w:rFonts w:cs="Arial"/>
        </w:rPr>
        <w:t xml:space="preserve"> - официальный сайт администрации сельского поселения. Адрес электронной почты </w:t>
      </w:r>
      <w:proofErr w:type="spellStart"/>
      <w:r w:rsidRPr="002668B3">
        <w:rPr>
          <w:rFonts w:cs="Arial"/>
        </w:rPr>
        <w:t>hresh.kalach</w:t>
      </w:r>
      <w:proofErr w:type="spellEnd"/>
      <w:r w:rsidRPr="008C63AD">
        <w:rPr>
          <w:rFonts w:cs="Arial"/>
        </w:rPr>
        <w:t>@</w:t>
      </w:r>
      <w:proofErr w:type="spellStart"/>
      <w:r w:rsidRPr="002668B3">
        <w:rPr>
          <w:rFonts w:cs="Arial"/>
          <w:lang w:val="en-US"/>
        </w:rPr>
        <w:t>govvrn</w:t>
      </w:r>
      <w:proofErr w:type="spellEnd"/>
      <w:r w:rsidRPr="008C63AD">
        <w:rPr>
          <w:rFonts w:cs="Arial"/>
        </w:rPr>
        <w:t>.</w:t>
      </w:r>
      <w:proofErr w:type="spellStart"/>
      <w:r w:rsidRPr="002668B3">
        <w:rPr>
          <w:rFonts w:cs="Arial"/>
          <w:lang w:val="en-US"/>
        </w:rPr>
        <w:t>ru</w:t>
      </w:r>
      <w:proofErr w:type="spellEnd"/>
      <w:r w:rsidRPr="005D7F6B">
        <w:rPr>
          <w:rFonts w:cs="Arial"/>
        </w:rPr>
        <w:t>.</w:t>
      </w:r>
    </w:p>
    <w:p w:rsidR="00813AA3" w:rsidRPr="005D7F6B" w:rsidRDefault="00813AA3" w:rsidP="00813AA3">
      <w:pPr>
        <w:autoSpaceDE w:val="0"/>
        <w:autoSpaceDN w:val="0"/>
        <w:adjustRightInd w:val="0"/>
        <w:ind w:firstLine="709"/>
        <w:rPr>
          <w:rFonts w:cs="Arial"/>
        </w:rPr>
      </w:pPr>
      <w:r w:rsidRPr="005D7F6B">
        <w:rPr>
          <w:rFonts w:cs="Arial"/>
        </w:rPr>
        <w:t>1.5. Порядок получения информации по вопросам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Информация о процедуре исполнения муниципальной функции может быть получена: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непосредственно при личном обращении;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 использованием средств почтовой, телефонной связи и электронной почты;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посредством размещения информации на официальном сайте администрации сельского поселения </w:t>
      </w:r>
      <w:r w:rsidR="009D7CC3" w:rsidRPr="009D7CC3">
        <w:rPr>
          <w:rFonts w:cs="Arial"/>
          <w:sz w:val="28"/>
          <w:szCs w:val="28"/>
        </w:rPr>
        <w:t>(</w:t>
      </w:r>
      <w:r w:rsidR="009D7CC3" w:rsidRPr="009D7CC3">
        <w:rPr>
          <w:rFonts w:cs="Arial"/>
          <w:sz w:val="28"/>
          <w:szCs w:val="28"/>
          <w:lang w:val="en-US"/>
        </w:rPr>
        <w:t>http</w:t>
      </w:r>
      <w:r w:rsidR="009D7CC3" w:rsidRPr="009D7CC3">
        <w:rPr>
          <w:rFonts w:cs="Arial"/>
          <w:sz w:val="28"/>
          <w:szCs w:val="28"/>
        </w:rPr>
        <w:t>://</w:t>
      </w:r>
      <w:proofErr w:type="spellStart"/>
      <w:r w:rsidR="009D7CC3" w:rsidRPr="009D7CC3">
        <w:rPr>
          <w:rFonts w:cs="Arial"/>
          <w:sz w:val="28"/>
          <w:szCs w:val="28"/>
          <w:lang w:val="en-US"/>
        </w:rPr>
        <w:t>hreshatoe</w:t>
      </w:r>
      <w:proofErr w:type="spellEnd"/>
      <w:r w:rsidR="009D7CC3" w:rsidRPr="009D7CC3">
        <w:rPr>
          <w:rFonts w:cs="Arial"/>
          <w:sz w:val="28"/>
          <w:szCs w:val="28"/>
        </w:rPr>
        <w:t>.</w:t>
      </w:r>
      <w:proofErr w:type="spellStart"/>
      <w:r w:rsidR="009D7CC3" w:rsidRPr="009D7CC3">
        <w:rPr>
          <w:rFonts w:cs="Arial"/>
          <w:sz w:val="28"/>
          <w:szCs w:val="28"/>
          <w:lang w:val="en-US"/>
        </w:rPr>
        <w:t>ru</w:t>
      </w:r>
      <w:proofErr w:type="spellEnd"/>
      <w:r w:rsidR="009D7CC3" w:rsidRPr="009D7CC3">
        <w:rPr>
          <w:rFonts w:cs="Arial"/>
          <w:sz w:val="28"/>
          <w:szCs w:val="28"/>
        </w:rPr>
        <w:t>)</w:t>
      </w:r>
      <w:proofErr w:type="gramStart"/>
      <w:r w:rsidR="009D7CC3" w:rsidRPr="005D7F6B">
        <w:rPr>
          <w:rFonts w:cs="Arial"/>
        </w:rPr>
        <w:t xml:space="preserve"> </w:t>
      </w:r>
      <w:r w:rsidR="009D7CC3">
        <w:rPr>
          <w:rFonts w:ascii="Arial" w:hAnsi="Arial" w:cs="Arial"/>
        </w:rPr>
        <w:t xml:space="preserve"> </w:t>
      </w:r>
      <w:r w:rsidRPr="005D7F6B">
        <w:rPr>
          <w:rFonts w:ascii="Arial" w:hAnsi="Arial" w:cs="Arial"/>
        </w:rPr>
        <w:t>;</w:t>
      </w:r>
      <w:bookmarkStart w:id="1" w:name="_GoBack"/>
      <w:bookmarkEnd w:id="1"/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 информационного стенда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-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При ответах на телефонные звонки должностные лица подробно информируют обратившихся по вопросам исполнения муниципальной функции. </w:t>
      </w:r>
      <w:proofErr w:type="gramStart"/>
      <w:r w:rsidRPr="005D7F6B">
        <w:rPr>
          <w:rFonts w:ascii="Arial" w:hAnsi="Arial" w:cs="Arial"/>
        </w:rPr>
        <w:t>Ответ на телефонный звонок должен начинаться с информации о наименовании администрации сельского поселения, в который позвонил гражданин, фамилии, имени, отчестве (последнее - при наличии) специалиста администрации, принявшего телефонный звонок.</w:t>
      </w:r>
      <w:proofErr w:type="gramEnd"/>
      <w:r w:rsidRPr="005D7F6B">
        <w:rPr>
          <w:rFonts w:ascii="Arial" w:hAnsi="Arial" w:cs="Arial"/>
        </w:rPr>
        <w:t xml:space="preserve"> В случае невозможности специалиста, принявшего звонок, самостоятельно ответить на поставленные вопросы, телефонный звонок </w:t>
      </w:r>
      <w:r w:rsidRPr="005D7F6B">
        <w:rPr>
          <w:rFonts w:ascii="Arial" w:hAnsi="Arial" w:cs="Arial"/>
        </w:rPr>
        <w:lastRenderedPageBreak/>
        <w:t>переадресовывается (переводится) другому должностному лицу или же обратившемуся сообщается телефонный номер, по которому можно получить необходимую информацию.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II. Стандарт исполнения муниципальной функции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2.1. Наименование муниципальной функции: предоставление письменных разъяснений налогоплательщикам и налоговым агентам по вопросам применения муниципальных правовых актов о налогах и сборах (далее - муниципальная функция).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2.2. Наименование органа, предоставляющего муниципальную функцию –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Калачеевского</w:t>
      </w:r>
      <w:r w:rsidRPr="005D7F6B">
        <w:rPr>
          <w:rFonts w:ascii="Arial" w:hAnsi="Arial" w:cs="Arial"/>
        </w:rPr>
        <w:t xml:space="preserve"> муниципального района Воронежской области.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Муниципальную функцию исполняет специалист администрации сельского поселения (далее - специалист администрации).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2.3. Результат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Результатом исполнения муниципальной функции является письменное разъяснение по вопросам применения муниципальных правовых актов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о налогах и сборах.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2.4. Срок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2" w:name="P62"/>
      <w:bookmarkEnd w:id="2"/>
      <w:r w:rsidRPr="005D7F6B">
        <w:rPr>
          <w:rFonts w:ascii="Arial" w:hAnsi="Arial" w:cs="Arial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календарных дней со дня поступления соответствующего обращения. По решению руководителя администрации указанный срок может быть продлен, но не более чем на один месяц, с уведомлением заявителя, направившего обращение, о продлении срока его рассмотрения.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2.4.2. Оснований для приостановления исполнения муниципальной функции законодательством Российской Федерации не предусмотрено.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2.4.3. Документ, являющийся результатом исполнения муниципальной функции, направляется адресату по почтовому адресу (адресу электронной почты) или вручается лично в течение 1 рабочего дня с момента его подписания.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2.5. Правовые основания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Исполнение муниципальной функции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3" w:name="P72"/>
      <w:bookmarkEnd w:id="3"/>
      <w:r w:rsidRPr="005D7F6B">
        <w:rPr>
          <w:rFonts w:ascii="Arial" w:hAnsi="Arial" w:cs="Arial"/>
        </w:rPr>
        <w:t>2.6. Исчерпывающий перечень документов (их копий), требуемых на основании соответствующих правовых актов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2.6.1. Для исполнения муниципальной функции заявитель (юридическое лицо, физическое лицо, индивидуальный предприниматель) направляет в администрацию сельского поселения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2.6.2. Перечень документов, необходимых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Основанием для исполнения муниципальной функции является изложенное в свободной форме обращение заявителя, поступившее в администрацию сельского поселения, о даче письменных разъяснений по вопросам применения муниципальных правовых актов о налогах и сборах (далее - обращение) в письменной форме или в форме электронного документа.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2.6.3. Заявитель в своем письменном обращении в обязательном порядке указывает: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наименование организации или фамилия, имя, отчество (при наличии) гражданина, направившего обращение;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полный почтовый адрес заявителя, по которому должен быть направлен ответ;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содержание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подпись лица;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дата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2.6.5.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5D7F6B">
        <w:rPr>
          <w:rFonts w:ascii="Arial" w:hAnsi="Arial" w:cs="Arial"/>
        </w:rPr>
        <w:t>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5D7F6B">
        <w:rPr>
          <w:rFonts w:ascii="Arial" w:hAnsi="Arial" w:cs="Arial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2.6.6. При исполнении муниципальной функции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исполнением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4" w:name="P88"/>
      <w:bookmarkEnd w:id="4"/>
      <w:r w:rsidRPr="005D7F6B">
        <w:rPr>
          <w:rFonts w:ascii="Arial" w:hAnsi="Arial" w:cs="Arial"/>
        </w:rPr>
        <w:t>2.7. Исчерпывающий перечень оснований для отказа в приеме документов, необходимых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Оснований для отказа в приеме документов, необходимых для исполнения администрацией сельского поселения муниципальной функции, законодательством Российской Федерации не предусмотрено.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 Исчерпывающий перечень оснований для отказа в исполнении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исполнении муниципальной функции должно быть отказано в следующих случаях: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5" w:name="P92"/>
      <w:bookmarkEnd w:id="5"/>
      <w:r w:rsidRPr="005D7F6B">
        <w:rPr>
          <w:rFonts w:ascii="Arial" w:hAnsi="Arial" w:cs="Arial"/>
        </w:rPr>
        <w:t xml:space="preserve">2.8.1. Если в письменном обращении не </w:t>
      </w:r>
      <w:proofErr w:type="gramStart"/>
      <w:r w:rsidRPr="005D7F6B">
        <w:rPr>
          <w:rFonts w:ascii="Arial" w:hAnsi="Arial" w:cs="Arial"/>
        </w:rPr>
        <w:t>указаны</w:t>
      </w:r>
      <w:proofErr w:type="gramEnd"/>
      <w:r w:rsidRPr="005D7F6B">
        <w:rPr>
          <w:rFonts w:ascii="Arial" w:hAnsi="Arial" w:cs="Arial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2.8.2. </w:t>
      </w:r>
      <w:proofErr w:type="gramStart"/>
      <w:r w:rsidRPr="005D7F6B">
        <w:rPr>
          <w:rFonts w:ascii="Arial" w:hAnsi="Arial" w:cs="Arial"/>
        </w:rPr>
        <w:t xml:space="preserve">Если текст письменного обращения не поддается прочтению, ответ на обращение не дается, оно не подлежит направлению на рассмотрение в государственный орган, орган местного самоуправления или должностному лицу в </w:t>
      </w:r>
      <w:r w:rsidRPr="005D7F6B">
        <w:rPr>
          <w:rFonts w:ascii="Arial" w:hAnsi="Arial" w:cs="Arial"/>
        </w:rPr>
        <w:lastRenderedPageBreak/>
        <w:t>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2.8.3. </w:t>
      </w:r>
      <w:proofErr w:type="gramStart"/>
      <w:r w:rsidRPr="005D7F6B">
        <w:rPr>
          <w:rFonts w:ascii="Arial" w:hAnsi="Arial" w:cs="Arial"/>
        </w:rP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</w:t>
      </w:r>
      <w:proofErr w:type="gramEnd"/>
      <w:r w:rsidRPr="005D7F6B">
        <w:rPr>
          <w:rFonts w:ascii="Arial" w:hAnsi="Arial" w:cs="Arial"/>
        </w:rPr>
        <w:t xml:space="preserve"> </w:t>
      </w:r>
      <w:proofErr w:type="gramStart"/>
      <w:r w:rsidRPr="005D7F6B">
        <w:rPr>
          <w:rFonts w:ascii="Arial" w:hAnsi="Arial" w:cs="Arial"/>
        </w:rPr>
        <w:t>условии</w:t>
      </w:r>
      <w:proofErr w:type="gramEnd"/>
      <w:r w:rsidRPr="005D7F6B">
        <w:rPr>
          <w:rFonts w:ascii="Arial" w:hAnsi="Arial" w:cs="Arial"/>
        </w:rPr>
        <w:t>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2.8.5.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2.8.6. Основанием для отказа в рассмотрении обращений, поступивших в форме электронных сообщений, помимо оснований, указанных в пунктах 2.8.1 - 2.8.5 Административного регламента, также может являться указание автором недействительных сведений о себе и (или) адреса для ответа.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2.8.7. Заявитель вправе вновь направить обращение в администрацию сельского поселения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2.9. Размер платы, взимаемой с заявителя при исполнении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Исполнение муниципальной функции осуществляется на бесплатной основе.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2.10. Максимальный срок ожидания в очереди при подаче запроса об исполнении муниципальной функции и при получении результата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Срок ожидания в очереди при подаче запроса об исполнении муниципальной функции и при получении результата исполнения муниципальной функции не должен превышать 15 минут.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2.11. Срок регистрации запроса заявителя об исполнении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Обращение подлежит обязательной регистрации в течение 1 дня с момента его поступления в администрацию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2.12. Требования к помещениям, в которых исполняется муниципальная функция, к залу ожидания, местам для заполнения запросов об исполнении муниципальной функции, информационным стендам с образцами их заполнения и перечнем документов, необходимых для исполнения муниципальной функции, в том числе к обеспечению доступности для инвалидов указанных объектов.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Прилегающая к зданию территория должна быть оборудована парковочными местами (в том числе для транспортных средств инвалидов) исходя из фактической возможности для их размещения.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Помещения, выделенные для исполнения муниципальной функции, должны соответствовать санитарным нормам и правилам.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должны располагаться непосредственно рядом с кабинетом (рабочим местом) специалиста администрации.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На информационных стендах, на официальном сайте администрации сельского поселения размещаются следующие информационные материалы: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сведения о нормативных правовых актах по вопросам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образцы заполнения бланков заявлений;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бланки заявлений;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адреса, телефоны и время приема специалистов администрации;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часы приема специалистов администрации;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порядок обжалования действий (бездействия) и решений, принимаемых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 с указанием номера кабинета.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Рабочее место должностного лица, исполняющего муниципальную функцию, оборудуется средствами компьютерной техники и оргтехникой, позволяющими организовать исполнение муниципальной функции в полном объеме.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целях обеспечения доступности для инвалидов при исполнении муниципальной функции: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вход в административное здание должен быть оборудован пандусом, специальными ограждениями и перилами, обеспечивающими беспрепятственный доступ инвалидов, включая инвалидов, использующих кресла-коляски;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помещения для личного приема и ожидания личного приема должны соответствовать санитарно-эпидемиологическим правилам и нормативам;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помещения, доступные маломобильным посетителям и взаимосвязанные функциональным процессом, для удобства размещаются компактно, на одном уровне;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лестницы, коридоры, холлы, кабинеты с достаточным освещением;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половые покрытия с исключением кафельных полов и порогов;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перила (поручни) вдоль стен для опоры при ходьбе по коридорам и лестницам;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современная оргтехника и телекоммуникационные средства (компьютер, факсимильная связь и т.п.);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бактерицидные лампы;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стенды со справочными материалами и графиком приема;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функционально удобная, подвергающаяся влажной обработке мебель;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количество мест ожидания определяется исходя из фактической нагрузки и возможностей административного здания, но не может быть менее пяти.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2.13. Показатели доступности и качества исполнения муниципальной функции: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наличие различных способов получения информации об исполнении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соблюдение требований законодательства и настоящего административного регламента;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устранение избыточных административных процедур и административных действий;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сокращение количества документов, представляемых заявителями;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сокращение срока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профессиональная подготовка специалистов администрации, исполняющих муниципальную функцию;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внеочередное обслуживание участников и инвалидов Великой Отечественной войны, инвалидов, передвигающихся на креслах-колясках, инвалидов с нарушениями опорно-двигательного аппарата, нарушениями слуха, зрения.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2.14. Иные требования, в том числе учитывающие особенности исполнения муниципальной функции в электронной форме: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доступность информации о перечне документов, необходимых для исполнения муниципальной функции, о режиме работы администрации сельского поселения, контактных телефонах и другой контактной информации для заявителей;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возможность заполнения заявителями запроса и иных документов, необходимых для исполнения муниципальной функции, в электронной форме;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возможность подачи заявителем с использованием информационно-телекоммуникационных технологий запроса об исполнении муниципальной функции;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возможность получения заявителем сведений о ходе выполнения запроса об исполнении муниципальной функции в электронной форме.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III. Состав, последовательность и сроки выполнения административных процедур по исполнению муниципальной функции, требования к порядку их выполнения, в том числе особенности выполнения административных процедур в электронной форме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 Последовательность административных процедур.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Последовательность административных процедур исполнения муниципальной функции включает в себя следующие действия: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прием и регистрация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рассмотрение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подготовка и направление ответа на обращение заявителю.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3.1.1. Прием и регистрация обращений.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Основанием для начала исполнения муниципальной функции является поступление обращения от заявителя в администрацию сельского поселения посредством почтовой, факсимильной связи либо в электронном виде.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Обращение подлежит обязательной регистрации в течение 1 дня с момента поступления в администрацию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Ответственность за прием и регистрацию обращения несет специалист администрации, ответственный за прием и регистрацию документов.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Обращения, поступившие по электронной почте, ежедневно </w:t>
      </w:r>
      <w:proofErr w:type="gramStart"/>
      <w:r w:rsidRPr="005D7F6B">
        <w:rPr>
          <w:rFonts w:ascii="Arial" w:hAnsi="Arial" w:cs="Arial"/>
        </w:rPr>
        <w:t>распечатываются и оформляются</w:t>
      </w:r>
      <w:proofErr w:type="gramEnd"/>
      <w:r w:rsidRPr="005D7F6B">
        <w:rPr>
          <w:rFonts w:ascii="Arial" w:hAnsi="Arial" w:cs="Arial"/>
        </w:rPr>
        <w:t xml:space="preserve"> специалистом, ответственным за прием и регистрацию документов, </w:t>
      </w:r>
      <w:r w:rsidRPr="005D7F6B">
        <w:rPr>
          <w:rFonts w:ascii="Arial" w:hAnsi="Arial" w:cs="Arial"/>
        </w:rPr>
        <w:lastRenderedPageBreak/>
        <w:t>для рассмотрения главой администрации сельского поселения в установленном порядке как обычные письменные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обращения гражданина) и регистрацию обращений в журнале регистрации входящей корреспонденции.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пунктами 2.6 - 2.7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3.1.2. Рассмотрение обращений.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Прошедшие регистрацию письменные обращения передаются специалисту администрации.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Глава (глава администрации) сельского поселения по результатам ознакомления с текстом обращения, прилагаемыми к нему документами в течение 2 рабочих дней с момента их поступления: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определяет, относится ли к компетенции администрации сельского поселения рассмотрение поставленных в обращении вопросов;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определяет характер, сроки действий и сроки рассмотрения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определяет исполнителя поручения;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ставит исполнение поручений и рассмотрение обращения на контроль.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Решением главы администрации сельского поселения является резолюция о рассмотрении обращения по существу поставленных в нем вопросов либо о подготовке письма </w:t>
      </w:r>
      <w:proofErr w:type="gramStart"/>
      <w:r w:rsidRPr="005D7F6B">
        <w:rPr>
          <w:rFonts w:ascii="Arial" w:hAnsi="Arial" w:cs="Arial"/>
        </w:rPr>
        <w:t>заявителю</w:t>
      </w:r>
      <w:proofErr w:type="gramEnd"/>
      <w:r w:rsidRPr="005D7F6B">
        <w:rPr>
          <w:rFonts w:ascii="Arial" w:hAnsi="Arial" w:cs="Arial"/>
        </w:rPr>
        <w:t xml:space="preserve"> о невозможности ответа на поставленный вопрос в случае, если рассмотрение поставленного вопроса не входит в компетенцию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Специалист, ответственный за прием и регистрацию документов, в течение 1 рабочего дня с момента передачи (поступления) документов от главы администрации сельского поселения передает обращение для рассмотрения по существу вместе с приложенными документами специалисту администрации.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3.1.3. Подготовка и направление ответов на обращение.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 администрации обеспечивает рассмотрение обращения и подготовку ответа в сроки, установленные п. 2.4.1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Специалист администрации </w:t>
      </w:r>
      <w:proofErr w:type="gramStart"/>
      <w:r w:rsidRPr="005D7F6B">
        <w:rPr>
          <w:rFonts w:ascii="Arial" w:hAnsi="Arial" w:cs="Arial"/>
        </w:rPr>
        <w:t>рассматривает поступившее заявление и оформляет</w:t>
      </w:r>
      <w:proofErr w:type="gramEnd"/>
      <w:r w:rsidRPr="005D7F6B">
        <w:rPr>
          <w:rFonts w:ascii="Arial" w:hAnsi="Arial" w:cs="Arial"/>
        </w:rPr>
        <w:t xml:space="preserve"> письменное разъяснение.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 на вопрос предоставляется в простой, четкой и понятной форме за подписью главы администрации сельского поселения либо лица, его замещающего.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 на обращение заявителя подписывается главой администрации сельского поселения, в срок не более 2 рабочих дней с момента получения проекта ответа от уполномоченного должностного лица.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После подписания ответа специалист, ответственный за прием и регистрацию документов, </w:t>
      </w:r>
      <w:proofErr w:type="gramStart"/>
      <w:r w:rsidRPr="005D7F6B">
        <w:rPr>
          <w:rFonts w:ascii="Arial" w:hAnsi="Arial" w:cs="Arial"/>
        </w:rPr>
        <w:t xml:space="preserve">регистрирует ответ в журнале регистрации корреспонденции с </w:t>
      </w:r>
      <w:r w:rsidRPr="005D7F6B">
        <w:rPr>
          <w:rFonts w:ascii="Arial" w:hAnsi="Arial" w:cs="Arial"/>
        </w:rPr>
        <w:lastRenderedPageBreak/>
        <w:t>присвоением исходящего номера и направляет</w:t>
      </w:r>
      <w:proofErr w:type="gramEnd"/>
      <w:r w:rsidRPr="005D7F6B">
        <w:rPr>
          <w:rFonts w:ascii="Arial" w:hAnsi="Arial" w:cs="Arial"/>
        </w:rPr>
        <w:t xml:space="preserve"> адресату по почте либо вручает адресату лично в течение 1 рабочего дня с момента подписания.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указанному в обращении.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IV. Формы </w:t>
      </w:r>
      <w:proofErr w:type="gramStart"/>
      <w:r w:rsidRPr="005D7F6B">
        <w:rPr>
          <w:rFonts w:ascii="Arial" w:hAnsi="Arial" w:cs="Arial"/>
        </w:rPr>
        <w:t>контроля за</w:t>
      </w:r>
      <w:proofErr w:type="gramEnd"/>
      <w:r w:rsidRPr="005D7F6B">
        <w:rPr>
          <w:rFonts w:ascii="Arial" w:hAnsi="Arial" w:cs="Arial"/>
        </w:rPr>
        <w:t xml:space="preserve"> исполнением административного регламента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4.1. Порядок осуществления текущего </w:t>
      </w:r>
      <w:proofErr w:type="gramStart"/>
      <w:r w:rsidRPr="005D7F6B">
        <w:rPr>
          <w:rFonts w:ascii="Arial" w:hAnsi="Arial" w:cs="Arial"/>
        </w:rPr>
        <w:t>контроля за</w:t>
      </w:r>
      <w:proofErr w:type="gramEnd"/>
      <w:r w:rsidRPr="005D7F6B">
        <w:rPr>
          <w:rFonts w:ascii="Arial" w:hAnsi="Arial" w:cs="Arial"/>
        </w:rPr>
        <w:t xml:space="preserve"> соблюдением и исполнением ответственными лицами положений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Текущий </w:t>
      </w: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соблюдением специалистом администрации Административного регламента и иных правовых актов, устанавливающих требования к исполнению муниципальной функции, осуществляется главой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Текущий контроль проводится путем оперативного выяснения хода исполнения обращения, осуществления проверок на предмет соблюдения исполнителем, ответственным за исполнение муниципальной функции, положений настоящего Административного регламента, иных нормативных правовых актов, устанавливающих требования к исполнению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4.2. Порядок и периодичность осуществления плановых и внеплановых проверок полноты качества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проведении плановых и внеплановых проверок полноты и качества исполнения муниципальной функции могут рассматриваться все вопросы, связанные с исполнением муниципальной функции (комплексные проверки), или отдельные вопросы (тематические проверки). Проверка может осуществляться в связи с конкретным обращением заявителя. Сроки проведения проверок определяются главой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4.3. Ответственность лиц за решения и действия (бездействие), принимаемые (осуществляемые)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Специалисты администрации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4.4. Требования к порядку и формам </w:t>
      </w:r>
      <w:proofErr w:type="gramStart"/>
      <w:r w:rsidRPr="005D7F6B">
        <w:rPr>
          <w:rFonts w:ascii="Arial" w:hAnsi="Arial" w:cs="Arial"/>
        </w:rPr>
        <w:t>контроля за</w:t>
      </w:r>
      <w:proofErr w:type="gramEnd"/>
      <w:r w:rsidRPr="005D7F6B">
        <w:rPr>
          <w:rFonts w:ascii="Arial" w:hAnsi="Arial" w:cs="Arial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исполнением муниципальной функции со стороны уполномоченных лиц администрации сельского поселения должен быть постоянным, всесторонним и объективным.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рассмотрением своих обращений могут осуществлять их авторы на основании информации, полученной в администрации сельского поселения, в том числе у исполнителя по телефону.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V. Досудебный (внесудебный) порядок обжалования решений и действий (бездействия) органа, исполняющего муниципальную функцию, а также их должностных лиц, муниципальных служащих, работников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5.1. Заявитель имеет право на досудебное (внесудебное) обжалование решений и действий (бездействия) администрации сельского поселения и его ответственных лиц, принятых (осуществляемых)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5.2. Заявитель может обратиться с жалобой, в том числе в следующих случаях: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- нарушение срока регистрации запроса об исполнении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6" w:name="dst221"/>
      <w:bookmarkEnd w:id="6"/>
      <w:r w:rsidRPr="005D7F6B">
        <w:rPr>
          <w:rFonts w:ascii="Arial" w:hAnsi="Arial" w:cs="Arial"/>
        </w:rPr>
        <w:t>- нарушение срока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7" w:name="dst295"/>
      <w:bookmarkEnd w:id="7"/>
      <w:r w:rsidRPr="005D7F6B">
        <w:rPr>
          <w:rFonts w:ascii="Arial" w:hAnsi="Arial" w:cs="Arial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8" w:name="dst103"/>
      <w:bookmarkEnd w:id="8"/>
      <w:r w:rsidRPr="005D7F6B">
        <w:rPr>
          <w:rFonts w:ascii="Arial" w:hAnsi="Arial" w:cs="Arial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исполнения муниципальной функции, у заявителя;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9" w:name="dst222"/>
      <w:bookmarkEnd w:id="9"/>
      <w:proofErr w:type="gramStart"/>
      <w:r w:rsidRPr="005D7F6B">
        <w:rPr>
          <w:rFonts w:ascii="Arial" w:hAnsi="Arial" w:cs="Arial"/>
        </w:rPr>
        <w:t>- отказ в исполнении муниципальной функции,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актами;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0" w:name="dst105"/>
      <w:bookmarkEnd w:id="10"/>
      <w:r w:rsidRPr="005D7F6B">
        <w:rPr>
          <w:rFonts w:ascii="Arial" w:hAnsi="Arial" w:cs="Arial"/>
        </w:rPr>
        <w:t>- затребование с заявителя при исполнении муниципальной функции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1" w:name="dst223"/>
      <w:bookmarkEnd w:id="11"/>
      <w:r w:rsidRPr="005D7F6B">
        <w:rPr>
          <w:rFonts w:ascii="Arial" w:hAnsi="Arial" w:cs="Arial"/>
        </w:rPr>
        <w:t>- отказ в исправлении допущенных ими опечаток и ошибок в выданных в результате исполнения муниципальной функции документах либо нарушение установленного срока таких исправлений;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2" w:name="dst224"/>
      <w:bookmarkEnd w:id="12"/>
      <w:r w:rsidRPr="005D7F6B">
        <w:rPr>
          <w:rFonts w:ascii="Arial" w:hAnsi="Arial" w:cs="Arial"/>
        </w:rPr>
        <w:t>- нарушение срока или порядка выдачи документов по результатам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3" w:name="dst225"/>
      <w:bookmarkEnd w:id="13"/>
      <w:proofErr w:type="gramStart"/>
      <w:r w:rsidRPr="005D7F6B">
        <w:rPr>
          <w:rFonts w:ascii="Arial" w:hAnsi="Arial" w:cs="Arial"/>
        </w:rPr>
        <w:t>- приостановление исполнения муниципальной функции,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актами;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4" w:name="dst296"/>
      <w:bookmarkEnd w:id="14"/>
      <w:r w:rsidRPr="005D7F6B">
        <w:rPr>
          <w:rFonts w:ascii="Arial" w:hAnsi="Arial" w:cs="Arial"/>
        </w:rPr>
        <w:t>- требование у заявителя при исполнении муниципальной функции документов или информации, отсутствие и (или) недостоверность которых не указывались при первоначальном отказе в приеме документов, необходимых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5.3. Жалоба подается в письменной форме на бумажном носителе, в электронной форме в администрацию сельского поселения.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Жалоба на решения и действия (бездействия) ответственных лиц администрации сельского поселения, подаются на имя главы администрации сельского поселения.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5.4. Жалоба может быть направлена по почте, при помощи факсимильной связи, с использованием информационно-телекоммуникационной сети «Интернет», официального сайта администрации сельского поселения.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5.5. Жалоба заявителя должна содержать: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наименование органа, исполняющего муниципальную функцию, должностного лица органа, исполняющего муниципальную функцию, либо муниципального служащего, решения и действия (бездействие) которых обжалуются;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D7F6B">
        <w:rPr>
          <w:rFonts w:ascii="Arial" w:hAnsi="Arial" w:cs="Arial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сведения об обжалуемых решениях и действиях (бездействии) органа, исполняющего муниципальную функцию, должностного лица органа, исполняющего муниципальную функцию, либо муниципального служащего;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доводы, на основании которых заявитель не согласен с решением и действием (бездействием) органа, исполняющего муниципальную функцию, должностного лица органа, исполняющего муниципальную функцию,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5.6. </w:t>
      </w:r>
      <w:proofErr w:type="gramStart"/>
      <w:r w:rsidRPr="005D7F6B">
        <w:rPr>
          <w:rFonts w:ascii="Arial" w:hAnsi="Arial" w:cs="Arial"/>
        </w:rPr>
        <w:t>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5.7. По результатам рассмотрения жалобы глава администрации сельского поселения принимает одно из следующих решений: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исполнения муниципальной функции документах, а также в иных формах;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 удовлетворении жалобы отказывается.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5.7.1. В случае признания жалобы подлежащей удовлетворению, в ответе заявителю дается информация о действиях администрации сельского </w:t>
      </w:r>
      <w:proofErr w:type="gramStart"/>
      <w:r w:rsidRPr="005D7F6B">
        <w:rPr>
          <w:rFonts w:ascii="Arial" w:hAnsi="Arial" w:cs="Arial"/>
        </w:rPr>
        <w:t>поселения</w:t>
      </w:r>
      <w:proofErr w:type="gramEnd"/>
      <w:r w:rsidRPr="005D7F6B">
        <w:rPr>
          <w:rFonts w:ascii="Arial" w:hAnsi="Arial" w:cs="Arial"/>
        </w:rPr>
        <w:t xml:space="preserve"> в целях незамедлительного устранения выявленных нарушений при исполнении муниципальной функции,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5.7.2. В случае признания </w:t>
      </w:r>
      <w:proofErr w:type="gramStart"/>
      <w:r w:rsidRPr="005D7F6B">
        <w:rPr>
          <w:rFonts w:ascii="Arial" w:hAnsi="Arial" w:cs="Arial"/>
        </w:rPr>
        <w:t>жалобы</w:t>
      </w:r>
      <w:proofErr w:type="gramEnd"/>
      <w:r w:rsidRPr="005D7F6B">
        <w:rPr>
          <w:rFonts w:ascii="Arial" w:hAnsi="Arial" w:cs="Arial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5.8. В случае установления в ходе или по результатам </w:t>
      </w:r>
      <w:proofErr w:type="gramStart"/>
      <w:r w:rsidRPr="005D7F6B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5D7F6B">
        <w:rPr>
          <w:rFonts w:ascii="Arial" w:hAnsi="Arial" w:cs="Arial"/>
        </w:rPr>
        <w:t xml:space="preserve"> или преступления, должностное лицо, работник, наделенные полномочиями по рассмотрению жалоб в соответствии с пунктом 5.6 настоящего раздела Административного регламента, незамедлительно направляют имеющиеся материалы в органы прокуратуры.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5.9. 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либо по желанию заявителя в электронной форме направляется мотивированный ответ о результатах рассмотрения жалобы.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5.10. Информация для заявителей об их праве на досудебное (внесудебное) обжалование действий (бездействия) и решений, принятых (осуществляемых) в ходе исполнения муниципальной функции, размещается на официальном сайте администрации сельского поселения и информационных стендах.</w:t>
      </w:r>
    </w:p>
    <w:p w:rsidR="00813AA3" w:rsidRPr="005D7F6B" w:rsidRDefault="00813AA3" w:rsidP="00813AA3">
      <w:pPr>
        <w:ind w:firstLine="709"/>
        <w:rPr>
          <w:rFonts w:cs="Arial"/>
        </w:rPr>
      </w:pPr>
    </w:p>
    <w:p w:rsidR="008E11F7" w:rsidRDefault="008E11F7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ED48CB">
      <w:pPr>
        <w:widowControl w:val="0"/>
        <w:ind w:firstLine="0"/>
        <w:jc w:val="center"/>
        <w:rPr>
          <w:rFonts w:cs="Arial"/>
        </w:rPr>
      </w:pPr>
      <w:r>
        <w:rPr>
          <w:rFonts w:cs="Arial"/>
        </w:rPr>
        <w:lastRenderedPageBreak/>
        <w:t>АДМИНИСТРАЦИЯ</w:t>
      </w:r>
    </w:p>
    <w:p w:rsidR="00ED48CB" w:rsidRDefault="00ED48CB" w:rsidP="00ED48CB">
      <w:pPr>
        <w:widowControl w:val="0"/>
        <w:ind w:firstLine="0"/>
        <w:jc w:val="center"/>
        <w:rPr>
          <w:rFonts w:cs="Arial"/>
        </w:rPr>
      </w:pPr>
      <w:r>
        <w:rPr>
          <w:rFonts w:cs="Arial"/>
        </w:rPr>
        <w:t>ХРЕЩАТОВСКОГО СЕЛЬСКОГО ПОСЕЛЕНИЯ</w:t>
      </w:r>
    </w:p>
    <w:p w:rsidR="00ED48CB" w:rsidRDefault="00ED48CB" w:rsidP="00ED48CB">
      <w:pPr>
        <w:widowControl w:val="0"/>
        <w:ind w:firstLine="0"/>
        <w:jc w:val="center"/>
        <w:rPr>
          <w:rFonts w:cs="Arial"/>
        </w:rPr>
      </w:pPr>
      <w:r>
        <w:rPr>
          <w:rFonts w:cs="Arial"/>
        </w:rPr>
        <w:t>КАЛАЧЕЕВСКОГО МУНИЦИПАЛЬНОГО РАЙОНА</w:t>
      </w:r>
    </w:p>
    <w:p w:rsidR="00ED48CB" w:rsidRDefault="00ED48CB" w:rsidP="00ED48CB">
      <w:pPr>
        <w:widowControl w:val="0"/>
        <w:ind w:firstLine="0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ED48CB" w:rsidRDefault="00ED48CB" w:rsidP="00ED48CB">
      <w:pPr>
        <w:widowControl w:val="0"/>
        <w:ind w:firstLine="0"/>
        <w:jc w:val="center"/>
        <w:rPr>
          <w:rFonts w:cs="Arial"/>
          <w:kern w:val="28"/>
        </w:rPr>
      </w:pPr>
      <w:r>
        <w:rPr>
          <w:rFonts w:cs="Arial"/>
          <w:kern w:val="28"/>
        </w:rPr>
        <w:t>ПОСТАНОВЛЕНИЕ</w:t>
      </w:r>
    </w:p>
    <w:p w:rsidR="00ED48CB" w:rsidRDefault="00ED48CB" w:rsidP="00ED48CB">
      <w:pPr>
        <w:pStyle w:val="ae"/>
        <w:widowControl w:val="0"/>
        <w:ind w:firstLine="709"/>
        <w:jc w:val="both"/>
        <w:rPr>
          <w:rFonts w:ascii="Arial" w:hAnsi="Arial" w:cs="Arial"/>
          <w:color w:val="auto"/>
          <w:sz w:val="24"/>
          <w:szCs w:val="24"/>
          <w:lang w:eastAsia="ru-RU"/>
        </w:rPr>
      </w:pPr>
      <w:r>
        <w:rPr>
          <w:rFonts w:ascii="Arial" w:hAnsi="Arial" w:cs="Arial"/>
          <w:color w:val="auto"/>
          <w:sz w:val="24"/>
          <w:szCs w:val="24"/>
          <w:lang w:eastAsia="ru-RU"/>
        </w:rPr>
        <w:t>от 02 сентября 2020 г. № 50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ED48CB" w:rsidRDefault="00ED48CB" w:rsidP="00ED48CB">
      <w:pPr>
        <w:pStyle w:val="Title"/>
        <w:spacing w:before="0" w:after="0"/>
        <w:ind w:left="709" w:firstLine="0"/>
        <w:jc w:val="both"/>
        <w:rPr>
          <w:spacing w:val="2"/>
        </w:rPr>
      </w:pPr>
      <w:r>
        <w:t xml:space="preserve">Об утверждении положения о порядке принятия </w:t>
      </w:r>
      <w:r>
        <w:rPr>
          <w:spacing w:val="4"/>
        </w:rPr>
        <w:t>муниципальным</w:t>
      </w:r>
      <w:r>
        <w:rPr>
          <w:spacing w:val="37"/>
        </w:rPr>
        <w:t xml:space="preserve"> </w:t>
      </w:r>
      <w:r>
        <w:t>служащим</w:t>
      </w:r>
      <w:r>
        <w:rPr>
          <w:w w:val="99"/>
        </w:rPr>
        <w:t xml:space="preserve"> </w:t>
      </w:r>
      <w:r>
        <w:t xml:space="preserve">органов местного самоуправления </w:t>
      </w:r>
      <w:proofErr w:type="spellStart"/>
      <w:r>
        <w:t>Хрещатовского</w:t>
      </w:r>
      <w:proofErr w:type="spellEnd"/>
      <w:r>
        <w:t xml:space="preserve"> </w:t>
      </w:r>
      <w:r>
        <w:rPr>
          <w:spacing w:val="2"/>
        </w:rPr>
        <w:t>сельского</w:t>
      </w:r>
      <w:r>
        <w:rPr>
          <w:spacing w:val="38"/>
        </w:rPr>
        <w:t xml:space="preserve"> </w:t>
      </w:r>
      <w:r>
        <w:t>поселения Калачеевского муниципального района Воронежской области</w:t>
      </w:r>
      <w:r>
        <w:rPr>
          <w:w w:val="99"/>
        </w:rPr>
        <w:t xml:space="preserve"> </w:t>
      </w:r>
      <w:r>
        <w:t xml:space="preserve">наград, </w:t>
      </w:r>
      <w:r>
        <w:rPr>
          <w:spacing w:val="2"/>
        </w:rPr>
        <w:t>почетных</w:t>
      </w:r>
      <w:r>
        <w:rPr>
          <w:spacing w:val="-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3"/>
        </w:rPr>
        <w:t>специальных</w:t>
      </w:r>
      <w:r>
        <w:t xml:space="preserve"> званий</w:t>
      </w:r>
      <w:r>
        <w:rPr>
          <w:spacing w:val="38"/>
        </w:rPr>
        <w:t xml:space="preserve"> </w:t>
      </w:r>
      <w:r>
        <w:rPr>
          <w:spacing w:val="4"/>
        </w:rPr>
        <w:t>иностранных</w:t>
      </w:r>
      <w:r>
        <w:rPr>
          <w:spacing w:val="32"/>
        </w:rPr>
        <w:t xml:space="preserve"> </w:t>
      </w:r>
      <w:r>
        <w:t>государств,</w:t>
      </w:r>
      <w:r>
        <w:rPr>
          <w:w w:val="99"/>
        </w:rPr>
        <w:t xml:space="preserve"> </w:t>
      </w:r>
      <w:r>
        <w:rPr>
          <w:spacing w:val="4"/>
        </w:rPr>
        <w:t>международных</w:t>
      </w:r>
      <w:r>
        <w:rPr>
          <w:spacing w:val="20"/>
        </w:rPr>
        <w:t xml:space="preserve"> </w:t>
      </w:r>
      <w:r>
        <w:rPr>
          <w:spacing w:val="2"/>
        </w:rPr>
        <w:t>организаций,</w:t>
      </w:r>
      <w:r>
        <w:t xml:space="preserve"> </w:t>
      </w:r>
      <w:r>
        <w:rPr>
          <w:spacing w:val="3"/>
        </w:rPr>
        <w:t>политических</w:t>
      </w:r>
      <w:r>
        <w:rPr>
          <w:spacing w:val="29"/>
        </w:rPr>
        <w:t xml:space="preserve"> </w:t>
      </w:r>
      <w:r>
        <w:t>партий,</w:t>
      </w:r>
      <w:r>
        <w:rPr>
          <w:spacing w:val="12"/>
        </w:rPr>
        <w:t xml:space="preserve"> </w:t>
      </w:r>
      <w:r>
        <w:rPr>
          <w:spacing w:val="3"/>
        </w:rPr>
        <w:t>других</w:t>
      </w:r>
      <w:r>
        <w:t xml:space="preserve"> </w:t>
      </w:r>
      <w:r>
        <w:rPr>
          <w:spacing w:val="4"/>
        </w:rPr>
        <w:t>общественных</w:t>
      </w:r>
      <w:r>
        <w:rPr>
          <w:spacing w:val="18"/>
        </w:rPr>
        <w:t xml:space="preserve"> </w:t>
      </w:r>
      <w:r>
        <w:rPr>
          <w:spacing w:val="2"/>
        </w:rPr>
        <w:t>объединений</w:t>
      </w:r>
    </w:p>
    <w:p w:rsidR="00ED48CB" w:rsidRDefault="00ED48CB" w:rsidP="00ED48CB">
      <w:pPr>
        <w:pStyle w:val="a4"/>
        <w:ind w:firstLine="709"/>
        <w:rPr>
          <w:rFonts w:ascii="Arial" w:hAnsi="Arial" w:cs="Arial"/>
          <w:spacing w:val="55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131–ФЗ «Об общих принципах организации местного самоуправления в Российской Федерации», с пунктом 10 части 1 статьи 14 Федерального закона от 02.03.2007 </w:t>
      </w:r>
      <w:r>
        <w:rPr>
          <w:rFonts w:ascii="Arial" w:hAnsi="Arial" w:cs="Arial"/>
          <w:spacing w:val="2"/>
          <w:sz w:val="24"/>
          <w:szCs w:val="24"/>
        </w:rPr>
        <w:t xml:space="preserve">г. </w:t>
      </w:r>
      <w:r>
        <w:rPr>
          <w:rFonts w:ascii="Arial" w:hAnsi="Arial" w:cs="Arial"/>
          <w:spacing w:val="3"/>
          <w:sz w:val="24"/>
          <w:szCs w:val="24"/>
        </w:rPr>
        <w:t xml:space="preserve">№ 25-ФЗ </w:t>
      </w:r>
      <w:r>
        <w:rPr>
          <w:rFonts w:ascii="Arial" w:hAnsi="Arial" w:cs="Arial"/>
          <w:sz w:val="24"/>
          <w:szCs w:val="24"/>
        </w:rPr>
        <w:t xml:space="preserve">«О </w:t>
      </w:r>
      <w:r>
        <w:rPr>
          <w:rFonts w:ascii="Arial" w:hAnsi="Arial" w:cs="Arial"/>
          <w:spacing w:val="3"/>
          <w:sz w:val="24"/>
          <w:szCs w:val="24"/>
        </w:rPr>
        <w:t xml:space="preserve">муниципальной </w:t>
      </w:r>
      <w:r>
        <w:rPr>
          <w:rFonts w:ascii="Arial" w:hAnsi="Arial" w:cs="Arial"/>
          <w:spacing w:val="2"/>
          <w:sz w:val="24"/>
          <w:szCs w:val="24"/>
        </w:rPr>
        <w:t xml:space="preserve">службе </w:t>
      </w:r>
      <w:r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pacing w:val="2"/>
          <w:sz w:val="24"/>
          <w:szCs w:val="24"/>
        </w:rPr>
        <w:t xml:space="preserve">Российской </w:t>
      </w:r>
      <w:r>
        <w:rPr>
          <w:rFonts w:ascii="Arial" w:hAnsi="Arial" w:cs="Arial"/>
          <w:spacing w:val="3"/>
          <w:sz w:val="24"/>
          <w:szCs w:val="24"/>
        </w:rPr>
        <w:t xml:space="preserve">Федерации», </w:t>
      </w:r>
      <w:r>
        <w:rPr>
          <w:rFonts w:ascii="Arial" w:hAnsi="Arial" w:cs="Arial"/>
          <w:spacing w:val="2"/>
          <w:sz w:val="24"/>
          <w:szCs w:val="24"/>
        </w:rPr>
        <w:t xml:space="preserve">Уставом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сельского </w:t>
      </w:r>
      <w:r>
        <w:rPr>
          <w:rFonts w:ascii="Arial" w:hAnsi="Arial" w:cs="Arial"/>
          <w:spacing w:val="3"/>
          <w:sz w:val="24"/>
          <w:szCs w:val="24"/>
        </w:rPr>
        <w:t xml:space="preserve">поселения, </w:t>
      </w:r>
      <w:r>
        <w:rPr>
          <w:rFonts w:ascii="Arial" w:hAnsi="Arial" w:cs="Arial"/>
          <w:spacing w:val="2"/>
          <w:sz w:val="24"/>
          <w:szCs w:val="24"/>
        </w:rPr>
        <w:t xml:space="preserve">администрация </w:t>
      </w:r>
      <w:proofErr w:type="spellStart"/>
      <w:r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pacing w:val="2"/>
          <w:sz w:val="24"/>
          <w:szCs w:val="24"/>
        </w:rPr>
        <w:t xml:space="preserve"> сельского </w:t>
      </w:r>
      <w:r>
        <w:rPr>
          <w:rFonts w:ascii="Arial" w:hAnsi="Arial" w:cs="Arial"/>
          <w:spacing w:val="3"/>
          <w:sz w:val="24"/>
          <w:szCs w:val="24"/>
        </w:rPr>
        <w:t>поселения</w:t>
      </w:r>
      <w:r>
        <w:rPr>
          <w:rFonts w:ascii="Arial" w:hAnsi="Arial" w:cs="Arial"/>
          <w:spacing w:val="55"/>
          <w:sz w:val="24"/>
          <w:szCs w:val="24"/>
        </w:rPr>
        <w:t xml:space="preserve"> </w:t>
      </w:r>
      <w:r>
        <w:rPr>
          <w:rFonts w:ascii="Arial" w:hAnsi="Arial" w:cs="Arial"/>
          <w:spacing w:val="20"/>
          <w:sz w:val="24"/>
          <w:szCs w:val="24"/>
        </w:rPr>
        <w:t>постановляет:</w:t>
      </w:r>
    </w:p>
    <w:p w:rsidR="00ED48CB" w:rsidRDefault="00ED48CB" w:rsidP="00ED48CB">
      <w:pPr>
        <w:pStyle w:val="a4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Положение о порядке принятия муниципальным служащим органов местного самоуправления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>
        <w:rPr>
          <w:rFonts w:ascii="Arial" w:hAnsi="Arial" w:cs="Arial"/>
          <w:w w:val="9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наград, почетных и специальных званий иностранных государств, международных организаций, политических партий, других общественных объединений и религиозных объединений. 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 xml:space="preserve">2. Обнародовать настоящее постановление на территории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и разместить на официальном сайте администрации поселения в сети Интернет. </w:t>
      </w:r>
    </w:p>
    <w:p w:rsidR="00ED48CB" w:rsidRDefault="00ED48CB" w:rsidP="00ED48CB">
      <w:pPr>
        <w:tabs>
          <w:tab w:val="left" w:pos="709"/>
        </w:tabs>
        <w:ind w:firstLine="709"/>
        <w:rPr>
          <w:rFonts w:cs="Arial"/>
        </w:rPr>
      </w:pPr>
      <w:r>
        <w:rPr>
          <w:rFonts w:cs="Arial"/>
        </w:rPr>
        <w:t xml:space="preserve">3. </w:t>
      </w:r>
      <w:proofErr w:type="gramStart"/>
      <w:r>
        <w:rPr>
          <w:rFonts w:cs="Arial"/>
        </w:rPr>
        <w:t>Контроль за</w:t>
      </w:r>
      <w:proofErr w:type="gramEnd"/>
      <w:r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5"/>
        <w:gridCol w:w="3286"/>
        <w:gridCol w:w="3286"/>
      </w:tblGrid>
      <w:tr w:rsidR="00ED48CB" w:rsidTr="00ED48CB">
        <w:tc>
          <w:tcPr>
            <w:tcW w:w="3285" w:type="dxa"/>
            <w:hideMark/>
          </w:tcPr>
          <w:p w:rsidR="00ED48CB" w:rsidRDefault="00ED48CB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proofErr w:type="spellStart"/>
            <w:r>
              <w:rPr>
                <w:rFonts w:cs="Arial"/>
              </w:rPr>
              <w:t>Хрещатовского</w:t>
            </w:r>
            <w:proofErr w:type="spellEnd"/>
            <w:r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3286" w:type="dxa"/>
          </w:tcPr>
          <w:p w:rsidR="00ED48CB" w:rsidRDefault="00ED48CB">
            <w:pPr>
              <w:ind w:firstLine="0"/>
              <w:rPr>
                <w:rFonts w:cs="Arial"/>
              </w:rPr>
            </w:pPr>
          </w:p>
        </w:tc>
        <w:tc>
          <w:tcPr>
            <w:tcW w:w="3286" w:type="dxa"/>
            <w:hideMark/>
          </w:tcPr>
          <w:p w:rsidR="00ED48CB" w:rsidRDefault="00ED48CB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Н.И.Шулекин</w:t>
            </w:r>
            <w:proofErr w:type="spellEnd"/>
          </w:p>
        </w:tc>
      </w:tr>
    </w:tbl>
    <w:p w:rsidR="00ED48CB" w:rsidRDefault="00ED48CB" w:rsidP="00ED48CB">
      <w:pPr>
        <w:ind w:left="5103" w:firstLine="0"/>
        <w:jc w:val="left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>Приложение</w:t>
      </w:r>
    </w:p>
    <w:p w:rsidR="00ED48CB" w:rsidRDefault="00ED48CB" w:rsidP="00ED48CB">
      <w:pPr>
        <w:widowControl w:val="0"/>
        <w:ind w:left="5103" w:firstLine="0"/>
        <w:jc w:val="left"/>
        <w:rPr>
          <w:rFonts w:cs="Arial"/>
        </w:rPr>
      </w:pPr>
      <w:r>
        <w:rPr>
          <w:rFonts w:cs="Arial"/>
        </w:rPr>
        <w:t xml:space="preserve">к постановлению администрации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</w:t>
      </w:r>
    </w:p>
    <w:p w:rsidR="00ED48CB" w:rsidRDefault="00ED48CB" w:rsidP="00ED48CB">
      <w:pPr>
        <w:widowControl w:val="0"/>
        <w:ind w:left="5103" w:firstLine="0"/>
        <w:jc w:val="left"/>
        <w:rPr>
          <w:rFonts w:cs="Arial"/>
        </w:rPr>
      </w:pPr>
      <w:r>
        <w:rPr>
          <w:rFonts w:cs="Arial"/>
        </w:rPr>
        <w:t>от 02 сентября № 50</w:t>
      </w:r>
    </w:p>
    <w:p w:rsidR="00ED48CB" w:rsidRDefault="00ED48CB" w:rsidP="00ED48CB">
      <w:pPr>
        <w:tabs>
          <w:tab w:val="left" w:pos="142"/>
        </w:tabs>
        <w:ind w:firstLine="0"/>
        <w:jc w:val="center"/>
        <w:rPr>
          <w:rFonts w:cs="Arial"/>
          <w:bCs/>
        </w:rPr>
      </w:pPr>
      <w:r>
        <w:rPr>
          <w:rFonts w:cs="Arial"/>
          <w:bCs/>
        </w:rPr>
        <w:t>Положение</w:t>
      </w:r>
    </w:p>
    <w:p w:rsidR="00ED48CB" w:rsidRDefault="00ED48CB" w:rsidP="00ED48CB">
      <w:pPr>
        <w:tabs>
          <w:tab w:val="left" w:pos="142"/>
        </w:tabs>
        <w:ind w:firstLine="0"/>
        <w:jc w:val="center"/>
        <w:rPr>
          <w:rFonts w:cs="Arial"/>
          <w:bCs/>
        </w:rPr>
      </w:pPr>
      <w:proofErr w:type="gramStart"/>
      <w:r>
        <w:rPr>
          <w:rFonts w:cs="Arial"/>
          <w:bCs/>
        </w:rPr>
        <w:t xml:space="preserve">o порядке принятия муниципальным служащим органов местного самоуправления </w:t>
      </w:r>
      <w:proofErr w:type="spellStart"/>
      <w:r>
        <w:rPr>
          <w:rFonts w:cs="Arial"/>
          <w:bCs/>
        </w:rPr>
        <w:t>Хрещатовского</w:t>
      </w:r>
      <w:proofErr w:type="spellEnd"/>
      <w:r>
        <w:rPr>
          <w:rFonts w:cs="Arial"/>
          <w:bCs/>
        </w:rPr>
        <w:t xml:space="preserve"> сельского поселения</w:t>
      </w:r>
      <w:r>
        <w:rPr>
          <w:rFonts w:cs="Arial"/>
        </w:rPr>
        <w:t xml:space="preserve"> Калачеевского муниципального района Воронежской области</w:t>
      </w:r>
      <w:r>
        <w:rPr>
          <w:rFonts w:cs="Arial"/>
          <w:bCs/>
        </w:rPr>
        <w:t xml:space="preserve"> наград, почетных и специальных званий </w:t>
      </w:r>
      <w:r>
        <w:rPr>
          <w:rFonts w:cs="Arial"/>
          <w:bCs/>
          <w:spacing w:val="4"/>
        </w:rPr>
        <w:t xml:space="preserve">иностранных </w:t>
      </w:r>
      <w:r>
        <w:rPr>
          <w:rFonts w:cs="Arial"/>
          <w:bCs/>
          <w:spacing w:val="2"/>
        </w:rPr>
        <w:t xml:space="preserve">государств, </w:t>
      </w:r>
      <w:r>
        <w:rPr>
          <w:rFonts w:cs="Arial"/>
          <w:bCs/>
          <w:spacing w:val="4"/>
        </w:rPr>
        <w:t xml:space="preserve">международных </w:t>
      </w:r>
      <w:r>
        <w:rPr>
          <w:rFonts w:cs="Arial"/>
          <w:bCs/>
          <w:spacing w:val="3"/>
        </w:rPr>
        <w:t>организаций,</w:t>
      </w:r>
      <w:r>
        <w:rPr>
          <w:rFonts w:cs="Arial"/>
          <w:bCs/>
          <w:spacing w:val="68"/>
        </w:rPr>
        <w:t xml:space="preserve"> </w:t>
      </w:r>
      <w:r>
        <w:rPr>
          <w:rFonts w:cs="Arial"/>
          <w:bCs/>
          <w:spacing w:val="2"/>
        </w:rPr>
        <w:t>политических</w:t>
      </w:r>
      <w:r>
        <w:rPr>
          <w:rFonts w:cs="Arial"/>
          <w:bCs/>
        </w:rPr>
        <w:t xml:space="preserve"> партий, других общественных объединений и религиозных объединений</w:t>
      </w:r>
      <w:proofErr w:type="gramEnd"/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  <w:spacing w:val="4"/>
        </w:rPr>
        <w:t xml:space="preserve">1. </w:t>
      </w:r>
      <w:proofErr w:type="gramStart"/>
      <w:r>
        <w:rPr>
          <w:rFonts w:cs="Arial"/>
          <w:spacing w:val="4"/>
        </w:rPr>
        <w:t xml:space="preserve">Настоящее Положение устанавливает порядок </w:t>
      </w:r>
      <w:r>
        <w:rPr>
          <w:rFonts w:cs="Arial"/>
          <w:spacing w:val="2"/>
        </w:rPr>
        <w:t xml:space="preserve">принятия </w:t>
      </w:r>
      <w:r>
        <w:rPr>
          <w:rFonts w:cs="Arial"/>
          <w:spacing w:val="4"/>
        </w:rPr>
        <w:t xml:space="preserve">муниципальным </w:t>
      </w:r>
      <w:r>
        <w:rPr>
          <w:rFonts w:cs="Arial"/>
          <w:spacing w:val="2"/>
        </w:rPr>
        <w:t xml:space="preserve">служащим органов местного самоуправления </w:t>
      </w:r>
      <w:proofErr w:type="spellStart"/>
      <w:r>
        <w:rPr>
          <w:rFonts w:cs="Arial"/>
          <w:spacing w:val="2"/>
        </w:rPr>
        <w:t>Хрещатовского</w:t>
      </w:r>
      <w:proofErr w:type="spellEnd"/>
      <w:r>
        <w:rPr>
          <w:rFonts w:cs="Arial"/>
        </w:rPr>
        <w:t xml:space="preserve"> </w:t>
      </w:r>
      <w:r>
        <w:rPr>
          <w:rFonts w:cs="Arial"/>
          <w:spacing w:val="2"/>
        </w:rPr>
        <w:t xml:space="preserve">сельского </w:t>
      </w:r>
      <w:r>
        <w:rPr>
          <w:rFonts w:cs="Arial"/>
          <w:spacing w:val="3"/>
        </w:rPr>
        <w:t xml:space="preserve">поселения </w:t>
      </w:r>
      <w:r>
        <w:rPr>
          <w:rFonts w:cs="Arial"/>
        </w:rPr>
        <w:t>Калачеевского муниципального района Воронежской области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наград, </w:t>
      </w:r>
      <w:r>
        <w:rPr>
          <w:rFonts w:cs="Arial"/>
          <w:spacing w:val="3"/>
        </w:rPr>
        <w:t xml:space="preserve">почетных </w:t>
      </w:r>
      <w:r>
        <w:rPr>
          <w:rFonts w:cs="Arial"/>
        </w:rPr>
        <w:t xml:space="preserve">и </w:t>
      </w:r>
      <w:r>
        <w:rPr>
          <w:rFonts w:cs="Arial"/>
          <w:spacing w:val="3"/>
        </w:rPr>
        <w:t xml:space="preserve">специальных званий </w:t>
      </w:r>
      <w:r>
        <w:rPr>
          <w:rFonts w:cs="Arial"/>
        </w:rPr>
        <w:t xml:space="preserve">(за </w:t>
      </w:r>
      <w:r>
        <w:rPr>
          <w:rFonts w:cs="Arial"/>
          <w:spacing w:val="3"/>
        </w:rPr>
        <w:t xml:space="preserve">исключением </w:t>
      </w:r>
      <w:r>
        <w:rPr>
          <w:rFonts w:cs="Arial"/>
          <w:spacing w:val="2"/>
        </w:rPr>
        <w:t xml:space="preserve">научных) </w:t>
      </w:r>
      <w:r>
        <w:rPr>
          <w:rFonts w:cs="Arial"/>
          <w:spacing w:val="3"/>
        </w:rPr>
        <w:t xml:space="preserve">иностранных </w:t>
      </w:r>
      <w:r>
        <w:rPr>
          <w:rFonts w:cs="Arial"/>
          <w:spacing w:val="2"/>
        </w:rPr>
        <w:t xml:space="preserve">государств, </w:t>
      </w:r>
      <w:r>
        <w:rPr>
          <w:rFonts w:cs="Arial"/>
          <w:spacing w:val="4"/>
        </w:rPr>
        <w:t xml:space="preserve">международных </w:t>
      </w:r>
      <w:r>
        <w:rPr>
          <w:rFonts w:cs="Arial"/>
          <w:spacing w:val="2"/>
        </w:rPr>
        <w:t xml:space="preserve">организаций, </w:t>
      </w:r>
      <w:r>
        <w:rPr>
          <w:rFonts w:cs="Arial"/>
          <w:spacing w:val="3"/>
        </w:rPr>
        <w:t xml:space="preserve">политических </w:t>
      </w:r>
      <w:r>
        <w:rPr>
          <w:rFonts w:cs="Arial"/>
        </w:rPr>
        <w:t xml:space="preserve">партий, </w:t>
      </w:r>
      <w:r>
        <w:rPr>
          <w:rFonts w:cs="Arial"/>
          <w:spacing w:val="2"/>
        </w:rPr>
        <w:t xml:space="preserve">других </w:t>
      </w:r>
      <w:r>
        <w:rPr>
          <w:rFonts w:cs="Arial"/>
          <w:spacing w:val="4"/>
        </w:rPr>
        <w:t xml:space="preserve">общественных </w:t>
      </w:r>
      <w:r>
        <w:rPr>
          <w:rFonts w:cs="Arial"/>
          <w:spacing w:val="2"/>
        </w:rPr>
        <w:t xml:space="preserve">объединений </w:t>
      </w:r>
      <w:r>
        <w:rPr>
          <w:rFonts w:cs="Arial"/>
        </w:rPr>
        <w:t xml:space="preserve">и </w:t>
      </w:r>
      <w:r>
        <w:rPr>
          <w:rFonts w:cs="Arial"/>
          <w:spacing w:val="4"/>
        </w:rPr>
        <w:t xml:space="preserve">религиозных </w:t>
      </w:r>
      <w:r>
        <w:rPr>
          <w:rFonts w:cs="Arial"/>
          <w:spacing w:val="2"/>
        </w:rPr>
        <w:t xml:space="preserve">объединений, </w:t>
      </w:r>
      <w:r>
        <w:rPr>
          <w:rFonts w:cs="Arial"/>
        </w:rPr>
        <w:t xml:space="preserve">если в </w:t>
      </w:r>
      <w:r>
        <w:rPr>
          <w:rFonts w:cs="Arial"/>
          <w:spacing w:val="-3"/>
        </w:rPr>
        <w:t xml:space="preserve">его </w:t>
      </w:r>
      <w:r>
        <w:rPr>
          <w:rFonts w:cs="Arial"/>
          <w:spacing w:val="4"/>
        </w:rPr>
        <w:t xml:space="preserve">должностные </w:t>
      </w:r>
      <w:r>
        <w:rPr>
          <w:rFonts w:cs="Arial"/>
          <w:spacing w:val="2"/>
        </w:rPr>
        <w:t xml:space="preserve">обязанности </w:t>
      </w:r>
      <w:r>
        <w:rPr>
          <w:rFonts w:cs="Arial"/>
          <w:spacing w:val="3"/>
        </w:rPr>
        <w:t xml:space="preserve">входит взаимодействие </w:t>
      </w:r>
      <w:r>
        <w:rPr>
          <w:rFonts w:cs="Arial"/>
        </w:rPr>
        <w:t xml:space="preserve">с </w:t>
      </w:r>
      <w:r>
        <w:rPr>
          <w:rFonts w:cs="Arial"/>
          <w:spacing w:val="2"/>
        </w:rPr>
        <w:t xml:space="preserve">указанными </w:t>
      </w:r>
      <w:r>
        <w:rPr>
          <w:rFonts w:cs="Arial"/>
          <w:spacing w:val="3"/>
        </w:rPr>
        <w:t xml:space="preserve">организациями </w:t>
      </w:r>
      <w:r>
        <w:rPr>
          <w:rFonts w:cs="Arial"/>
        </w:rPr>
        <w:t xml:space="preserve">и </w:t>
      </w:r>
      <w:r>
        <w:rPr>
          <w:rFonts w:cs="Arial"/>
          <w:spacing w:val="3"/>
        </w:rPr>
        <w:t xml:space="preserve">объединениями </w:t>
      </w:r>
      <w:r>
        <w:rPr>
          <w:rFonts w:cs="Arial"/>
        </w:rPr>
        <w:t>(далее - муниципальный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служащий).</w:t>
      </w:r>
      <w:proofErr w:type="gramEnd"/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2. </w:t>
      </w:r>
      <w:r>
        <w:rPr>
          <w:rFonts w:cs="Arial"/>
          <w:spacing w:val="4"/>
        </w:rPr>
        <w:t xml:space="preserve">Муниципальный </w:t>
      </w:r>
      <w:r>
        <w:rPr>
          <w:rFonts w:cs="Arial"/>
          <w:spacing w:val="3"/>
        </w:rPr>
        <w:t xml:space="preserve">служащий </w:t>
      </w:r>
      <w:r>
        <w:rPr>
          <w:rFonts w:cs="Arial"/>
        </w:rPr>
        <w:t xml:space="preserve">для </w:t>
      </w:r>
      <w:r>
        <w:rPr>
          <w:rFonts w:cs="Arial"/>
          <w:spacing w:val="2"/>
        </w:rPr>
        <w:t xml:space="preserve">принятия наград, </w:t>
      </w:r>
      <w:r>
        <w:rPr>
          <w:rFonts w:cs="Arial"/>
          <w:spacing w:val="3"/>
        </w:rPr>
        <w:t xml:space="preserve">почетных </w:t>
      </w:r>
      <w:r>
        <w:rPr>
          <w:rFonts w:cs="Arial"/>
        </w:rPr>
        <w:t xml:space="preserve">и </w:t>
      </w:r>
      <w:r>
        <w:rPr>
          <w:rFonts w:cs="Arial"/>
          <w:spacing w:val="4"/>
        </w:rPr>
        <w:t xml:space="preserve">специальных </w:t>
      </w:r>
      <w:r>
        <w:rPr>
          <w:rFonts w:cs="Arial"/>
        </w:rPr>
        <w:t xml:space="preserve">званий, </w:t>
      </w:r>
      <w:r>
        <w:rPr>
          <w:rFonts w:cs="Arial"/>
          <w:spacing w:val="4"/>
        </w:rPr>
        <w:t xml:space="preserve">указанных </w:t>
      </w:r>
      <w:r>
        <w:rPr>
          <w:rFonts w:cs="Arial"/>
        </w:rPr>
        <w:t xml:space="preserve">в пункте 1 </w:t>
      </w:r>
      <w:r>
        <w:rPr>
          <w:rFonts w:cs="Arial"/>
          <w:spacing w:val="2"/>
        </w:rPr>
        <w:t xml:space="preserve">настоящего </w:t>
      </w:r>
      <w:r>
        <w:rPr>
          <w:rFonts w:cs="Arial"/>
          <w:spacing w:val="4"/>
        </w:rPr>
        <w:t xml:space="preserve">Положения </w:t>
      </w:r>
      <w:r>
        <w:rPr>
          <w:rFonts w:cs="Arial"/>
        </w:rPr>
        <w:t xml:space="preserve">(далее - </w:t>
      </w:r>
      <w:r>
        <w:rPr>
          <w:rFonts w:cs="Arial"/>
          <w:spacing w:val="2"/>
        </w:rPr>
        <w:t xml:space="preserve">звания, </w:t>
      </w:r>
      <w:r>
        <w:rPr>
          <w:rFonts w:cs="Arial"/>
        </w:rPr>
        <w:t xml:space="preserve">награды), обязан </w:t>
      </w:r>
      <w:r>
        <w:rPr>
          <w:rFonts w:cs="Arial"/>
          <w:spacing w:val="2"/>
        </w:rPr>
        <w:t xml:space="preserve">получить </w:t>
      </w:r>
      <w:r>
        <w:rPr>
          <w:rFonts w:cs="Arial"/>
          <w:spacing w:val="3"/>
        </w:rPr>
        <w:t xml:space="preserve">разрешение </w:t>
      </w:r>
      <w:r>
        <w:rPr>
          <w:rFonts w:cs="Arial"/>
        </w:rPr>
        <w:t xml:space="preserve">главы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</w:t>
      </w:r>
      <w:r>
        <w:rPr>
          <w:rFonts w:cs="Arial"/>
          <w:spacing w:val="3"/>
        </w:rPr>
        <w:t>сельского поселения Калачеевского муниципального района</w:t>
      </w:r>
      <w:r>
        <w:rPr>
          <w:rFonts w:cs="Arial"/>
        </w:rPr>
        <w:t xml:space="preserve"> (далее -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Глава).</w:t>
      </w:r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3. </w:t>
      </w:r>
      <w:proofErr w:type="gramStart"/>
      <w:r>
        <w:rPr>
          <w:rFonts w:cs="Arial"/>
          <w:spacing w:val="4"/>
        </w:rPr>
        <w:t xml:space="preserve">Муниципальный </w:t>
      </w:r>
      <w:r>
        <w:rPr>
          <w:rFonts w:cs="Arial"/>
          <w:spacing w:val="2"/>
        </w:rPr>
        <w:t xml:space="preserve">служащий, </w:t>
      </w:r>
      <w:r>
        <w:rPr>
          <w:rFonts w:cs="Arial"/>
          <w:spacing w:val="3"/>
        </w:rPr>
        <w:t xml:space="preserve">получивший </w:t>
      </w:r>
      <w:r>
        <w:rPr>
          <w:rFonts w:cs="Arial"/>
          <w:spacing w:val="2"/>
        </w:rPr>
        <w:t>звание, награду</w:t>
      </w:r>
      <w:r>
        <w:rPr>
          <w:rFonts w:cs="Arial"/>
          <w:spacing w:val="52"/>
        </w:rPr>
        <w:t xml:space="preserve"> </w:t>
      </w:r>
      <w:r>
        <w:rPr>
          <w:rFonts w:cs="Arial"/>
        </w:rPr>
        <w:t xml:space="preserve">либо уведомленный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их получения либо со дня, когда ему стало известно о возможном их получении, лично представляет в администрацию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(далее - уполномоченный орган) на имя Главы ходатайство</w:t>
      </w:r>
      <w:proofErr w:type="gramEnd"/>
      <w:r>
        <w:rPr>
          <w:rFonts w:cs="Arial"/>
        </w:rPr>
        <w:t xml:space="preserve"> о разрешении принять награду, звание (далее - ходатайство), составленное по форме согласно приложению №1 к настоящему Положению.</w:t>
      </w:r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4. </w:t>
      </w:r>
      <w:r>
        <w:rPr>
          <w:rFonts w:cs="Arial"/>
          <w:spacing w:val="4"/>
        </w:rPr>
        <w:t xml:space="preserve">Муниципальный </w:t>
      </w:r>
      <w:r>
        <w:rPr>
          <w:rFonts w:cs="Arial"/>
          <w:spacing w:val="2"/>
        </w:rPr>
        <w:t xml:space="preserve">служащий, </w:t>
      </w:r>
      <w:r>
        <w:rPr>
          <w:rFonts w:cs="Arial"/>
          <w:spacing w:val="3"/>
        </w:rPr>
        <w:t xml:space="preserve">отказавшийся </w:t>
      </w:r>
      <w:r>
        <w:rPr>
          <w:rFonts w:cs="Arial"/>
        </w:rPr>
        <w:t xml:space="preserve">от </w:t>
      </w:r>
      <w:r>
        <w:rPr>
          <w:rFonts w:cs="Arial"/>
          <w:spacing w:val="3"/>
        </w:rPr>
        <w:t>получения</w:t>
      </w:r>
      <w:r>
        <w:rPr>
          <w:rFonts w:cs="Arial"/>
          <w:spacing w:val="52"/>
        </w:rPr>
        <w:t xml:space="preserve"> </w:t>
      </w:r>
      <w:r>
        <w:rPr>
          <w:rFonts w:cs="Arial"/>
        </w:rPr>
        <w:t>звания, награды, в течение трех рабочих дней со дня отказа лично представляет в уполномоченный орган на имя Главы уведомление об отказе в получении награды, звания (далее - уведомление), составленное по форме согласно приложению №2 к настоящему Положению.</w:t>
      </w:r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5. В случае если во </w:t>
      </w:r>
      <w:r>
        <w:rPr>
          <w:rFonts w:cs="Arial"/>
          <w:spacing w:val="3"/>
        </w:rPr>
        <w:t xml:space="preserve">время служебной командировки, </w:t>
      </w:r>
      <w:r>
        <w:rPr>
          <w:rFonts w:cs="Arial"/>
          <w:spacing w:val="2"/>
        </w:rPr>
        <w:t xml:space="preserve">отпуска </w:t>
      </w:r>
      <w:r>
        <w:rPr>
          <w:rFonts w:cs="Arial"/>
        </w:rPr>
        <w:t>или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в период временной нетрудоспособности муниципальный служащий получил звание, награду, был уведомлен о получении звания, награды или отказался от их получения, срок представления ходатайства (уведомления) исчисляется со дня возвращения муниципального служащего из служебной командировки, со дня окончания отпуска, периода временной нетрудоспособности.</w:t>
      </w:r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6. </w:t>
      </w:r>
      <w:proofErr w:type="gramStart"/>
      <w:r>
        <w:rPr>
          <w:rFonts w:cs="Arial"/>
        </w:rPr>
        <w:t xml:space="preserve">В случае если </w:t>
      </w:r>
      <w:r>
        <w:rPr>
          <w:rFonts w:cs="Arial"/>
          <w:spacing w:val="3"/>
        </w:rPr>
        <w:t xml:space="preserve">муниципальный </w:t>
      </w:r>
      <w:r>
        <w:rPr>
          <w:rFonts w:cs="Arial"/>
        </w:rPr>
        <w:t>служащий по не</w:t>
      </w:r>
      <w:r>
        <w:rPr>
          <w:rFonts w:cs="Arial"/>
          <w:spacing w:val="3"/>
        </w:rPr>
        <w:t xml:space="preserve">зависящей </w:t>
      </w:r>
      <w:r>
        <w:rPr>
          <w:rFonts w:cs="Arial"/>
        </w:rPr>
        <w:t>от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него </w:t>
      </w:r>
      <w:r>
        <w:rPr>
          <w:rFonts w:cs="Arial"/>
          <w:spacing w:val="4"/>
        </w:rPr>
        <w:t xml:space="preserve">причине </w:t>
      </w:r>
      <w:r>
        <w:rPr>
          <w:rFonts w:cs="Arial"/>
        </w:rPr>
        <w:t xml:space="preserve">не </w:t>
      </w:r>
      <w:r>
        <w:rPr>
          <w:rFonts w:cs="Arial"/>
          <w:spacing w:val="3"/>
        </w:rPr>
        <w:t xml:space="preserve">может представить </w:t>
      </w:r>
      <w:r>
        <w:rPr>
          <w:rFonts w:cs="Arial"/>
        </w:rPr>
        <w:t xml:space="preserve">в </w:t>
      </w:r>
      <w:r>
        <w:rPr>
          <w:rFonts w:cs="Arial"/>
          <w:spacing w:val="4"/>
        </w:rPr>
        <w:t xml:space="preserve">уполномоченный </w:t>
      </w:r>
      <w:r>
        <w:rPr>
          <w:rFonts w:cs="Arial"/>
          <w:spacing w:val="2"/>
        </w:rPr>
        <w:t>орган</w:t>
      </w:r>
      <w:r>
        <w:rPr>
          <w:rFonts w:cs="Arial"/>
          <w:spacing w:val="69"/>
        </w:rPr>
        <w:t xml:space="preserve"> </w:t>
      </w:r>
      <w:r>
        <w:rPr>
          <w:rFonts w:cs="Arial"/>
        </w:rPr>
        <w:t xml:space="preserve">ходатайство </w:t>
      </w:r>
      <w:r>
        <w:rPr>
          <w:rFonts w:cs="Arial"/>
          <w:spacing w:val="3"/>
        </w:rPr>
        <w:t xml:space="preserve">(уведомление), </w:t>
      </w:r>
      <w:r>
        <w:rPr>
          <w:rFonts w:cs="Arial"/>
          <w:spacing w:val="2"/>
        </w:rPr>
        <w:t xml:space="preserve">передать </w:t>
      </w:r>
      <w:r>
        <w:rPr>
          <w:rFonts w:cs="Arial"/>
          <w:spacing w:val="3"/>
        </w:rPr>
        <w:t xml:space="preserve">оригиналы </w:t>
      </w:r>
      <w:r>
        <w:rPr>
          <w:rFonts w:cs="Arial"/>
          <w:spacing w:val="2"/>
        </w:rPr>
        <w:t xml:space="preserve">документов </w:t>
      </w:r>
      <w:r>
        <w:rPr>
          <w:rFonts w:cs="Arial"/>
        </w:rPr>
        <w:t xml:space="preserve">к </w:t>
      </w:r>
      <w:r>
        <w:rPr>
          <w:rFonts w:cs="Arial"/>
          <w:spacing w:val="2"/>
        </w:rPr>
        <w:t xml:space="preserve">званию, </w:t>
      </w:r>
      <w:r>
        <w:rPr>
          <w:rFonts w:cs="Arial"/>
        </w:rPr>
        <w:t xml:space="preserve">награду и </w:t>
      </w:r>
      <w:r>
        <w:rPr>
          <w:rFonts w:cs="Arial"/>
          <w:spacing w:val="4"/>
        </w:rPr>
        <w:t xml:space="preserve">оригиналы </w:t>
      </w:r>
      <w:r>
        <w:rPr>
          <w:rFonts w:cs="Arial"/>
          <w:spacing w:val="3"/>
        </w:rPr>
        <w:t xml:space="preserve">документов </w:t>
      </w:r>
      <w:r>
        <w:rPr>
          <w:rFonts w:cs="Arial"/>
        </w:rPr>
        <w:t xml:space="preserve">к ней в сроки, </w:t>
      </w:r>
      <w:r>
        <w:rPr>
          <w:rFonts w:cs="Arial"/>
          <w:spacing w:val="3"/>
        </w:rPr>
        <w:t xml:space="preserve">указанные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 xml:space="preserve">пунктах </w:t>
      </w:r>
      <w:r>
        <w:rPr>
          <w:rFonts w:cs="Arial"/>
          <w:spacing w:val="5"/>
        </w:rPr>
        <w:t xml:space="preserve">3-5 </w:t>
      </w:r>
      <w:r>
        <w:rPr>
          <w:rFonts w:cs="Arial"/>
        </w:rPr>
        <w:t xml:space="preserve">настоящего </w:t>
      </w:r>
      <w:r>
        <w:rPr>
          <w:rFonts w:cs="Arial"/>
          <w:spacing w:val="3"/>
        </w:rPr>
        <w:t xml:space="preserve">Положения, такой </w:t>
      </w:r>
      <w:r>
        <w:rPr>
          <w:rFonts w:cs="Arial"/>
          <w:spacing w:val="4"/>
        </w:rPr>
        <w:t xml:space="preserve">муниципальный </w:t>
      </w:r>
      <w:r>
        <w:rPr>
          <w:rFonts w:cs="Arial"/>
          <w:spacing w:val="3"/>
        </w:rPr>
        <w:t xml:space="preserve">служащий </w:t>
      </w:r>
      <w:r>
        <w:rPr>
          <w:rFonts w:cs="Arial"/>
        </w:rPr>
        <w:t xml:space="preserve">обязан </w:t>
      </w:r>
      <w:r>
        <w:rPr>
          <w:rFonts w:cs="Arial"/>
          <w:spacing w:val="3"/>
        </w:rPr>
        <w:t xml:space="preserve">представить </w:t>
      </w:r>
      <w:r>
        <w:rPr>
          <w:rFonts w:cs="Arial"/>
          <w:spacing w:val="2"/>
        </w:rPr>
        <w:t xml:space="preserve">ходатайство </w:t>
      </w:r>
      <w:r>
        <w:rPr>
          <w:rFonts w:cs="Arial"/>
          <w:spacing w:val="3"/>
        </w:rPr>
        <w:t xml:space="preserve">(уведомление), </w:t>
      </w:r>
      <w:r>
        <w:rPr>
          <w:rFonts w:cs="Arial"/>
          <w:spacing w:val="2"/>
        </w:rPr>
        <w:t xml:space="preserve">передать </w:t>
      </w:r>
      <w:r>
        <w:rPr>
          <w:rFonts w:cs="Arial"/>
          <w:spacing w:val="3"/>
        </w:rPr>
        <w:t xml:space="preserve">оригиналы документов </w:t>
      </w:r>
      <w:r>
        <w:rPr>
          <w:rFonts w:cs="Arial"/>
        </w:rPr>
        <w:t xml:space="preserve">к </w:t>
      </w:r>
      <w:r>
        <w:rPr>
          <w:rFonts w:cs="Arial"/>
          <w:spacing w:val="2"/>
        </w:rPr>
        <w:t xml:space="preserve">званию, награду </w:t>
      </w:r>
      <w:r>
        <w:rPr>
          <w:rFonts w:cs="Arial"/>
        </w:rPr>
        <w:t xml:space="preserve">и </w:t>
      </w:r>
      <w:r>
        <w:rPr>
          <w:rFonts w:cs="Arial"/>
          <w:spacing w:val="3"/>
        </w:rPr>
        <w:t xml:space="preserve">оригиналы документов </w:t>
      </w:r>
      <w:r>
        <w:rPr>
          <w:rFonts w:cs="Arial"/>
        </w:rPr>
        <w:t xml:space="preserve">к ней в </w:t>
      </w:r>
      <w:r>
        <w:rPr>
          <w:rFonts w:cs="Arial"/>
          <w:spacing w:val="4"/>
        </w:rPr>
        <w:t xml:space="preserve">уполномоченный </w:t>
      </w:r>
      <w:r>
        <w:rPr>
          <w:rFonts w:cs="Arial"/>
        </w:rPr>
        <w:t xml:space="preserve">орган не </w:t>
      </w:r>
      <w:r>
        <w:rPr>
          <w:rFonts w:cs="Arial"/>
          <w:spacing w:val="3"/>
        </w:rPr>
        <w:t>позднее</w:t>
      </w:r>
      <w:proofErr w:type="gramEnd"/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следующего </w:t>
      </w:r>
      <w:r>
        <w:rPr>
          <w:rFonts w:cs="Arial"/>
          <w:spacing w:val="3"/>
        </w:rPr>
        <w:t xml:space="preserve">рабочего </w:t>
      </w:r>
      <w:r>
        <w:rPr>
          <w:rFonts w:cs="Arial"/>
          <w:spacing w:val="2"/>
        </w:rPr>
        <w:t xml:space="preserve">дня </w:t>
      </w:r>
      <w:r>
        <w:rPr>
          <w:rFonts w:cs="Arial"/>
        </w:rPr>
        <w:t xml:space="preserve">после </w:t>
      </w:r>
      <w:r>
        <w:rPr>
          <w:rFonts w:cs="Arial"/>
          <w:spacing w:val="3"/>
        </w:rPr>
        <w:t xml:space="preserve">устранения </w:t>
      </w:r>
      <w:r>
        <w:rPr>
          <w:rFonts w:cs="Arial"/>
          <w:spacing w:val="2"/>
        </w:rPr>
        <w:t>такой</w:t>
      </w:r>
      <w:r>
        <w:rPr>
          <w:rFonts w:cs="Arial"/>
          <w:spacing w:val="62"/>
        </w:rPr>
        <w:t xml:space="preserve"> </w:t>
      </w:r>
      <w:r>
        <w:rPr>
          <w:rFonts w:cs="Arial"/>
        </w:rPr>
        <w:t>причины.</w:t>
      </w:r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7. </w:t>
      </w:r>
      <w:r>
        <w:rPr>
          <w:rFonts w:cs="Arial"/>
          <w:spacing w:val="3"/>
        </w:rPr>
        <w:t xml:space="preserve">Ходатайство (уведомление) регистрируется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>журнале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 xml:space="preserve">учета </w:t>
      </w:r>
      <w:r>
        <w:rPr>
          <w:rFonts w:cs="Arial"/>
          <w:spacing w:val="4"/>
        </w:rPr>
        <w:t xml:space="preserve">ходатайств </w:t>
      </w:r>
      <w:r>
        <w:rPr>
          <w:rFonts w:cs="Arial"/>
        </w:rPr>
        <w:t xml:space="preserve">и </w:t>
      </w:r>
      <w:r>
        <w:rPr>
          <w:rFonts w:cs="Arial"/>
          <w:spacing w:val="3"/>
        </w:rPr>
        <w:lastRenderedPageBreak/>
        <w:t xml:space="preserve">уведомлений ответственным </w:t>
      </w:r>
      <w:r>
        <w:rPr>
          <w:rFonts w:cs="Arial"/>
          <w:spacing w:val="2"/>
        </w:rPr>
        <w:t xml:space="preserve">лицом </w:t>
      </w:r>
      <w:r>
        <w:rPr>
          <w:rFonts w:cs="Arial"/>
          <w:spacing w:val="4"/>
        </w:rPr>
        <w:t xml:space="preserve">уполномоченного </w:t>
      </w:r>
      <w:r>
        <w:rPr>
          <w:rFonts w:cs="Arial"/>
        </w:rPr>
        <w:t xml:space="preserve">органа </w:t>
      </w:r>
      <w:r>
        <w:rPr>
          <w:rFonts w:cs="Arial"/>
          <w:spacing w:val="4"/>
        </w:rPr>
        <w:t xml:space="preserve">незамедлительно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>присутствии муниципального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служащего.</w:t>
      </w:r>
    </w:p>
    <w:p w:rsidR="00ED48CB" w:rsidRDefault="00ED48CB" w:rsidP="00ED48CB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>
        <w:rPr>
          <w:rFonts w:cs="Arial"/>
        </w:rPr>
        <w:t xml:space="preserve">8. </w:t>
      </w:r>
      <w:r>
        <w:rPr>
          <w:rFonts w:cs="Arial"/>
          <w:spacing w:val="4"/>
        </w:rPr>
        <w:t xml:space="preserve">Журнал учета </w:t>
      </w:r>
      <w:r>
        <w:rPr>
          <w:rFonts w:cs="Arial"/>
          <w:spacing w:val="3"/>
        </w:rPr>
        <w:t xml:space="preserve">ходатайств </w:t>
      </w:r>
      <w:r>
        <w:rPr>
          <w:rFonts w:cs="Arial"/>
        </w:rPr>
        <w:t xml:space="preserve">и </w:t>
      </w:r>
      <w:r>
        <w:rPr>
          <w:rFonts w:cs="Arial"/>
          <w:spacing w:val="3"/>
        </w:rPr>
        <w:t xml:space="preserve">уведомлений </w:t>
      </w:r>
      <w:r>
        <w:rPr>
          <w:rFonts w:cs="Arial"/>
          <w:spacing w:val="2"/>
        </w:rPr>
        <w:t>ведется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2"/>
        </w:rPr>
        <w:t xml:space="preserve">ответственным </w:t>
      </w:r>
      <w:r>
        <w:rPr>
          <w:rFonts w:cs="Arial"/>
        </w:rPr>
        <w:t>лицом уполномоченного органа по форме согласно приложению №3 к настоящему Положению.</w:t>
      </w:r>
    </w:p>
    <w:p w:rsidR="00ED48CB" w:rsidRDefault="00ED48CB" w:rsidP="00ED48CB">
      <w:pPr>
        <w:pStyle w:val="a4"/>
        <w:tabs>
          <w:tab w:val="left" w:pos="142"/>
          <w:tab w:val="left" w:pos="9214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>
        <w:rPr>
          <w:rFonts w:ascii="Arial" w:hAnsi="Arial" w:cs="Arial"/>
          <w:spacing w:val="3"/>
          <w:sz w:val="24"/>
          <w:szCs w:val="24"/>
        </w:rPr>
        <w:t xml:space="preserve">Листы </w:t>
      </w:r>
      <w:r>
        <w:rPr>
          <w:rFonts w:ascii="Arial" w:hAnsi="Arial" w:cs="Arial"/>
          <w:spacing w:val="4"/>
          <w:sz w:val="24"/>
          <w:szCs w:val="24"/>
        </w:rPr>
        <w:t xml:space="preserve">журнала учета </w:t>
      </w:r>
      <w:r>
        <w:rPr>
          <w:rFonts w:ascii="Arial" w:hAnsi="Arial" w:cs="Arial"/>
          <w:spacing w:val="3"/>
          <w:sz w:val="24"/>
          <w:szCs w:val="24"/>
        </w:rPr>
        <w:t xml:space="preserve">ходатайств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pacing w:val="4"/>
          <w:sz w:val="24"/>
          <w:szCs w:val="24"/>
        </w:rPr>
        <w:t xml:space="preserve">уведомлений </w:t>
      </w:r>
      <w:r>
        <w:rPr>
          <w:rFonts w:ascii="Arial" w:hAnsi="Arial" w:cs="Arial"/>
          <w:spacing w:val="3"/>
          <w:sz w:val="24"/>
          <w:szCs w:val="24"/>
        </w:rPr>
        <w:t>должны</w:t>
      </w:r>
      <w:r>
        <w:rPr>
          <w:rFonts w:ascii="Arial" w:hAnsi="Arial" w:cs="Arial"/>
          <w:spacing w:val="3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быть прошнурованы, пронумерованы. Журнал учета ходатайств и уведомлений хранится в уполномоченном органе.</w:t>
      </w:r>
    </w:p>
    <w:p w:rsidR="00ED48CB" w:rsidRDefault="00ED48CB" w:rsidP="00ED48CB">
      <w:pPr>
        <w:pStyle w:val="a4"/>
        <w:tabs>
          <w:tab w:val="left" w:pos="142"/>
          <w:tab w:val="left" w:pos="9214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>
        <w:rPr>
          <w:rFonts w:ascii="Arial" w:hAnsi="Arial" w:cs="Arial"/>
          <w:spacing w:val="5"/>
          <w:sz w:val="24"/>
          <w:szCs w:val="24"/>
        </w:rPr>
        <w:t xml:space="preserve">На </w:t>
      </w:r>
      <w:r>
        <w:rPr>
          <w:rFonts w:ascii="Arial" w:hAnsi="Arial" w:cs="Arial"/>
          <w:spacing w:val="3"/>
          <w:sz w:val="24"/>
          <w:szCs w:val="24"/>
        </w:rPr>
        <w:t xml:space="preserve">ходатайстве (уведомлении) </w:t>
      </w:r>
      <w:r>
        <w:rPr>
          <w:rFonts w:ascii="Arial" w:hAnsi="Arial" w:cs="Arial"/>
          <w:sz w:val="24"/>
          <w:szCs w:val="24"/>
        </w:rPr>
        <w:t xml:space="preserve">ставится </w:t>
      </w:r>
      <w:r>
        <w:rPr>
          <w:rFonts w:ascii="Arial" w:hAnsi="Arial" w:cs="Arial"/>
          <w:spacing w:val="3"/>
          <w:sz w:val="24"/>
          <w:szCs w:val="24"/>
        </w:rPr>
        <w:t xml:space="preserve">отметка </w:t>
      </w:r>
      <w:r>
        <w:rPr>
          <w:rFonts w:ascii="Arial" w:hAnsi="Arial" w:cs="Arial"/>
          <w:sz w:val="24"/>
          <w:szCs w:val="24"/>
        </w:rPr>
        <w:t xml:space="preserve">о </w:t>
      </w:r>
      <w:r>
        <w:rPr>
          <w:rFonts w:ascii="Arial" w:hAnsi="Arial" w:cs="Arial"/>
          <w:spacing w:val="2"/>
          <w:sz w:val="24"/>
          <w:szCs w:val="24"/>
        </w:rPr>
        <w:t xml:space="preserve">дате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pacing w:val="3"/>
          <w:sz w:val="24"/>
          <w:szCs w:val="24"/>
        </w:rPr>
        <w:t>времени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 xml:space="preserve">его </w:t>
      </w:r>
      <w:r>
        <w:rPr>
          <w:rFonts w:ascii="Arial" w:hAnsi="Arial" w:cs="Arial"/>
          <w:sz w:val="24"/>
          <w:szCs w:val="24"/>
        </w:rPr>
        <w:t>поступления в уполномоченный орган, номер регистрации в журнале учета ходатайств и уведомлений, подпись ответственного лица уполномоченного органа, наименование замещаемой им должности муниципальной службы.</w:t>
      </w:r>
    </w:p>
    <w:p w:rsidR="00ED48CB" w:rsidRDefault="00ED48CB" w:rsidP="00ED48CB">
      <w:pPr>
        <w:pStyle w:val="a4"/>
        <w:tabs>
          <w:tab w:val="left" w:pos="142"/>
          <w:tab w:val="left" w:pos="9214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>
        <w:rPr>
          <w:rFonts w:ascii="Arial" w:hAnsi="Arial" w:cs="Arial"/>
          <w:spacing w:val="3"/>
          <w:sz w:val="24"/>
          <w:szCs w:val="24"/>
        </w:rPr>
        <w:t xml:space="preserve">После регистрации </w:t>
      </w:r>
      <w:r>
        <w:rPr>
          <w:rFonts w:ascii="Arial" w:hAnsi="Arial" w:cs="Arial"/>
          <w:spacing w:val="4"/>
          <w:sz w:val="24"/>
          <w:szCs w:val="24"/>
        </w:rPr>
        <w:t xml:space="preserve">ходатайства </w:t>
      </w:r>
      <w:r>
        <w:rPr>
          <w:rFonts w:ascii="Arial" w:hAnsi="Arial" w:cs="Arial"/>
          <w:spacing w:val="2"/>
          <w:sz w:val="24"/>
          <w:szCs w:val="24"/>
        </w:rPr>
        <w:t xml:space="preserve">(уведомления) ответственное </w:t>
      </w:r>
      <w:r>
        <w:rPr>
          <w:rFonts w:ascii="Arial" w:hAnsi="Arial" w:cs="Arial"/>
          <w:sz w:val="24"/>
          <w:szCs w:val="24"/>
        </w:rPr>
        <w:t xml:space="preserve">лицо </w:t>
      </w:r>
      <w:r>
        <w:rPr>
          <w:rFonts w:ascii="Arial" w:hAnsi="Arial" w:cs="Arial"/>
          <w:spacing w:val="4"/>
          <w:sz w:val="24"/>
          <w:szCs w:val="24"/>
        </w:rPr>
        <w:t xml:space="preserve">уполномоченного </w:t>
      </w:r>
      <w:r>
        <w:rPr>
          <w:rFonts w:ascii="Arial" w:hAnsi="Arial" w:cs="Arial"/>
          <w:spacing w:val="2"/>
          <w:sz w:val="24"/>
          <w:szCs w:val="24"/>
        </w:rPr>
        <w:t xml:space="preserve">органа </w:t>
      </w:r>
      <w:r>
        <w:rPr>
          <w:rFonts w:ascii="Arial" w:hAnsi="Arial" w:cs="Arial"/>
          <w:spacing w:val="3"/>
          <w:sz w:val="24"/>
          <w:szCs w:val="24"/>
        </w:rPr>
        <w:t xml:space="preserve">выдает муниципальному </w:t>
      </w:r>
      <w:r>
        <w:rPr>
          <w:rFonts w:ascii="Arial" w:hAnsi="Arial" w:cs="Arial"/>
          <w:spacing w:val="4"/>
          <w:sz w:val="24"/>
          <w:szCs w:val="24"/>
        </w:rPr>
        <w:t xml:space="preserve">служащему </w:t>
      </w:r>
      <w:r>
        <w:rPr>
          <w:rFonts w:ascii="Arial" w:hAnsi="Arial" w:cs="Arial"/>
          <w:spacing w:val="3"/>
          <w:sz w:val="24"/>
          <w:szCs w:val="24"/>
        </w:rPr>
        <w:t xml:space="preserve">расписку </w:t>
      </w:r>
      <w:r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pacing w:val="3"/>
          <w:sz w:val="24"/>
          <w:szCs w:val="24"/>
        </w:rPr>
        <w:t xml:space="preserve">получении ходатайства (уведомления) </w:t>
      </w:r>
      <w:r>
        <w:rPr>
          <w:rFonts w:ascii="Arial" w:hAnsi="Arial" w:cs="Arial"/>
          <w:sz w:val="24"/>
          <w:szCs w:val="24"/>
        </w:rPr>
        <w:t xml:space="preserve">по форме согласно </w:t>
      </w:r>
      <w:r>
        <w:rPr>
          <w:rFonts w:ascii="Arial" w:hAnsi="Arial" w:cs="Arial"/>
          <w:spacing w:val="3"/>
          <w:sz w:val="24"/>
          <w:szCs w:val="24"/>
        </w:rPr>
        <w:t xml:space="preserve">приложениям </w:t>
      </w:r>
      <w:r>
        <w:rPr>
          <w:rFonts w:ascii="Arial" w:hAnsi="Arial" w:cs="Arial"/>
          <w:spacing w:val="-8"/>
          <w:sz w:val="24"/>
          <w:szCs w:val="24"/>
        </w:rPr>
        <w:t>№ 1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2 к настоящему Положению с указанием даты его получения и номера регистрации в журнале учета ходатайств и уведомлений.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>
        <w:rPr>
          <w:rFonts w:ascii="Arial" w:hAnsi="Arial" w:cs="Arial"/>
          <w:spacing w:val="4"/>
          <w:sz w:val="24"/>
          <w:szCs w:val="24"/>
        </w:rPr>
        <w:t xml:space="preserve">Муниципальный </w:t>
      </w:r>
      <w:r>
        <w:rPr>
          <w:rFonts w:ascii="Arial" w:hAnsi="Arial" w:cs="Arial"/>
          <w:spacing w:val="2"/>
          <w:sz w:val="24"/>
          <w:szCs w:val="24"/>
        </w:rPr>
        <w:t xml:space="preserve">служащий, </w:t>
      </w:r>
      <w:r>
        <w:rPr>
          <w:rFonts w:ascii="Arial" w:hAnsi="Arial" w:cs="Arial"/>
          <w:spacing w:val="3"/>
          <w:sz w:val="24"/>
          <w:szCs w:val="24"/>
        </w:rPr>
        <w:t xml:space="preserve">получивший </w:t>
      </w:r>
      <w:r>
        <w:rPr>
          <w:rFonts w:ascii="Arial" w:hAnsi="Arial" w:cs="Arial"/>
          <w:sz w:val="24"/>
          <w:szCs w:val="24"/>
        </w:rPr>
        <w:t>награду, звание,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 xml:space="preserve">до </w:t>
      </w:r>
      <w:r>
        <w:rPr>
          <w:rFonts w:ascii="Arial" w:hAnsi="Arial" w:cs="Arial"/>
          <w:sz w:val="24"/>
          <w:szCs w:val="24"/>
        </w:rPr>
        <w:t>принятия Главой решения по результатам рассмотрения ходатайства, передает награду и оригиналы документов к ней, оригиналы документов к званию на ответственное хранение в уполномоченный орган по акту приема-передачи по форме согласно приложению № 4 к настоящему Положению одновременно с ходатайством.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В </w:t>
      </w:r>
      <w:r>
        <w:rPr>
          <w:rFonts w:ascii="Arial" w:hAnsi="Arial" w:cs="Arial"/>
          <w:spacing w:val="2"/>
          <w:sz w:val="24"/>
          <w:szCs w:val="24"/>
        </w:rPr>
        <w:t xml:space="preserve">целях принятия </w:t>
      </w:r>
      <w:r>
        <w:rPr>
          <w:rFonts w:ascii="Arial" w:hAnsi="Arial" w:cs="Arial"/>
          <w:spacing w:val="3"/>
          <w:sz w:val="24"/>
          <w:szCs w:val="24"/>
        </w:rPr>
        <w:t xml:space="preserve">Главой </w:t>
      </w:r>
      <w:r>
        <w:rPr>
          <w:rFonts w:ascii="Arial" w:hAnsi="Arial" w:cs="Arial"/>
          <w:spacing w:val="2"/>
          <w:sz w:val="24"/>
          <w:szCs w:val="24"/>
        </w:rPr>
        <w:t xml:space="preserve">объективного </w:t>
      </w:r>
      <w:r>
        <w:rPr>
          <w:rFonts w:ascii="Arial" w:hAnsi="Arial" w:cs="Arial"/>
          <w:spacing w:val="4"/>
          <w:sz w:val="24"/>
          <w:szCs w:val="24"/>
        </w:rPr>
        <w:t xml:space="preserve">решения </w:t>
      </w:r>
      <w:r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pacing w:val="3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вопросу рассмотрения ходатайства уполномоченный орган осуществляет подготовку информации о звании, награде, о состоянии дипломатических, политических взаимоотношений с иностранным государством, международной организацией, политической партией, другим общественным объединением, религиозным объединением, присвоившим звание или наградившим наградой </w:t>
      </w:r>
      <w:r>
        <w:rPr>
          <w:rFonts w:ascii="Arial" w:hAnsi="Arial" w:cs="Arial"/>
          <w:spacing w:val="2"/>
          <w:sz w:val="24"/>
          <w:szCs w:val="24"/>
        </w:rPr>
        <w:t xml:space="preserve">(далее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pacing w:val="64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информация).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D48CB" w:rsidRDefault="00ED48CB" w:rsidP="00ED48CB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Уполномоченный орган в целях подготовки информации может обращаться в государственные органы и организации.</w:t>
      </w:r>
    </w:p>
    <w:p w:rsidR="00ED48CB" w:rsidRDefault="00ED48CB" w:rsidP="00ED48CB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proofErr w:type="gramStart"/>
      <w:r>
        <w:rPr>
          <w:rFonts w:ascii="Arial" w:hAnsi="Arial" w:cs="Arial"/>
          <w:sz w:val="24"/>
          <w:szCs w:val="24"/>
        </w:rPr>
        <w:t xml:space="preserve">В случае если по </w:t>
      </w:r>
      <w:r>
        <w:rPr>
          <w:rFonts w:ascii="Arial" w:hAnsi="Arial" w:cs="Arial"/>
          <w:spacing w:val="2"/>
          <w:sz w:val="24"/>
          <w:szCs w:val="24"/>
        </w:rPr>
        <w:t xml:space="preserve">результатам </w:t>
      </w:r>
      <w:r>
        <w:rPr>
          <w:rFonts w:ascii="Arial" w:hAnsi="Arial" w:cs="Arial"/>
          <w:spacing w:val="3"/>
          <w:sz w:val="24"/>
          <w:szCs w:val="24"/>
        </w:rPr>
        <w:t>подготовки</w:t>
      </w:r>
      <w:r>
        <w:rPr>
          <w:rFonts w:ascii="Arial" w:hAnsi="Arial" w:cs="Arial"/>
          <w:spacing w:val="47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 xml:space="preserve">информации, </w:t>
      </w:r>
      <w:r>
        <w:rPr>
          <w:rFonts w:ascii="Arial" w:hAnsi="Arial" w:cs="Arial"/>
          <w:spacing w:val="4"/>
          <w:sz w:val="24"/>
          <w:szCs w:val="24"/>
        </w:rPr>
        <w:t xml:space="preserve">предусмотренной </w:t>
      </w:r>
      <w:r>
        <w:rPr>
          <w:rFonts w:ascii="Arial" w:hAnsi="Arial" w:cs="Arial"/>
          <w:spacing w:val="2"/>
          <w:sz w:val="24"/>
          <w:szCs w:val="24"/>
        </w:rPr>
        <w:t xml:space="preserve">пунктом </w:t>
      </w:r>
      <w:r>
        <w:rPr>
          <w:rFonts w:ascii="Arial" w:hAnsi="Arial" w:cs="Arial"/>
          <w:spacing w:val="-13"/>
          <w:sz w:val="24"/>
          <w:szCs w:val="24"/>
        </w:rPr>
        <w:t xml:space="preserve">13 </w:t>
      </w:r>
      <w:r>
        <w:rPr>
          <w:rFonts w:ascii="Arial" w:hAnsi="Arial" w:cs="Arial"/>
          <w:spacing w:val="2"/>
          <w:sz w:val="24"/>
          <w:szCs w:val="24"/>
        </w:rPr>
        <w:t xml:space="preserve">настоящего </w:t>
      </w:r>
      <w:r>
        <w:rPr>
          <w:rFonts w:ascii="Arial" w:hAnsi="Arial" w:cs="Arial"/>
          <w:spacing w:val="3"/>
          <w:sz w:val="24"/>
          <w:szCs w:val="24"/>
        </w:rPr>
        <w:t xml:space="preserve">Положения, уполномоченным органом </w:t>
      </w:r>
      <w:r>
        <w:rPr>
          <w:rFonts w:ascii="Arial" w:hAnsi="Arial" w:cs="Arial"/>
          <w:spacing w:val="2"/>
          <w:sz w:val="24"/>
          <w:szCs w:val="24"/>
        </w:rPr>
        <w:t xml:space="preserve">установлено, что </w:t>
      </w:r>
      <w:r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pacing w:val="3"/>
          <w:sz w:val="24"/>
          <w:szCs w:val="24"/>
        </w:rPr>
        <w:t xml:space="preserve">должностные </w:t>
      </w:r>
      <w:r>
        <w:rPr>
          <w:rFonts w:ascii="Arial" w:hAnsi="Arial" w:cs="Arial"/>
          <w:spacing w:val="2"/>
          <w:sz w:val="24"/>
          <w:szCs w:val="24"/>
        </w:rPr>
        <w:t xml:space="preserve">обязанности муниципального </w:t>
      </w:r>
      <w:r>
        <w:rPr>
          <w:rFonts w:ascii="Arial" w:hAnsi="Arial" w:cs="Arial"/>
          <w:spacing w:val="3"/>
          <w:sz w:val="24"/>
          <w:szCs w:val="24"/>
        </w:rPr>
        <w:t xml:space="preserve">служащего </w:t>
      </w:r>
      <w:r>
        <w:rPr>
          <w:rFonts w:ascii="Arial" w:hAnsi="Arial" w:cs="Arial"/>
          <w:sz w:val="24"/>
          <w:szCs w:val="24"/>
        </w:rPr>
        <w:t xml:space="preserve">не </w:t>
      </w:r>
      <w:r>
        <w:rPr>
          <w:rFonts w:ascii="Arial" w:hAnsi="Arial" w:cs="Arial"/>
          <w:spacing w:val="4"/>
          <w:sz w:val="24"/>
          <w:szCs w:val="24"/>
        </w:rPr>
        <w:t xml:space="preserve">входит </w:t>
      </w:r>
      <w:r>
        <w:rPr>
          <w:rFonts w:ascii="Arial" w:hAnsi="Arial" w:cs="Arial"/>
          <w:spacing w:val="3"/>
          <w:sz w:val="24"/>
          <w:szCs w:val="24"/>
        </w:rPr>
        <w:t xml:space="preserve">взаимодействие </w:t>
      </w:r>
      <w:r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pacing w:val="3"/>
          <w:sz w:val="24"/>
          <w:szCs w:val="24"/>
        </w:rPr>
        <w:t xml:space="preserve">иностранными </w:t>
      </w:r>
      <w:r>
        <w:rPr>
          <w:rFonts w:ascii="Arial" w:hAnsi="Arial" w:cs="Arial"/>
          <w:sz w:val="24"/>
          <w:szCs w:val="24"/>
        </w:rPr>
        <w:t xml:space="preserve">государствами, </w:t>
      </w:r>
      <w:r>
        <w:rPr>
          <w:rFonts w:ascii="Arial" w:hAnsi="Arial" w:cs="Arial"/>
          <w:spacing w:val="4"/>
          <w:sz w:val="24"/>
          <w:szCs w:val="24"/>
        </w:rPr>
        <w:t xml:space="preserve">международными </w:t>
      </w:r>
      <w:r>
        <w:rPr>
          <w:rFonts w:ascii="Arial" w:hAnsi="Arial" w:cs="Arial"/>
          <w:spacing w:val="2"/>
          <w:sz w:val="24"/>
          <w:szCs w:val="24"/>
        </w:rPr>
        <w:t xml:space="preserve">организациями, политическими партиями, другими </w:t>
      </w:r>
      <w:r>
        <w:rPr>
          <w:rFonts w:ascii="Arial" w:hAnsi="Arial" w:cs="Arial"/>
          <w:spacing w:val="4"/>
          <w:sz w:val="24"/>
          <w:szCs w:val="24"/>
        </w:rPr>
        <w:t xml:space="preserve">общественными </w:t>
      </w:r>
      <w:r>
        <w:rPr>
          <w:rFonts w:ascii="Arial" w:hAnsi="Arial" w:cs="Arial"/>
          <w:spacing w:val="3"/>
          <w:sz w:val="24"/>
          <w:szCs w:val="24"/>
        </w:rPr>
        <w:t xml:space="preserve">объединениями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pacing w:val="3"/>
          <w:sz w:val="24"/>
          <w:szCs w:val="24"/>
        </w:rPr>
        <w:t xml:space="preserve">религиозными объединениями, </w:t>
      </w:r>
      <w:r>
        <w:rPr>
          <w:rFonts w:ascii="Arial" w:hAnsi="Arial" w:cs="Arial"/>
          <w:sz w:val="24"/>
          <w:szCs w:val="24"/>
        </w:rPr>
        <w:t>а также,</w:t>
      </w:r>
      <w:r>
        <w:rPr>
          <w:rFonts w:ascii="Arial" w:hAnsi="Arial" w:cs="Arial"/>
          <w:spacing w:val="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если награда, звание </w:t>
      </w:r>
      <w:r>
        <w:rPr>
          <w:rFonts w:ascii="Arial" w:hAnsi="Arial" w:cs="Arial"/>
          <w:spacing w:val="2"/>
          <w:sz w:val="24"/>
          <w:szCs w:val="24"/>
        </w:rPr>
        <w:t xml:space="preserve">относятся </w:t>
      </w:r>
      <w:r>
        <w:rPr>
          <w:rFonts w:ascii="Arial" w:hAnsi="Arial" w:cs="Arial"/>
          <w:sz w:val="24"/>
          <w:szCs w:val="24"/>
        </w:rPr>
        <w:t xml:space="preserve">к научным, </w:t>
      </w:r>
      <w:r>
        <w:rPr>
          <w:rFonts w:ascii="Arial" w:hAnsi="Arial" w:cs="Arial"/>
          <w:spacing w:val="3"/>
          <w:sz w:val="24"/>
          <w:szCs w:val="24"/>
        </w:rPr>
        <w:t xml:space="preserve">награда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pacing w:val="3"/>
          <w:sz w:val="24"/>
          <w:szCs w:val="24"/>
        </w:rPr>
        <w:t xml:space="preserve">оригиналы документов </w:t>
      </w:r>
      <w:r>
        <w:rPr>
          <w:rFonts w:ascii="Arial" w:hAnsi="Arial" w:cs="Arial"/>
          <w:sz w:val="24"/>
          <w:szCs w:val="24"/>
        </w:rPr>
        <w:t xml:space="preserve">к ней, </w:t>
      </w:r>
      <w:r>
        <w:rPr>
          <w:rFonts w:ascii="Arial" w:hAnsi="Arial" w:cs="Arial"/>
          <w:spacing w:val="4"/>
          <w:sz w:val="24"/>
          <w:szCs w:val="24"/>
        </w:rPr>
        <w:t xml:space="preserve">оригиналы </w:t>
      </w:r>
      <w:r>
        <w:rPr>
          <w:rFonts w:ascii="Arial" w:hAnsi="Arial" w:cs="Arial"/>
          <w:spacing w:val="3"/>
          <w:sz w:val="24"/>
          <w:szCs w:val="24"/>
        </w:rPr>
        <w:t xml:space="preserve">документов </w:t>
      </w:r>
      <w:r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pacing w:val="2"/>
          <w:sz w:val="24"/>
          <w:szCs w:val="24"/>
        </w:rPr>
        <w:t xml:space="preserve">званию </w:t>
      </w:r>
      <w:r>
        <w:rPr>
          <w:rFonts w:ascii="Arial" w:hAnsi="Arial" w:cs="Arial"/>
          <w:sz w:val="24"/>
          <w:szCs w:val="24"/>
        </w:rPr>
        <w:t xml:space="preserve">не позднее срока, </w:t>
      </w:r>
      <w:r>
        <w:rPr>
          <w:rFonts w:ascii="Arial" w:hAnsi="Arial" w:cs="Arial"/>
          <w:spacing w:val="3"/>
          <w:sz w:val="24"/>
          <w:szCs w:val="24"/>
        </w:rPr>
        <w:t xml:space="preserve">предусмотренного </w:t>
      </w:r>
      <w:r>
        <w:rPr>
          <w:rFonts w:ascii="Arial" w:hAnsi="Arial" w:cs="Arial"/>
          <w:spacing w:val="2"/>
          <w:sz w:val="24"/>
          <w:szCs w:val="24"/>
        </w:rPr>
        <w:t>пунктом</w:t>
      </w:r>
      <w:proofErr w:type="gramEnd"/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2"/>
          <w:sz w:val="24"/>
          <w:szCs w:val="24"/>
        </w:rPr>
        <w:t xml:space="preserve">15 </w:t>
      </w:r>
      <w:r>
        <w:rPr>
          <w:rFonts w:ascii="Arial" w:hAnsi="Arial" w:cs="Arial"/>
          <w:spacing w:val="3"/>
          <w:sz w:val="24"/>
          <w:szCs w:val="24"/>
        </w:rPr>
        <w:t xml:space="preserve">настоящего Положения, </w:t>
      </w:r>
      <w:r>
        <w:rPr>
          <w:rFonts w:ascii="Arial" w:hAnsi="Arial" w:cs="Arial"/>
          <w:spacing w:val="2"/>
          <w:sz w:val="24"/>
          <w:szCs w:val="24"/>
        </w:rPr>
        <w:t xml:space="preserve">возвращаются </w:t>
      </w:r>
      <w:r>
        <w:rPr>
          <w:rFonts w:ascii="Arial" w:hAnsi="Arial" w:cs="Arial"/>
          <w:spacing w:val="4"/>
          <w:sz w:val="24"/>
          <w:szCs w:val="24"/>
        </w:rPr>
        <w:t>уполномоченным</w:t>
      </w:r>
      <w:r>
        <w:rPr>
          <w:rFonts w:ascii="Arial" w:hAnsi="Arial" w:cs="Arial"/>
          <w:spacing w:val="-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органом муниципальному служащему по акту приема-передачи по форме согласно приложению № 4 к настоящему Положению.</w:t>
      </w:r>
    </w:p>
    <w:p w:rsidR="00ED48CB" w:rsidRDefault="00ED48CB" w:rsidP="00ED48CB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>
        <w:rPr>
          <w:rFonts w:ascii="Arial" w:hAnsi="Arial" w:cs="Arial"/>
          <w:spacing w:val="3"/>
          <w:sz w:val="24"/>
          <w:szCs w:val="24"/>
        </w:rPr>
        <w:t xml:space="preserve">Ходатайство </w:t>
      </w:r>
      <w:r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pacing w:val="3"/>
          <w:sz w:val="24"/>
          <w:szCs w:val="24"/>
        </w:rPr>
        <w:t xml:space="preserve">информацией, </w:t>
      </w:r>
      <w:r>
        <w:rPr>
          <w:rFonts w:ascii="Arial" w:hAnsi="Arial" w:cs="Arial"/>
          <w:spacing w:val="4"/>
          <w:sz w:val="24"/>
          <w:szCs w:val="24"/>
        </w:rPr>
        <w:t>уведомление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 xml:space="preserve">направляется </w:t>
      </w:r>
      <w:r>
        <w:rPr>
          <w:rFonts w:ascii="Arial" w:hAnsi="Arial" w:cs="Arial"/>
          <w:sz w:val="24"/>
          <w:szCs w:val="24"/>
        </w:rPr>
        <w:t>уполномоченным органом Главе не позднее 14 рабочих дней, следующих за днем регистрации ходатайства (уведомления).</w:t>
      </w:r>
    </w:p>
    <w:p w:rsidR="00ED48CB" w:rsidRDefault="00ED48CB" w:rsidP="00ED48CB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>
        <w:rPr>
          <w:rFonts w:ascii="Arial" w:hAnsi="Arial" w:cs="Arial"/>
          <w:spacing w:val="5"/>
          <w:sz w:val="24"/>
          <w:szCs w:val="24"/>
        </w:rPr>
        <w:t xml:space="preserve">Глава </w:t>
      </w:r>
      <w:r>
        <w:rPr>
          <w:rFonts w:ascii="Arial" w:hAnsi="Arial" w:cs="Arial"/>
          <w:spacing w:val="4"/>
          <w:sz w:val="24"/>
          <w:szCs w:val="24"/>
        </w:rPr>
        <w:t xml:space="preserve">рассматривает </w:t>
      </w:r>
      <w:r>
        <w:rPr>
          <w:rFonts w:ascii="Arial" w:hAnsi="Arial" w:cs="Arial"/>
          <w:spacing w:val="3"/>
          <w:sz w:val="24"/>
          <w:szCs w:val="24"/>
        </w:rPr>
        <w:t xml:space="preserve">ходатайство </w:t>
      </w:r>
      <w:r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pacing w:val="2"/>
          <w:sz w:val="24"/>
          <w:szCs w:val="24"/>
        </w:rPr>
        <w:t xml:space="preserve">информацией, </w:t>
      </w:r>
      <w:r>
        <w:rPr>
          <w:rFonts w:ascii="Arial" w:hAnsi="Arial" w:cs="Arial"/>
          <w:spacing w:val="3"/>
          <w:sz w:val="24"/>
          <w:szCs w:val="24"/>
        </w:rPr>
        <w:t>уведомление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pacing w:val="3"/>
          <w:sz w:val="24"/>
          <w:szCs w:val="24"/>
        </w:rPr>
        <w:t xml:space="preserve">течение </w:t>
      </w:r>
      <w:r>
        <w:rPr>
          <w:rFonts w:ascii="Arial" w:hAnsi="Arial" w:cs="Arial"/>
          <w:spacing w:val="-10"/>
          <w:sz w:val="24"/>
          <w:szCs w:val="24"/>
        </w:rPr>
        <w:t xml:space="preserve">14 </w:t>
      </w:r>
      <w:r>
        <w:rPr>
          <w:rFonts w:ascii="Arial" w:hAnsi="Arial" w:cs="Arial"/>
          <w:spacing w:val="4"/>
          <w:sz w:val="24"/>
          <w:szCs w:val="24"/>
        </w:rPr>
        <w:t xml:space="preserve">рабочих </w:t>
      </w:r>
      <w:r>
        <w:rPr>
          <w:rFonts w:ascii="Arial" w:hAnsi="Arial" w:cs="Arial"/>
          <w:sz w:val="24"/>
          <w:szCs w:val="24"/>
        </w:rPr>
        <w:t xml:space="preserve">дней со дня, </w:t>
      </w:r>
      <w:r>
        <w:rPr>
          <w:rFonts w:ascii="Arial" w:hAnsi="Arial" w:cs="Arial"/>
          <w:spacing w:val="2"/>
          <w:sz w:val="24"/>
          <w:szCs w:val="24"/>
        </w:rPr>
        <w:t xml:space="preserve">следующего </w:t>
      </w:r>
      <w:r>
        <w:rPr>
          <w:rFonts w:ascii="Arial" w:hAnsi="Arial" w:cs="Arial"/>
          <w:sz w:val="24"/>
          <w:szCs w:val="24"/>
        </w:rPr>
        <w:t xml:space="preserve">за днем </w:t>
      </w:r>
      <w:r>
        <w:rPr>
          <w:rFonts w:ascii="Arial" w:hAnsi="Arial" w:cs="Arial"/>
          <w:spacing w:val="3"/>
          <w:sz w:val="24"/>
          <w:szCs w:val="24"/>
        </w:rPr>
        <w:t xml:space="preserve">получения </w:t>
      </w:r>
      <w:r>
        <w:rPr>
          <w:rFonts w:ascii="Arial" w:hAnsi="Arial" w:cs="Arial"/>
          <w:spacing w:val="-3"/>
          <w:sz w:val="24"/>
          <w:szCs w:val="24"/>
        </w:rPr>
        <w:t xml:space="preserve">им </w:t>
      </w:r>
      <w:r>
        <w:rPr>
          <w:rFonts w:ascii="Arial" w:hAnsi="Arial" w:cs="Arial"/>
          <w:spacing w:val="5"/>
          <w:sz w:val="24"/>
          <w:szCs w:val="24"/>
        </w:rPr>
        <w:t xml:space="preserve">ходатайства </w:t>
      </w:r>
      <w:r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pacing w:val="2"/>
          <w:sz w:val="24"/>
          <w:szCs w:val="24"/>
        </w:rPr>
        <w:t>информацией,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уведомления.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 результатам рассмотрения ходатайства с информацией Глава принимает решение об удовлетворении ходатайства либо об отказе в удовлетворении ходатайства. 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4"/>
          <w:sz w:val="24"/>
          <w:szCs w:val="24"/>
        </w:rPr>
        <w:lastRenderedPageBreak/>
        <w:t xml:space="preserve">Решение </w:t>
      </w:r>
      <w:r>
        <w:rPr>
          <w:rFonts w:ascii="Arial" w:hAnsi="Arial" w:cs="Arial"/>
          <w:sz w:val="24"/>
          <w:szCs w:val="24"/>
        </w:rPr>
        <w:t xml:space="preserve">об </w:t>
      </w:r>
      <w:r>
        <w:rPr>
          <w:rFonts w:ascii="Arial" w:hAnsi="Arial" w:cs="Arial"/>
          <w:spacing w:val="4"/>
          <w:sz w:val="24"/>
          <w:szCs w:val="24"/>
        </w:rPr>
        <w:t xml:space="preserve">удовлетворении </w:t>
      </w:r>
      <w:r>
        <w:rPr>
          <w:rFonts w:ascii="Arial" w:hAnsi="Arial" w:cs="Arial"/>
          <w:spacing w:val="3"/>
          <w:sz w:val="24"/>
          <w:szCs w:val="24"/>
        </w:rPr>
        <w:t xml:space="preserve">ходатайства </w:t>
      </w:r>
      <w:r>
        <w:rPr>
          <w:rFonts w:ascii="Arial" w:hAnsi="Arial" w:cs="Arial"/>
          <w:sz w:val="24"/>
          <w:szCs w:val="24"/>
        </w:rPr>
        <w:t>либо об отказе</w:t>
      </w:r>
      <w:r>
        <w:rPr>
          <w:rFonts w:ascii="Arial" w:hAnsi="Arial" w:cs="Arial"/>
          <w:spacing w:val="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удовлетворении ходатайства оформляется в письменной форме в виде резолюции на ходатайстве в срок, указанный в абзаце первом настоящего пункта. 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ходатайство, уведомление Глава налагает резолюцию о приобщении </w:t>
      </w:r>
      <w:r>
        <w:rPr>
          <w:rFonts w:ascii="Arial" w:hAnsi="Arial" w:cs="Arial"/>
          <w:spacing w:val="4"/>
          <w:sz w:val="24"/>
          <w:szCs w:val="24"/>
        </w:rPr>
        <w:t xml:space="preserve">уведомления </w:t>
      </w:r>
      <w:r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pacing w:val="3"/>
          <w:sz w:val="24"/>
          <w:szCs w:val="24"/>
        </w:rPr>
        <w:t xml:space="preserve">личному </w:t>
      </w:r>
      <w:r>
        <w:rPr>
          <w:rFonts w:ascii="Arial" w:hAnsi="Arial" w:cs="Arial"/>
          <w:sz w:val="24"/>
          <w:szCs w:val="24"/>
        </w:rPr>
        <w:t xml:space="preserve">делу </w:t>
      </w:r>
      <w:r>
        <w:rPr>
          <w:rFonts w:ascii="Arial" w:hAnsi="Arial" w:cs="Arial"/>
          <w:spacing w:val="3"/>
          <w:sz w:val="24"/>
          <w:szCs w:val="24"/>
        </w:rPr>
        <w:t>муниципального</w:t>
      </w:r>
      <w:r>
        <w:rPr>
          <w:rFonts w:ascii="Arial" w:hAnsi="Arial" w:cs="Arial"/>
          <w:spacing w:val="6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служащего.</w:t>
      </w:r>
    </w:p>
    <w:p w:rsidR="00ED48CB" w:rsidRDefault="00ED48CB" w:rsidP="00ED48CB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В случае </w:t>
      </w:r>
      <w:r>
        <w:rPr>
          <w:rFonts w:ascii="Arial" w:hAnsi="Arial" w:cs="Arial"/>
          <w:spacing w:val="3"/>
          <w:sz w:val="24"/>
          <w:szCs w:val="24"/>
        </w:rPr>
        <w:t xml:space="preserve">удовлетворения Главой ходатайства оригиналы </w:t>
      </w:r>
      <w:r>
        <w:rPr>
          <w:rFonts w:ascii="Arial" w:hAnsi="Arial" w:cs="Arial"/>
          <w:spacing w:val="2"/>
          <w:sz w:val="24"/>
          <w:szCs w:val="24"/>
        </w:rPr>
        <w:t xml:space="preserve">документов </w:t>
      </w:r>
      <w:r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pacing w:val="2"/>
          <w:sz w:val="24"/>
          <w:szCs w:val="24"/>
        </w:rPr>
        <w:t xml:space="preserve">званию, </w:t>
      </w:r>
      <w:r>
        <w:rPr>
          <w:rFonts w:ascii="Arial" w:hAnsi="Arial" w:cs="Arial"/>
          <w:spacing w:val="3"/>
          <w:sz w:val="24"/>
          <w:szCs w:val="24"/>
        </w:rPr>
        <w:t xml:space="preserve">награда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pacing w:val="3"/>
          <w:sz w:val="24"/>
          <w:szCs w:val="24"/>
        </w:rPr>
        <w:t xml:space="preserve">оригиналы документов </w:t>
      </w:r>
      <w:r>
        <w:rPr>
          <w:rFonts w:ascii="Arial" w:hAnsi="Arial" w:cs="Arial"/>
          <w:sz w:val="24"/>
          <w:szCs w:val="24"/>
        </w:rPr>
        <w:t xml:space="preserve">к ней в </w:t>
      </w:r>
      <w:r>
        <w:rPr>
          <w:rFonts w:ascii="Arial" w:hAnsi="Arial" w:cs="Arial"/>
          <w:spacing w:val="2"/>
          <w:sz w:val="24"/>
          <w:szCs w:val="24"/>
        </w:rPr>
        <w:t xml:space="preserve">течение десяти </w:t>
      </w:r>
      <w:r>
        <w:rPr>
          <w:rFonts w:ascii="Arial" w:hAnsi="Arial" w:cs="Arial"/>
          <w:spacing w:val="3"/>
          <w:sz w:val="24"/>
          <w:szCs w:val="24"/>
        </w:rPr>
        <w:t xml:space="preserve">рабочих </w:t>
      </w:r>
      <w:r>
        <w:rPr>
          <w:rFonts w:ascii="Arial" w:hAnsi="Arial" w:cs="Arial"/>
          <w:spacing w:val="2"/>
          <w:sz w:val="24"/>
          <w:szCs w:val="24"/>
        </w:rPr>
        <w:t xml:space="preserve">дней </w:t>
      </w:r>
      <w:r>
        <w:rPr>
          <w:rFonts w:ascii="Arial" w:hAnsi="Arial" w:cs="Arial"/>
          <w:spacing w:val="-3"/>
          <w:sz w:val="24"/>
          <w:szCs w:val="24"/>
        </w:rPr>
        <w:t xml:space="preserve">со </w:t>
      </w:r>
      <w:r>
        <w:rPr>
          <w:rFonts w:ascii="Arial" w:hAnsi="Arial" w:cs="Arial"/>
          <w:sz w:val="24"/>
          <w:szCs w:val="24"/>
        </w:rPr>
        <w:t xml:space="preserve">дня </w:t>
      </w:r>
      <w:r>
        <w:rPr>
          <w:rFonts w:ascii="Arial" w:hAnsi="Arial" w:cs="Arial"/>
          <w:spacing w:val="2"/>
          <w:sz w:val="24"/>
          <w:szCs w:val="24"/>
        </w:rPr>
        <w:t xml:space="preserve">принятия </w:t>
      </w:r>
      <w:r>
        <w:rPr>
          <w:rFonts w:ascii="Arial" w:hAnsi="Arial" w:cs="Arial"/>
          <w:spacing w:val="3"/>
          <w:sz w:val="24"/>
          <w:szCs w:val="24"/>
        </w:rPr>
        <w:t xml:space="preserve">Главой </w:t>
      </w:r>
      <w:r>
        <w:rPr>
          <w:rFonts w:ascii="Arial" w:hAnsi="Arial" w:cs="Arial"/>
          <w:spacing w:val="4"/>
          <w:sz w:val="24"/>
          <w:szCs w:val="24"/>
        </w:rPr>
        <w:t xml:space="preserve">решения </w:t>
      </w:r>
      <w:r>
        <w:rPr>
          <w:rFonts w:ascii="Arial" w:hAnsi="Arial" w:cs="Arial"/>
          <w:sz w:val="24"/>
          <w:szCs w:val="24"/>
        </w:rPr>
        <w:t xml:space="preserve">об </w:t>
      </w:r>
      <w:r>
        <w:rPr>
          <w:rFonts w:ascii="Arial" w:hAnsi="Arial" w:cs="Arial"/>
          <w:spacing w:val="4"/>
          <w:sz w:val="24"/>
          <w:szCs w:val="24"/>
        </w:rPr>
        <w:t xml:space="preserve">удовлетворении </w:t>
      </w:r>
      <w:r>
        <w:rPr>
          <w:rFonts w:ascii="Arial" w:hAnsi="Arial" w:cs="Arial"/>
          <w:spacing w:val="2"/>
          <w:sz w:val="24"/>
          <w:szCs w:val="24"/>
        </w:rPr>
        <w:t xml:space="preserve">ходатайства </w:t>
      </w:r>
      <w:r>
        <w:rPr>
          <w:rFonts w:ascii="Arial" w:hAnsi="Arial" w:cs="Arial"/>
          <w:spacing w:val="4"/>
          <w:sz w:val="24"/>
          <w:szCs w:val="24"/>
        </w:rPr>
        <w:t xml:space="preserve">возвращаются уполномоченным </w:t>
      </w:r>
      <w:r>
        <w:rPr>
          <w:rFonts w:ascii="Arial" w:hAnsi="Arial" w:cs="Arial"/>
          <w:spacing w:val="2"/>
          <w:sz w:val="24"/>
          <w:szCs w:val="24"/>
        </w:rPr>
        <w:t xml:space="preserve">органом </w:t>
      </w:r>
      <w:r>
        <w:rPr>
          <w:rFonts w:ascii="Arial" w:hAnsi="Arial" w:cs="Arial"/>
          <w:spacing w:val="3"/>
          <w:sz w:val="24"/>
          <w:szCs w:val="24"/>
        </w:rPr>
        <w:t xml:space="preserve">муниципальному </w:t>
      </w:r>
      <w:r>
        <w:rPr>
          <w:rFonts w:ascii="Arial" w:hAnsi="Arial" w:cs="Arial"/>
          <w:spacing w:val="4"/>
          <w:sz w:val="24"/>
          <w:szCs w:val="24"/>
        </w:rPr>
        <w:t xml:space="preserve">служащему </w:t>
      </w:r>
      <w:r>
        <w:rPr>
          <w:rFonts w:ascii="Arial" w:hAnsi="Arial" w:cs="Arial"/>
          <w:spacing w:val="-4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 xml:space="preserve">акту </w:t>
      </w:r>
      <w:r>
        <w:rPr>
          <w:rFonts w:ascii="Arial" w:hAnsi="Arial" w:cs="Arial"/>
          <w:spacing w:val="4"/>
          <w:sz w:val="24"/>
          <w:szCs w:val="24"/>
        </w:rPr>
        <w:t xml:space="preserve">приема-передачи </w:t>
      </w:r>
      <w:r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pacing w:val="2"/>
          <w:sz w:val="24"/>
          <w:szCs w:val="24"/>
        </w:rPr>
        <w:t xml:space="preserve">форме согласно </w:t>
      </w:r>
      <w:r>
        <w:rPr>
          <w:rFonts w:ascii="Arial" w:hAnsi="Arial" w:cs="Arial"/>
          <w:spacing w:val="3"/>
          <w:sz w:val="24"/>
          <w:szCs w:val="24"/>
        </w:rPr>
        <w:t>приложению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№4 к настоящему Положению. </w:t>
      </w:r>
    </w:p>
    <w:p w:rsidR="00ED48CB" w:rsidRDefault="00ED48CB" w:rsidP="00ED48CB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ind w:left="0" w:firstLine="709"/>
        <w:rPr>
          <w:rFonts w:cs="Arial"/>
        </w:rPr>
      </w:pPr>
      <w:r>
        <w:rPr>
          <w:rFonts w:cs="Arial"/>
          <w:spacing w:val="3"/>
        </w:rPr>
        <w:t xml:space="preserve">Ответственное </w:t>
      </w:r>
      <w:r>
        <w:rPr>
          <w:rFonts w:cs="Arial"/>
        </w:rPr>
        <w:t xml:space="preserve">лицо </w:t>
      </w:r>
      <w:r>
        <w:rPr>
          <w:rFonts w:cs="Arial"/>
          <w:spacing w:val="3"/>
        </w:rPr>
        <w:t xml:space="preserve">уполномоченного </w:t>
      </w:r>
      <w:r>
        <w:rPr>
          <w:rFonts w:cs="Arial"/>
          <w:spacing w:val="2"/>
        </w:rPr>
        <w:t xml:space="preserve">органа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>день</w:t>
      </w:r>
      <w:r>
        <w:rPr>
          <w:rFonts w:cs="Arial"/>
          <w:spacing w:val="73"/>
        </w:rPr>
        <w:t xml:space="preserve"> </w:t>
      </w:r>
      <w:r>
        <w:rPr>
          <w:rFonts w:cs="Arial"/>
          <w:spacing w:val="2"/>
        </w:rPr>
        <w:t xml:space="preserve">передачи </w:t>
      </w:r>
      <w:r>
        <w:rPr>
          <w:rFonts w:cs="Arial"/>
        </w:rPr>
        <w:t>муниципальному служащему оригиналов документов к званию, награды и оригиналов документов к ней делает соответствующую отметку в журнале учета ходатайств и уведомлений.</w:t>
      </w:r>
    </w:p>
    <w:p w:rsidR="00ED48CB" w:rsidRDefault="00ED48CB" w:rsidP="00ED48CB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ind w:left="0" w:firstLine="709"/>
        <w:rPr>
          <w:rFonts w:cs="Arial"/>
        </w:rPr>
      </w:pPr>
      <w:r>
        <w:rPr>
          <w:rFonts w:cs="Arial"/>
        </w:rPr>
        <w:t xml:space="preserve">18. </w:t>
      </w:r>
      <w:proofErr w:type="gramStart"/>
      <w:r>
        <w:rPr>
          <w:rFonts w:cs="Arial"/>
        </w:rPr>
        <w:t xml:space="preserve">В случае </w:t>
      </w:r>
      <w:r>
        <w:rPr>
          <w:rFonts w:cs="Arial"/>
          <w:spacing w:val="2"/>
        </w:rPr>
        <w:t xml:space="preserve">отказа </w:t>
      </w:r>
      <w:r>
        <w:rPr>
          <w:rFonts w:cs="Arial"/>
          <w:spacing w:val="3"/>
        </w:rPr>
        <w:t xml:space="preserve">Главой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 xml:space="preserve">удовлетворении </w:t>
      </w:r>
      <w:r>
        <w:rPr>
          <w:rFonts w:cs="Arial"/>
          <w:spacing w:val="4"/>
        </w:rPr>
        <w:t>ходатайства,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2"/>
        </w:rPr>
        <w:t xml:space="preserve">ответственное </w:t>
      </w:r>
      <w:r>
        <w:rPr>
          <w:rFonts w:cs="Arial"/>
          <w:spacing w:val="3"/>
        </w:rPr>
        <w:t xml:space="preserve">лицо </w:t>
      </w:r>
      <w:r>
        <w:rPr>
          <w:rFonts w:cs="Arial"/>
          <w:spacing w:val="4"/>
        </w:rPr>
        <w:t xml:space="preserve">уполномоченного </w:t>
      </w:r>
      <w:r>
        <w:rPr>
          <w:rFonts w:cs="Arial"/>
          <w:spacing w:val="3"/>
        </w:rPr>
        <w:t xml:space="preserve">органа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 xml:space="preserve">течение </w:t>
      </w:r>
      <w:r>
        <w:rPr>
          <w:rFonts w:cs="Arial"/>
          <w:spacing w:val="2"/>
        </w:rPr>
        <w:t xml:space="preserve">десяти </w:t>
      </w:r>
      <w:r>
        <w:rPr>
          <w:rFonts w:cs="Arial"/>
          <w:spacing w:val="3"/>
        </w:rPr>
        <w:t xml:space="preserve">рабочих </w:t>
      </w:r>
      <w:r>
        <w:rPr>
          <w:rFonts w:cs="Arial"/>
          <w:spacing w:val="2"/>
        </w:rPr>
        <w:t xml:space="preserve">дней </w:t>
      </w:r>
      <w:r>
        <w:rPr>
          <w:rFonts w:cs="Arial"/>
        </w:rPr>
        <w:t xml:space="preserve">со дня принятия </w:t>
      </w:r>
      <w:r>
        <w:rPr>
          <w:rFonts w:cs="Arial"/>
          <w:spacing w:val="3"/>
        </w:rPr>
        <w:t xml:space="preserve">Главой </w:t>
      </w:r>
      <w:r>
        <w:rPr>
          <w:rFonts w:cs="Arial"/>
          <w:spacing w:val="4"/>
        </w:rPr>
        <w:t xml:space="preserve">решения </w:t>
      </w:r>
      <w:r>
        <w:rPr>
          <w:rFonts w:cs="Arial"/>
        </w:rPr>
        <w:t xml:space="preserve">об отказе в </w:t>
      </w:r>
      <w:r>
        <w:rPr>
          <w:rFonts w:cs="Arial"/>
          <w:spacing w:val="3"/>
        </w:rPr>
        <w:t xml:space="preserve">удовлетворении ходатайства </w:t>
      </w:r>
      <w:r>
        <w:rPr>
          <w:rFonts w:cs="Arial"/>
          <w:spacing w:val="2"/>
        </w:rPr>
        <w:t xml:space="preserve">письменно </w:t>
      </w:r>
      <w:r>
        <w:rPr>
          <w:rFonts w:cs="Arial"/>
        </w:rPr>
        <w:t xml:space="preserve">сообщает </w:t>
      </w:r>
      <w:r>
        <w:rPr>
          <w:rFonts w:cs="Arial"/>
          <w:spacing w:val="4"/>
        </w:rPr>
        <w:t xml:space="preserve">муниципальному служащему </w:t>
      </w:r>
      <w:r>
        <w:rPr>
          <w:rFonts w:cs="Arial"/>
        </w:rPr>
        <w:t xml:space="preserve">об </w:t>
      </w:r>
      <w:r>
        <w:rPr>
          <w:rFonts w:cs="Arial"/>
          <w:spacing w:val="3"/>
        </w:rPr>
        <w:t xml:space="preserve">этом </w:t>
      </w:r>
      <w:r>
        <w:rPr>
          <w:rFonts w:cs="Arial"/>
        </w:rPr>
        <w:t xml:space="preserve">и </w:t>
      </w:r>
      <w:r>
        <w:rPr>
          <w:rFonts w:cs="Arial"/>
          <w:spacing w:val="3"/>
        </w:rPr>
        <w:t xml:space="preserve">направляет </w:t>
      </w:r>
      <w:r>
        <w:rPr>
          <w:rFonts w:cs="Arial"/>
          <w:spacing w:val="2"/>
        </w:rPr>
        <w:t xml:space="preserve">награду </w:t>
      </w:r>
      <w:r>
        <w:rPr>
          <w:rFonts w:cs="Arial"/>
        </w:rPr>
        <w:t xml:space="preserve">и оригиналы </w:t>
      </w:r>
      <w:r>
        <w:rPr>
          <w:rFonts w:cs="Arial"/>
          <w:spacing w:val="4"/>
        </w:rPr>
        <w:t xml:space="preserve">документов </w:t>
      </w:r>
      <w:r>
        <w:rPr>
          <w:rFonts w:cs="Arial"/>
        </w:rPr>
        <w:t xml:space="preserve">к ней, </w:t>
      </w:r>
      <w:r>
        <w:rPr>
          <w:rFonts w:cs="Arial"/>
          <w:spacing w:val="3"/>
        </w:rPr>
        <w:t xml:space="preserve">оригиналы документов </w:t>
      </w:r>
      <w:r>
        <w:rPr>
          <w:rFonts w:cs="Arial"/>
        </w:rPr>
        <w:t xml:space="preserve">к </w:t>
      </w:r>
      <w:r>
        <w:rPr>
          <w:rFonts w:cs="Arial"/>
          <w:spacing w:val="2"/>
        </w:rPr>
        <w:t xml:space="preserve">званию </w:t>
      </w:r>
      <w:r>
        <w:rPr>
          <w:rFonts w:cs="Arial"/>
        </w:rPr>
        <w:t xml:space="preserve">в </w:t>
      </w:r>
      <w:r>
        <w:rPr>
          <w:rFonts w:cs="Arial"/>
          <w:spacing w:val="3"/>
        </w:rPr>
        <w:t xml:space="preserve">соответствующий </w:t>
      </w:r>
      <w:r>
        <w:rPr>
          <w:rFonts w:cs="Arial"/>
        </w:rPr>
        <w:t xml:space="preserve">орган </w:t>
      </w:r>
      <w:r>
        <w:rPr>
          <w:rFonts w:cs="Arial"/>
          <w:spacing w:val="4"/>
        </w:rPr>
        <w:t xml:space="preserve">иностранного </w:t>
      </w:r>
      <w:r>
        <w:rPr>
          <w:rFonts w:cs="Arial"/>
          <w:spacing w:val="2"/>
        </w:rPr>
        <w:t xml:space="preserve">государства, </w:t>
      </w:r>
      <w:r>
        <w:rPr>
          <w:rFonts w:cs="Arial"/>
          <w:spacing w:val="3"/>
        </w:rPr>
        <w:t xml:space="preserve">международной </w:t>
      </w:r>
      <w:r>
        <w:rPr>
          <w:rFonts w:cs="Arial"/>
          <w:spacing w:val="2"/>
        </w:rPr>
        <w:t xml:space="preserve">организации, политической </w:t>
      </w:r>
      <w:r>
        <w:rPr>
          <w:rFonts w:cs="Arial"/>
        </w:rPr>
        <w:t xml:space="preserve">партии, </w:t>
      </w:r>
      <w:r>
        <w:rPr>
          <w:rFonts w:cs="Arial"/>
          <w:spacing w:val="3"/>
        </w:rPr>
        <w:t xml:space="preserve">другого общественного </w:t>
      </w:r>
      <w:r>
        <w:rPr>
          <w:rFonts w:cs="Arial"/>
        </w:rPr>
        <w:t xml:space="preserve">объединения, </w:t>
      </w:r>
      <w:r>
        <w:rPr>
          <w:rFonts w:cs="Arial"/>
          <w:spacing w:val="3"/>
        </w:rPr>
        <w:t>религиозного</w:t>
      </w:r>
      <w:r>
        <w:rPr>
          <w:rFonts w:cs="Arial"/>
          <w:spacing w:val="52"/>
        </w:rPr>
        <w:t xml:space="preserve"> </w:t>
      </w:r>
      <w:r>
        <w:rPr>
          <w:rFonts w:cs="Arial"/>
        </w:rPr>
        <w:t>объединения.</w:t>
      </w:r>
      <w:proofErr w:type="gramEnd"/>
    </w:p>
    <w:p w:rsidR="00ED48CB" w:rsidRDefault="00ED48CB" w:rsidP="00ED48CB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ind w:left="0" w:firstLine="709"/>
        <w:rPr>
          <w:rFonts w:cs="Arial"/>
        </w:rPr>
      </w:pPr>
      <w:r>
        <w:rPr>
          <w:rFonts w:cs="Arial"/>
        </w:rPr>
        <w:t xml:space="preserve">19. </w:t>
      </w:r>
      <w:r>
        <w:rPr>
          <w:rFonts w:cs="Arial"/>
          <w:spacing w:val="4"/>
        </w:rPr>
        <w:t xml:space="preserve">Ходатайство </w:t>
      </w:r>
      <w:r>
        <w:rPr>
          <w:rFonts w:cs="Arial"/>
          <w:spacing w:val="3"/>
        </w:rPr>
        <w:t>(уведомление) подлежит приобщению</w:t>
      </w:r>
      <w:r>
        <w:rPr>
          <w:rFonts w:cs="Arial"/>
          <w:spacing w:val="-21"/>
        </w:rPr>
        <w:t xml:space="preserve"> </w:t>
      </w:r>
      <w:r>
        <w:rPr>
          <w:rFonts w:cs="Arial"/>
          <w:spacing w:val="2"/>
        </w:rPr>
        <w:t xml:space="preserve">ответственным </w:t>
      </w:r>
      <w:r>
        <w:rPr>
          <w:rFonts w:cs="Arial"/>
          <w:spacing w:val="4"/>
        </w:rPr>
        <w:t xml:space="preserve">лицом уполномоченного </w:t>
      </w:r>
      <w:r>
        <w:rPr>
          <w:rFonts w:cs="Arial"/>
          <w:spacing w:val="3"/>
        </w:rPr>
        <w:t xml:space="preserve">органа </w:t>
      </w:r>
      <w:r>
        <w:rPr>
          <w:rFonts w:cs="Arial"/>
        </w:rPr>
        <w:t xml:space="preserve">к </w:t>
      </w:r>
      <w:r>
        <w:rPr>
          <w:rFonts w:cs="Arial"/>
          <w:spacing w:val="3"/>
        </w:rPr>
        <w:t xml:space="preserve">личному </w:t>
      </w:r>
      <w:r>
        <w:rPr>
          <w:rFonts w:cs="Arial"/>
          <w:spacing w:val="2"/>
        </w:rPr>
        <w:t xml:space="preserve">делу </w:t>
      </w:r>
      <w:r>
        <w:rPr>
          <w:rFonts w:cs="Arial"/>
          <w:spacing w:val="4"/>
        </w:rPr>
        <w:t>муниципального</w:t>
      </w:r>
      <w:r>
        <w:rPr>
          <w:rFonts w:cs="Arial"/>
          <w:spacing w:val="71"/>
        </w:rPr>
        <w:t xml:space="preserve"> </w:t>
      </w:r>
      <w:r>
        <w:rPr>
          <w:rFonts w:cs="Arial"/>
        </w:rPr>
        <w:t>служащего.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  <w:spacing w:val="4"/>
        </w:rPr>
        <w:lastRenderedPageBreak/>
        <w:t>Приложение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8"/>
        </w:rPr>
        <w:t>№ 1</w:t>
      </w:r>
      <w:r>
        <w:rPr>
          <w:rFonts w:cs="Arial"/>
        </w:rPr>
        <w:t xml:space="preserve"> 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t xml:space="preserve">к </w:t>
      </w:r>
      <w:r>
        <w:rPr>
          <w:rFonts w:cs="Arial"/>
          <w:spacing w:val="3"/>
        </w:rPr>
        <w:t xml:space="preserve">Положению </w:t>
      </w:r>
      <w:r>
        <w:rPr>
          <w:rFonts w:cs="Arial"/>
        </w:rPr>
        <w:t>о</w:t>
      </w:r>
      <w:r>
        <w:rPr>
          <w:rFonts w:cs="Arial"/>
          <w:spacing w:val="-33"/>
        </w:rPr>
        <w:t xml:space="preserve"> </w:t>
      </w:r>
      <w:r>
        <w:rPr>
          <w:rFonts w:cs="Arial"/>
          <w:spacing w:val="3"/>
        </w:rPr>
        <w:t>порядке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принятия</w:t>
      </w:r>
      <w:r>
        <w:rPr>
          <w:rFonts w:cs="Arial"/>
          <w:w w:val="99"/>
        </w:rPr>
        <w:t xml:space="preserve"> </w:t>
      </w:r>
      <w:r>
        <w:rPr>
          <w:rFonts w:cs="Arial"/>
          <w:spacing w:val="4"/>
        </w:rPr>
        <w:t>муниципальным</w:t>
      </w:r>
      <w:r>
        <w:rPr>
          <w:rFonts w:cs="Arial"/>
          <w:spacing w:val="37"/>
        </w:rPr>
        <w:t xml:space="preserve"> </w:t>
      </w:r>
      <w:r>
        <w:rPr>
          <w:rFonts w:cs="Arial"/>
        </w:rPr>
        <w:t>служащим</w:t>
      </w:r>
      <w:r>
        <w:rPr>
          <w:rFonts w:cs="Arial"/>
          <w:w w:val="99"/>
        </w:rPr>
        <w:t xml:space="preserve"> органов местного самоуправления </w:t>
      </w:r>
      <w:proofErr w:type="spellStart"/>
      <w:r>
        <w:rPr>
          <w:rFonts w:cs="Arial"/>
          <w:w w:val="99"/>
        </w:rPr>
        <w:t>Хрещатовского</w:t>
      </w:r>
      <w:proofErr w:type="spellEnd"/>
      <w:r>
        <w:rPr>
          <w:rFonts w:cs="Arial"/>
        </w:rPr>
        <w:t xml:space="preserve"> </w:t>
      </w:r>
      <w:r>
        <w:rPr>
          <w:rFonts w:cs="Arial"/>
          <w:spacing w:val="2"/>
        </w:rPr>
        <w:t>сельского</w:t>
      </w:r>
      <w:r>
        <w:rPr>
          <w:rFonts w:cs="Arial"/>
          <w:spacing w:val="38"/>
        </w:rPr>
        <w:t xml:space="preserve"> </w:t>
      </w:r>
      <w:r>
        <w:rPr>
          <w:rFonts w:cs="Arial"/>
        </w:rPr>
        <w:t>поселения</w:t>
      </w:r>
      <w:r>
        <w:rPr>
          <w:rFonts w:cs="Arial"/>
          <w:w w:val="99"/>
        </w:rPr>
        <w:t xml:space="preserve"> Калачеевского муниципального района Воронежской области </w:t>
      </w:r>
      <w:r>
        <w:rPr>
          <w:rFonts w:cs="Arial"/>
        </w:rPr>
        <w:t xml:space="preserve">наград, </w:t>
      </w:r>
      <w:r>
        <w:rPr>
          <w:rFonts w:cs="Arial"/>
          <w:spacing w:val="2"/>
        </w:rPr>
        <w:t>почетных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и</w:t>
      </w:r>
      <w:r>
        <w:rPr>
          <w:rFonts w:cs="Arial"/>
          <w:spacing w:val="8"/>
        </w:rPr>
        <w:t xml:space="preserve"> </w:t>
      </w:r>
      <w:r>
        <w:rPr>
          <w:rFonts w:cs="Arial"/>
          <w:spacing w:val="3"/>
        </w:rPr>
        <w:t>специальных</w:t>
      </w:r>
      <w:r>
        <w:rPr>
          <w:rFonts w:cs="Arial"/>
        </w:rPr>
        <w:t xml:space="preserve"> званий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4"/>
        </w:rPr>
        <w:t>иностранных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государств,</w:t>
      </w:r>
      <w:r>
        <w:rPr>
          <w:rFonts w:cs="Arial"/>
          <w:w w:val="99"/>
        </w:rPr>
        <w:t xml:space="preserve"> </w:t>
      </w:r>
      <w:r>
        <w:rPr>
          <w:rFonts w:cs="Arial"/>
          <w:spacing w:val="4"/>
        </w:rPr>
        <w:t>международных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2"/>
        </w:rPr>
        <w:t>организаций,</w:t>
      </w:r>
      <w:r>
        <w:rPr>
          <w:rFonts w:cs="Arial"/>
        </w:rPr>
        <w:t xml:space="preserve"> </w:t>
      </w:r>
      <w:r>
        <w:rPr>
          <w:rFonts w:cs="Arial"/>
          <w:spacing w:val="3"/>
        </w:rPr>
        <w:t>политических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партий,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3"/>
        </w:rPr>
        <w:t>других</w:t>
      </w:r>
      <w:r>
        <w:rPr>
          <w:rFonts w:cs="Arial"/>
        </w:rPr>
        <w:t xml:space="preserve"> </w:t>
      </w:r>
      <w:r>
        <w:rPr>
          <w:rFonts w:cs="Arial"/>
          <w:spacing w:val="4"/>
        </w:rPr>
        <w:t>общественных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2"/>
        </w:rPr>
        <w:t>объединений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Главе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____________________________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(замещаемая муниципальным служащим должность)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(фамилия, имя, отчество муниципального служащего)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</w:p>
    <w:p w:rsidR="00ED48CB" w:rsidRDefault="00ED48CB" w:rsidP="00ED48CB">
      <w:pPr>
        <w:widowControl w:val="0"/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Форма</w:t>
      </w:r>
      <w:r>
        <w:rPr>
          <w:rFonts w:cs="Arial"/>
        </w:rPr>
        <w:t xml:space="preserve"> </w:t>
      </w:r>
      <w:r>
        <w:rPr>
          <w:rFonts w:cs="Arial"/>
          <w:bCs/>
        </w:rPr>
        <w:t>ходатайства</w:t>
      </w:r>
    </w:p>
    <w:p w:rsidR="00ED48CB" w:rsidRDefault="00ED48CB" w:rsidP="00ED48CB">
      <w:pPr>
        <w:widowControl w:val="0"/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о</w:t>
      </w:r>
      <w:r>
        <w:rPr>
          <w:rFonts w:cs="Arial"/>
        </w:rPr>
        <w:t xml:space="preserve"> </w:t>
      </w:r>
      <w:r>
        <w:rPr>
          <w:rFonts w:cs="Arial"/>
          <w:bCs/>
        </w:rPr>
        <w:t>разрешении</w:t>
      </w:r>
      <w:r>
        <w:rPr>
          <w:rFonts w:cs="Arial"/>
        </w:rPr>
        <w:t xml:space="preserve"> </w:t>
      </w:r>
      <w:r>
        <w:rPr>
          <w:rFonts w:cs="Arial"/>
          <w:bCs/>
        </w:rPr>
        <w:t>принять</w:t>
      </w:r>
      <w:r>
        <w:rPr>
          <w:rFonts w:cs="Arial"/>
        </w:rPr>
        <w:t xml:space="preserve"> </w:t>
      </w:r>
      <w:r>
        <w:rPr>
          <w:rFonts w:cs="Arial"/>
          <w:bCs/>
        </w:rPr>
        <w:t>награду,</w:t>
      </w:r>
      <w:r>
        <w:rPr>
          <w:rFonts w:cs="Arial"/>
        </w:rPr>
        <w:t xml:space="preserve"> </w:t>
      </w:r>
      <w:r>
        <w:rPr>
          <w:rFonts w:cs="Arial"/>
          <w:bCs/>
        </w:rPr>
        <w:t>почетное</w:t>
      </w:r>
      <w:r>
        <w:rPr>
          <w:rFonts w:cs="Arial"/>
        </w:rPr>
        <w:t xml:space="preserve"> </w:t>
      </w:r>
      <w:r>
        <w:rPr>
          <w:rFonts w:cs="Arial"/>
          <w:bCs/>
        </w:rPr>
        <w:t>или</w:t>
      </w:r>
      <w:r>
        <w:rPr>
          <w:rFonts w:cs="Arial"/>
        </w:rPr>
        <w:t xml:space="preserve"> </w:t>
      </w:r>
      <w:r>
        <w:rPr>
          <w:rFonts w:cs="Arial"/>
          <w:bCs/>
        </w:rPr>
        <w:t>специальное</w:t>
      </w:r>
      <w:r>
        <w:rPr>
          <w:rFonts w:cs="Arial"/>
        </w:rPr>
        <w:t xml:space="preserve"> </w:t>
      </w:r>
      <w:r>
        <w:rPr>
          <w:rFonts w:cs="Arial"/>
          <w:bCs/>
        </w:rPr>
        <w:t>звание</w:t>
      </w:r>
      <w:r>
        <w:rPr>
          <w:rFonts w:cs="Arial"/>
        </w:rPr>
        <w:t xml:space="preserve"> </w:t>
      </w:r>
      <w:r>
        <w:rPr>
          <w:rFonts w:cs="Arial"/>
          <w:bCs/>
        </w:rPr>
        <w:t>иностранного</w:t>
      </w:r>
      <w:r>
        <w:rPr>
          <w:rFonts w:cs="Arial"/>
        </w:rPr>
        <w:t xml:space="preserve"> </w:t>
      </w:r>
      <w:r>
        <w:rPr>
          <w:rFonts w:cs="Arial"/>
          <w:bCs/>
        </w:rPr>
        <w:t>государства,</w:t>
      </w:r>
      <w:r>
        <w:rPr>
          <w:rFonts w:cs="Arial"/>
        </w:rPr>
        <w:t xml:space="preserve"> </w:t>
      </w:r>
      <w:r>
        <w:rPr>
          <w:rFonts w:cs="Arial"/>
          <w:bCs/>
        </w:rPr>
        <w:t>международной</w:t>
      </w:r>
      <w:r>
        <w:rPr>
          <w:rFonts w:cs="Arial"/>
        </w:rPr>
        <w:t xml:space="preserve"> </w:t>
      </w:r>
      <w:r>
        <w:rPr>
          <w:rFonts w:cs="Arial"/>
          <w:bCs/>
        </w:rPr>
        <w:t>организации,</w:t>
      </w:r>
      <w:r>
        <w:rPr>
          <w:rFonts w:cs="Arial"/>
        </w:rPr>
        <w:t xml:space="preserve"> </w:t>
      </w:r>
      <w:r>
        <w:rPr>
          <w:rFonts w:cs="Arial"/>
          <w:bCs/>
        </w:rPr>
        <w:t>политической</w:t>
      </w:r>
      <w:r>
        <w:rPr>
          <w:rFonts w:cs="Arial"/>
        </w:rPr>
        <w:t xml:space="preserve"> </w:t>
      </w:r>
      <w:r>
        <w:rPr>
          <w:rFonts w:cs="Arial"/>
          <w:bCs/>
        </w:rPr>
        <w:t>партии,</w:t>
      </w:r>
      <w:r>
        <w:rPr>
          <w:rFonts w:cs="Arial"/>
        </w:rPr>
        <w:t xml:space="preserve"> </w:t>
      </w:r>
      <w:r>
        <w:rPr>
          <w:rFonts w:cs="Arial"/>
          <w:bCs/>
        </w:rPr>
        <w:t>другого</w:t>
      </w:r>
      <w:r>
        <w:rPr>
          <w:rFonts w:cs="Arial"/>
        </w:rPr>
        <w:t xml:space="preserve"> </w:t>
      </w:r>
      <w:r>
        <w:rPr>
          <w:rFonts w:cs="Arial"/>
          <w:bCs/>
        </w:rPr>
        <w:t>общественного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  <w:r>
        <w:rPr>
          <w:rFonts w:cs="Arial"/>
        </w:rPr>
        <w:t xml:space="preserve"> </w:t>
      </w:r>
      <w:r>
        <w:rPr>
          <w:rFonts w:cs="Arial"/>
          <w:bCs/>
        </w:rPr>
        <w:t>и</w:t>
      </w:r>
      <w:r>
        <w:rPr>
          <w:rFonts w:cs="Arial"/>
        </w:rPr>
        <w:t xml:space="preserve"> </w:t>
      </w:r>
      <w:r>
        <w:rPr>
          <w:rFonts w:cs="Arial"/>
          <w:bCs/>
        </w:rPr>
        <w:t>религиозного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Прошу разрешить мне принять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(наименование награды, почетного или специального звания)</w:t>
      </w:r>
    </w:p>
    <w:p w:rsidR="00ED48CB" w:rsidRDefault="00ED48CB" w:rsidP="00ED48CB">
      <w:pPr>
        <w:ind w:firstLine="709"/>
        <w:rPr>
          <w:rFonts w:cs="Arial"/>
          <w:bCs/>
        </w:rPr>
      </w:pP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 xml:space="preserve">(за какие заслуги присвоено и кем, за какие заслуги </w:t>
      </w:r>
      <w:proofErr w:type="gramStart"/>
      <w:r>
        <w:rPr>
          <w:rFonts w:cs="Arial"/>
          <w:bCs/>
        </w:rPr>
        <w:t>награжден</w:t>
      </w:r>
      <w:proofErr w:type="gramEnd"/>
      <w:r>
        <w:rPr>
          <w:rFonts w:cs="Arial"/>
          <w:bCs/>
        </w:rPr>
        <w:t xml:space="preserve"> и кем)</w:t>
      </w:r>
    </w:p>
    <w:p w:rsidR="00ED48CB" w:rsidRDefault="00ED48CB" w:rsidP="00ED48CB">
      <w:pPr>
        <w:ind w:firstLine="709"/>
        <w:rPr>
          <w:rFonts w:cs="Arial"/>
          <w:bCs/>
        </w:rPr>
      </w:pP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(дата и место вручения награды и (или) документов к награде, почетному или специальному званию)</w:t>
      </w:r>
    </w:p>
    <w:p w:rsidR="00ED48CB" w:rsidRDefault="00ED48CB" w:rsidP="00ED48CB">
      <w:pPr>
        <w:ind w:firstLine="709"/>
        <w:rPr>
          <w:rFonts w:cs="Arial"/>
          <w:bCs/>
        </w:rPr>
      </w:pP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Имеются награда и документы к ней, документы к почетному или специальному званию</w:t>
      </w:r>
      <w:r>
        <w:rPr>
          <w:rStyle w:val="ab"/>
          <w:rFonts w:cs="Arial"/>
          <w:bCs/>
        </w:rPr>
        <w:footnoteReference w:id="1"/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(наименование документов к награде, почетному или специальному званию)</w:t>
      </w:r>
    </w:p>
    <w:p w:rsidR="00ED48CB" w:rsidRDefault="00ED48CB" w:rsidP="00ED48CB">
      <w:pPr>
        <w:ind w:firstLine="709"/>
        <w:rPr>
          <w:rFonts w:cs="Arial"/>
          <w:bCs/>
        </w:rPr>
      </w:pP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«___»_________20__г.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__________________ _________________________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 xml:space="preserve"> (подпись) (расшифровка подписи)</w:t>
      </w:r>
    </w:p>
    <w:p w:rsidR="00ED48CB" w:rsidRDefault="00ED48CB" w:rsidP="00ED48CB">
      <w:pPr>
        <w:ind w:firstLine="709"/>
        <w:rPr>
          <w:rFonts w:cs="Arial"/>
          <w:bCs/>
        </w:rPr>
      </w:pPr>
    </w:p>
    <w:p w:rsidR="00ED48CB" w:rsidRDefault="00ED48CB" w:rsidP="00ED48CB">
      <w:pPr>
        <w:widowControl w:val="0"/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Форма расписки в получении</w:t>
      </w:r>
      <w:r>
        <w:rPr>
          <w:rFonts w:cs="Arial"/>
        </w:rPr>
        <w:t xml:space="preserve"> </w:t>
      </w:r>
      <w:r>
        <w:rPr>
          <w:rFonts w:cs="Arial"/>
          <w:bCs/>
        </w:rPr>
        <w:t>ходатайства о</w:t>
      </w:r>
      <w:r>
        <w:rPr>
          <w:rFonts w:cs="Arial"/>
        </w:rPr>
        <w:t xml:space="preserve"> </w:t>
      </w:r>
      <w:r>
        <w:rPr>
          <w:rFonts w:cs="Arial"/>
          <w:bCs/>
        </w:rPr>
        <w:t>разрешении</w:t>
      </w:r>
      <w:r>
        <w:rPr>
          <w:rFonts w:cs="Arial"/>
        </w:rPr>
        <w:t xml:space="preserve"> </w:t>
      </w:r>
      <w:r>
        <w:rPr>
          <w:rFonts w:cs="Arial"/>
          <w:bCs/>
        </w:rPr>
        <w:t>принять</w:t>
      </w:r>
      <w:r>
        <w:rPr>
          <w:rFonts w:cs="Arial"/>
        </w:rPr>
        <w:t xml:space="preserve"> </w:t>
      </w:r>
      <w:r>
        <w:rPr>
          <w:rFonts w:cs="Arial"/>
          <w:bCs/>
        </w:rPr>
        <w:t>награду,</w:t>
      </w:r>
      <w:r>
        <w:rPr>
          <w:rFonts w:cs="Arial"/>
        </w:rPr>
        <w:t xml:space="preserve"> </w:t>
      </w:r>
      <w:r>
        <w:rPr>
          <w:rFonts w:cs="Arial"/>
          <w:bCs/>
        </w:rPr>
        <w:t>почетное</w:t>
      </w:r>
      <w:r>
        <w:rPr>
          <w:rFonts w:cs="Arial"/>
        </w:rPr>
        <w:t xml:space="preserve"> </w:t>
      </w:r>
      <w:r>
        <w:rPr>
          <w:rFonts w:cs="Arial"/>
          <w:bCs/>
        </w:rPr>
        <w:t>или</w:t>
      </w:r>
      <w:r>
        <w:rPr>
          <w:rFonts w:cs="Arial"/>
        </w:rPr>
        <w:t xml:space="preserve"> </w:t>
      </w:r>
      <w:r>
        <w:rPr>
          <w:rFonts w:cs="Arial"/>
          <w:bCs/>
        </w:rPr>
        <w:t>специальное</w:t>
      </w:r>
      <w:r>
        <w:rPr>
          <w:rFonts w:cs="Arial"/>
        </w:rPr>
        <w:t xml:space="preserve"> </w:t>
      </w:r>
      <w:r>
        <w:rPr>
          <w:rFonts w:cs="Arial"/>
          <w:bCs/>
        </w:rPr>
        <w:t>звание</w:t>
      </w:r>
      <w:r>
        <w:rPr>
          <w:rFonts w:cs="Arial"/>
        </w:rPr>
        <w:t xml:space="preserve"> </w:t>
      </w:r>
      <w:r>
        <w:rPr>
          <w:rFonts w:cs="Arial"/>
          <w:bCs/>
        </w:rPr>
        <w:t>иностранного</w:t>
      </w:r>
      <w:r>
        <w:rPr>
          <w:rFonts w:cs="Arial"/>
        </w:rPr>
        <w:t xml:space="preserve"> </w:t>
      </w:r>
      <w:r>
        <w:rPr>
          <w:rFonts w:cs="Arial"/>
          <w:bCs/>
        </w:rPr>
        <w:t>государства,</w:t>
      </w:r>
      <w:r>
        <w:rPr>
          <w:rFonts w:cs="Arial"/>
        </w:rPr>
        <w:t xml:space="preserve"> </w:t>
      </w:r>
      <w:r>
        <w:rPr>
          <w:rFonts w:cs="Arial"/>
          <w:bCs/>
        </w:rPr>
        <w:t>международной</w:t>
      </w:r>
      <w:r>
        <w:rPr>
          <w:rFonts w:cs="Arial"/>
        </w:rPr>
        <w:t xml:space="preserve"> </w:t>
      </w:r>
      <w:r>
        <w:rPr>
          <w:rFonts w:cs="Arial"/>
          <w:bCs/>
        </w:rPr>
        <w:t>организации,</w:t>
      </w:r>
      <w:r>
        <w:rPr>
          <w:rFonts w:cs="Arial"/>
        </w:rPr>
        <w:t xml:space="preserve"> </w:t>
      </w:r>
      <w:r>
        <w:rPr>
          <w:rFonts w:cs="Arial"/>
          <w:bCs/>
        </w:rPr>
        <w:t>политической</w:t>
      </w:r>
      <w:r>
        <w:rPr>
          <w:rFonts w:cs="Arial"/>
        </w:rPr>
        <w:t xml:space="preserve"> </w:t>
      </w:r>
      <w:r>
        <w:rPr>
          <w:rFonts w:cs="Arial"/>
          <w:bCs/>
        </w:rPr>
        <w:t>партии,</w:t>
      </w:r>
      <w:r>
        <w:rPr>
          <w:rFonts w:cs="Arial"/>
        </w:rPr>
        <w:t xml:space="preserve"> </w:t>
      </w:r>
      <w:r>
        <w:rPr>
          <w:rFonts w:cs="Arial"/>
          <w:bCs/>
        </w:rPr>
        <w:t>другого</w:t>
      </w:r>
      <w:r>
        <w:rPr>
          <w:rFonts w:cs="Arial"/>
        </w:rPr>
        <w:t xml:space="preserve"> </w:t>
      </w:r>
      <w:r>
        <w:rPr>
          <w:rFonts w:cs="Arial"/>
          <w:bCs/>
        </w:rPr>
        <w:t>общественного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  <w:r>
        <w:rPr>
          <w:rFonts w:cs="Arial"/>
        </w:rPr>
        <w:t xml:space="preserve"> </w:t>
      </w:r>
      <w:r>
        <w:rPr>
          <w:rFonts w:cs="Arial"/>
          <w:bCs/>
        </w:rPr>
        <w:t>и</w:t>
      </w:r>
      <w:r>
        <w:rPr>
          <w:rFonts w:cs="Arial"/>
        </w:rPr>
        <w:t xml:space="preserve"> </w:t>
      </w:r>
      <w:r>
        <w:rPr>
          <w:rFonts w:cs="Arial"/>
          <w:bCs/>
        </w:rPr>
        <w:t>религиозного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</w:p>
    <w:p w:rsidR="00ED48CB" w:rsidRDefault="00ED48CB" w:rsidP="00ED48CB">
      <w:pPr>
        <w:widowControl w:val="0"/>
        <w:ind w:firstLine="709"/>
        <w:rPr>
          <w:rFonts w:cs="Arial"/>
          <w:bCs/>
        </w:rPr>
      </w:pPr>
    </w:p>
    <w:p w:rsidR="00ED48CB" w:rsidRDefault="00ED48CB" w:rsidP="00ED48CB">
      <w:pPr>
        <w:widowControl w:val="0"/>
        <w:ind w:firstLine="709"/>
        <w:rPr>
          <w:rFonts w:cs="Arial"/>
          <w:bCs/>
        </w:rPr>
      </w:pPr>
      <w:r>
        <w:rPr>
          <w:rFonts w:cs="Arial"/>
          <w:bCs/>
        </w:rPr>
        <w:t>Ходатайство о разрешении принять почетное или специальное звание, награду иностранного государства, международной организации, политической партии, другого общественного объединения и религиозного объединения (нужное подчеркнуть)</w:t>
      </w:r>
    </w:p>
    <w:p w:rsidR="00ED48CB" w:rsidRDefault="00ED48CB" w:rsidP="00ED48CB">
      <w:pPr>
        <w:ind w:firstLine="0"/>
        <w:rPr>
          <w:rFonts w:cs="Arial"/>
        </w:rPr>
      </w:pPr>
      <w:r>
        <w:rPr>
          <w:rFonts w:cs="Arial"/>
        </w:rPr>
        <w:t>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(ФИО, должность муниципального служащего)</w:t>
      </w: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 xml:space="preserve">от «___»_____________ 20__г. </w:t>
      </w:r>
      <w:proofErr w:type="gramStart"/>
      <w:r>
        <w:rPr>
          <w:rFonts w:cs="Arial"/>
        </w:rPr>
        <w:t>получено и зарегистрировано</w:t>
      </w:r>
      <w:proofErr w:type="gramEnd"/>
      <w:r>
        <w:rPr>
          <w:rFonts w:cs="Arial"/>
        </w:rPr>
        <w:t xml:space="preserve"> в журнале учета ходатайств и уведомлений «___»_____________ 20__г. № ____.</w:t>
      </w: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_________________________________________ / _____________________________</w:t>
      </w:r>
    </w:p>
    <w:p w:rsidR="00ED48CB" w:rsidRDefault="00ED48CB" w:rsidP="00ED48CB">
      <w:pPr>
        <w:ind w:firstLine="709"/>
        <w:rPr>
          <w:rFonts w:cs="Arial"/>
        </w:rPr>
      </w:pPr>
      <w:proofErr w:type="gramStart"/>
      <w:r>
        <w:rPr>
          <w:rFonts w:cs="Arial"/>
        </w:rPr>
        <w:t>(ФИО, наименование ответственного должностного подпись</w:t>
      </w:r>
      <w:proofErr w:type="gramEnd"/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лица уполномоченного органа)</w:t>
      </w:r>
    </w:p>
    <w:p w:rsidR="00ED48CB" w:rsidRDefault="00ED48CB" w:rsidP="00ED48CB">
      <w:pPr>
        <w:ind w:firstLine="0"/>
        <w:jc w:val="left"/>
        <w:rPr>
          <w:rFonts w:cs="Arial"/>
        </w:rPr>
        <w:sectPr w:rsidR="00ED48CB">
          <w:pgSz w:w="11910" w:h="16840"/>
          <w:pgMar w:top="2268" w:right="567" w:bottom="567" w:left="1701" w:header="720" w:footer="720" w:gutter="0"/>
          <w:cols w:space="720"/>
        </w:sectPr>
      </w:pP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lastRenderedPageBreak/>
        <w:t xml:space="preserve">Приложение № 2 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t xml:space="preserve">к Положению о порядке принятия муниципальным служащим органов местного самоуправления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наград, почетных и специальных званий иностранных государств, международных организаций, политических партий, других общественных объединений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Главе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____________________________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(замещаемая муниципальным</w:t>
      </w:r>
      <w:proofErr w:type="gramEnd"/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служащим должность)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</w:t>
      </w:r>
    </w:p>
    <w:p w:rsidR="00ED48CB" w:rsidRDefault="00ED48CB" w:rsidP="00ED48CB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(фамилия, имя, отчество муниципального служащего)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</w:p>
    <w:p w:rsidR="00ED48CB" w:rsidRDefault="00ED48CB" w:rsidP="00ED48CB">
      <w:pPr>
        <w:widowControl w:val="0"/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форма</w:t>
      </w:r>
      <w:r>
        <w:rPr>
          <w:rFonts w:cs="Arial"/>
        </w:rPr>
        <w:t xml:space="preserve"> </w:t>
      </w:r>
      <w:r>
        <w:rPr>
          <w:rFonts w:cs="Arial"/>
          <w:bCs/>
        </w:rPr>
        <w:t>уведомления об отказе в получении</w:t>
      </w:r>
      <w:r>
        <w:rPr>
          <w:rFonts w:cs="Arial"/>
        </w:rPr>
        <w:t xml:space="preserve"> </w:t>
      </w:r>
      <w:r>
        <w:rPr>
          <w:rFonts w:cs="Arial"/>
          <w:bCs/>
        </w:rPr>
        <w:t>награды, почетного</w:t>
      </w:r>
      <w:r>
        <w:rPr>
          <w:rFonts w:cs="Arial"/>
        </w:rPr>
        <w:t xml:space="preserve"> </w:t>
      </w:r>
      <w:r>
        <w:rPr>
          <w:rFonts w:cs="Arial"/>
          <w:bCs/>
        </w:rPr>
        <w:t>или</w:t>
      </w:r>
      <w:r>
        <w:rPr>
          <w:rFonts w:cs="Arial"/>
        </w:rPr>
        <w:t xml:space="preserve"> </w:t>
      </w:r>
      <w:r>
        <w:rPr>
          <w:rFonts w:cs="Arial"/>
          <w:bCs/>
        </w:rPr>
        <w:t>специального</w:t>
      </w:r>
      <w:r>
        <w:rPr>
          <w:rFonts w:cs="Arial"/>
        </w:rPr>
        <w:t xml:space="preserve"> </w:t>
      </w:r>
      <w:r>
        <w:rPr>
          <w:rFonts w:cs="Arial"/>
          <w:bCs/>
        </w:rPr>
        <w:t>звания</w:t>
      </w:r>
      <w:r>
        <w:rPr>
          <w:rFonts w:cs="Arial"/>
        </w:rPr>
        <w:t xml:space="preserve"> </w:t>
      </w:r>
      <w:r>
        <w:rPr>
          <w:rFonts w:cs="Arial"/>
          <w:bCs/>
        </w:rPr>
        <w:t>иностранного</w:t>
      </w:r>
      <w:r>
        <w:rPr>
          <w:rFonts w:cs="Arial"/>
        </w:rPr>
        <w:t xml:space="preserve"> </w:t>
      </w:r>
      <w:r>
        <w:rPr>
          <w:rFonts w:cs="Arial"/>
          <w:bCs/>
        </w:rPr>
        <w:t>государства,</w:t>
      </w:r>
      <w:r>
        <w:rPr>
          <w:rFonts w:cs="Arial"/>
        </w:rPr>
        <w:t xml:space="preserve"> </w:t>
      </w:r>
      <w:r>
        <w:rPr>
          <w:rFonts w:cs="Arial"/>
          <w:bCs/>
        </w:rPr>
        <w:t>международной</w:t>
      </w:r>
      <w:r>
        <w:rPr>
          <w:rFonts w:cs="Arial"/>
        </w:rPr>
        <w:t xml:space="preserve"> </w:t>
      </w:r>
      <w:r>
        <w:rPr>
          <w:rFonts w:cs="Arial"/>
          <w:bCs/>
        </w:rPr>
        <w:t>организации,</w:t>
      </w:r>
      <w:r>
        <w:rPr>
          <w:rFonts w:cs="Arial"/>
        </w:rPr>
        <w:t xml:space="preserve"> </w:t>
      </w:r>
      <w:r>
        <w:rPr>
          <w:rFonts w:cs="Arial"/>
          <w:bCs/>
        </w:rPr>
        <w:t>политической</w:t>
      </w:r>
      <w:r>
        <w:rPr>
          <w:rFonts w:cs="Arial"/>
        </w:rPr>
        <w:t xml:space="preserve"> </w:t>
      </w:r>
      <w:r>
        <w:rPr>
          <w:rFonts w:cs="Arial"/>
          <w:bCs/>
        </w:rPr>
        <w:t>партии,</w:t>
      </w:r>
      <w:r>
        <w:rPr>
          <w:rFonts w:cs="Arial"/>
        </w:rPr>
        <w:t xml:space="preserve"> </w:t>
      </w:r>
      <w:r>
        <w:rPr>
          <w:rFonts w:cs="Arial"/>
          <w:bCs/>
        </w:rPr>
        <w:t>другого</w:t>
      </w:r>
      <w:r>
        <w:rPr>
          <w:rFonts w:cs="Arial"/>
        </w:rPr>
        <w:t xml:space="preserve"> </w:t>
      </w:r>
      <w:r>
        <w:rPr>
          <w:rFonts w:cs="Arial"/>
          <w:bCs/>
        </w:rPr>
        <w:t>общественного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  <w:r>
        <w:rPr>
          <w:rFonts w:cs="Arial"/>
        </w:rPr>
        <w:t xml:space="preserve"> </w:t>
      </w:r>
      <w:r>
        <w:rPr>
          <w:rFonts w:cs="Arial"/>
          <w:bCs/>
        </w:rPr>
        <w:t>и</w:t>
      </w:r>
      <w:r>
        <w:rPr>
          <w:rFonts w:cs="Arial"/>
        </w:rPr>
        <w:t xml:space="preserve"> </w:t>
      </w:r>
      <w:r>
        <w:rPr>
          <w:rFonts w:cs="Arial"/>
          <w:bCs/>
        </w:rPr>
        <w:t>религиозного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Уведомляю о принятом мною решении отказаться от получения </w:t>
      </w: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(наименование почетного или специального звания, награды)</w:t>
      </w: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(за какие заслуги присвоено и кем, за какие заслуги награжде</w:t>
      </w:r>
      <w:proofErr w:type="gramStart"/>
      <w:r>
        <w:rPr>
          <w:rFonts w:ascii="Arial" w:hAnsi="Arial" w:cs="Arial"/>
        </w:rPr>
        <w:t>н(</w:t>
      </w:r>
      <w:proofErr w:type="gramEnd"/>
      <w:r>
        <w:rPr>
          <w:rFonts w:ascii="Arial" w:hAnsi="Arial" w:cs="Arial"/>
        </w:rPr>
        <w:t>а) и кем)</w:t>
      </w: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</w:p>
    <w:p w:rsidR="00ED48CB" w:rsidRDefault="00ED48CB" w:rsidP="00ED48CB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«___» ____________ 20___ г. </w:t>
      </w: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>__________________ _________________________</w:t>
      </w:r>
    </w:p>
    <w:p w:rsidR="00ED48CB" w:rsidRDefault="00ED48CB" w:rsidP="00ED48CB">
      <w:pPr>
        <w:ind w:firstLine="709"/>
        <w:rPr>
          <w:rFonts w:cs="Arial"/>
          <w:bCs/>
        </w:rPr>
      </w:pPr>
      <w:r>
        <w:rPr>
          <w:rFonts w:cs="Arial"/>
          <w:bCs/>
        </w:rPr>
        <w:t xml:space="preserve"> (подпись) (расшифровка подписи)</w:t>
      </w:r>
    </w:p>
    <w:p w:rsidR="00ED48CB" w:rsidRDefault="00ED48CB" w:rsidP="00ED48CB">
      <w:pPr>
        <w:ind w:firstLine="709"/>
        <w:jc w:val="center"/>
        <w:rPr>
          <w:rFonts w:cs="Arial"/>
          <w:bCs/>
        </w:rPr>
      </w:pPr>
      <w:r>
        <w:rPr>
          <w:rFonts w:cs="Arial"/>
        </w:rPr>
        <w:br w:type="page"/>
      </w:r>
      <w:r>
        <w:rPr>
          <w:rFonts w:cs="Arial"/>
          <w:bCs/>
        </w:rPr>
        <w:lastRenderedPageBreak/>
        <w:t>Форма расписки в получении</w:t>
      </w:r>
      <w:r>
        <w:rPr>
          <w:rFonts w:cs="Arial"/>
        </w:rPr>
        <w:t xml:space="preserve"> </w:t>
      </w:r>
      <w:r>
        <w:rPr>
          <w:rFonts w:cs="Arial"/>
          <w:bCs/>
        </w:rPr>
        <w:t>уведомления об отказе в получении</w:t>
      </w:r>
      <w:r>
        <w:rPr>
          <w:rFonts w:cs="Arial"/>
        </w:rPr>
        <w:t xml:space="preserve"> </w:t>
      </w:r>
      <w:r>
        <w:rPr>
          <w:rFonts w:cs="Arial"/>
          <w:bCs/>
        </w:rPr>
        <w:t>награды, почетного</w:t>
      </w:r>
      <w:r>
        <w:rPr>
          <w:rFonts w:cs="Arial"/>
        </w:rPr>
        <w:t xml:space="preserve"> </w:t>
      </w:r>
      <w:r>
        <w:rPr>
          <w:rFonts w:cs="Arial"/>
          <w:bCs/>
        </w:rPr>
        <w:t>или</w:t>
      </w:r>
      <w:r>
        <w:rPr>
          <w:rFonts w:cs="Arial"/>
        </w:rPr>
        <w:t xml:space="preserve"> </w:t>
      </w:r>
      <w:r>
        <w:rPr>
          <w:rFonts w:cs="Arial"/>
          <w:bCs/>
        </w:rPr>
        <w:t>специального</w:t>
      </w:r>
      <w:r>
        <w:rPr>
          <w:rFonts w:cs="Arial"/>
        </w:rPr>
        <w:t xml:space="preserve"> </w:t>
      </w:r>
      <w:r>
        <w:rPr>
          <w:rFonts w:cs="Arial"/>
          <w:bCs/>
        </w:rPr>
        <w:t>звания</w:t>
      </w:r>
      <w:r>
        <w:rPr>
          <w:rFonts w:cs="Arial"/>
        </w:rPr>
        <w:t xml:space="preserve"> </w:t>
      </w:r>
      <w:r>
        <w:rPr>
          <w:rFonts w:cs="Arial"/>
          <w:bCs/>
        </w:rPr>
        <w:t>иностранного</w:t>
      </w:r>
      <w:r>
        <w:rPr>
          <w:rFonts w:cs="Arial"/>
        </w:rPr>
        <w:t xml:space="preserve"> </w:t>
      </w:r>
      <w:r>
        <w:rPr>
          <w:rFonts w:cs="Arial"/>
          <w:bCs/>
        </w:rPr>
        <w:t>государства,</w:t>
      </w:r>
      <w:r>
        <w:rPr>
          <w:rFonts w:cs="Arial"/>
        </w:rPr>
        <w:t xml:space="preserve"> </w:t>
      </w:r>
      <w:r>
        <w:rPr>
          <w:rFonts w:cs="Arial"/>
          <w:bCs/>
        </w:rPr>
        <w:t>международной</w:t>
      </w:r>
      <w:r>
        <w:rPr>
          <w:rFonts w:cs="Arial"/>
        </w:rPr>
        <w:t xml:space="preserve"> </w:t>
      </w:r>
      <w:r>
        <w:rPr>
          <w:rFonts w:cs="Arial"/>
          <w:bCs/>
        </w:rPr>
        <w:t>организации,</w:t>
      </w:r>
      <w:r>
        <w:rPr>
          <w:rFonts w:cs="Arial"/>
        </w:rPr>
        <w:t xml:space="preserve"> </w:t>
      </w:r>
      <w:r>
        <w:rPr>
          <w:rFonts w:cs="Arial"/>
          <w:bCs/>
        </w:rPr>
        <w:t>политической</w:t>
      </w:r>
      <w:r>
        <w:rPr>
          <w:rFonts w:cs="Arial"/>
        </w:rPr>
        <w:t xml:space="preserve"> </w:t>
      </w:r>
      <w:r>
        <w:rPr>
          <w:rFonts w:cs="Arial"/>
          <w:bCs/>
        </w:rPr>
        <w:t>партии,</w:t>
      </w:r>
      <w:r>
        <w:rPr>
          <w:rFonts w:cs="Arial"/>
        </w:rPr>
        <w:t xml:space="preserve"> </w:t>
      </w:r>
      <w:r>
        <w:rPr>
          <w:rFonts w:cs="Arial"/>
          <w:bCs/>
        </w:rPr>
        <w:t>другого</w:t>
      </w:r>
      <w:r>
        <w:rPr>
          <w:rFonts w:cs="Arial"/>
        </w:rPr>
        <w:t xml:space="preserve"> </w:t>
      </w:r>
      <w:r>
        <w:rPr>
          <w:rFonts w:cs="Arial"/>
          <w:bCs/>
        </w:rPr>
        <w:t>общественного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  <w:r>
        <w:rPr>
          <w:rFonts w:cs="Arial"/>
        </w:rPr>
        <w:t xml:space="preserve"> </w:t>
      </w:r>
      <w:r>
        <w:rPr>
          <w:rFonts w:cs="Arial"/>
          <w:bCs/>
        </w:rPr>
        <w:t>и</w:t>
      </w:r>
      <w:r>
        <w:rPr>
          <w:rFonts w:cs="Arial"/>
        </w:rPr>
        <w:t xml:space="preserve"> </w:t>
      </w:r>
      <w:r>
        <w:rPr>
          <w:rFonts w:cs="Arial"/>
          <w:bCs/>
        </w:rPr>
        <w:t>религиозного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</w:p>
    <w:p w:rsidR="00ED48CB" w:rsidRDefault="00ED48CB" w:rsidP="00ED48CB">
      <w:pPr>
        <w:widowControl w:val="0"/>
        <w:ind w:firstLine="709"/>
        <w:rPr>
          <w:rFonts w:cs="Arial"/>
          <w:bCs/>
        </w:rPr>
      </w:pPr>
    </w:p>
    <w:p w:rsidR="00ED48CB" w:rsidRDefault="00ED48CB" w:rsidP="00ED48CB">
      <w:pPr>
        <w:widowControl w:val="0"/>
        <w:ind w:firstLine="709"/>
        <w:rPr>
          <w:rFonts w:cs="Arial"/>
          <w:bCs/>
        </w:rPr>
      </w:pPr>
      <w:r>
        <w:rPr>
          <w:rFonts w:cs="Arial"/>
          <w:bCs/>
        </w:rPr>
        <w:t>Уведомление об отказе в получении почетного или специального звания, награды иностранного государства, международной организации, политической партии, другого общественного объединения и религиозного объединения (нужное подчеркнуть)</w:t>
      </w:r>
    </w:p>
    <w:p w:rsidR="00ED48CB" w:rsidRDefault="00ED48CB" w:rsidP="00ED48CB">
      <w:pPr>
        <w:ind w:firstLine="0"/>
        <w:rPr>
          <w:rFonts w:cs="Arial"/>
        </w:rPr>
      </w:pPr>
      <w:r>
        <w:rPr>
          <w:rFonts w:cs="Arial"/>
        </w:rPr>
        <w:t>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(ФИО, должность муниципального служащего)</w:t>
      </w: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 xml:space="preserve">от «___»_____________ 20__г. </w:t>
      </w:r>
      <w:proofErr w:type="gramStart"/>
      <w:r>
        <w:rPr>
          <w:rFonts w:cs="Arial"/>
        </w:rPr>
        <w:t>получено и зарегистрировано</w:t>
      </w:r>
      <w:proofErr w:type="gramEnd"/>
      <w:r>
        <w:rPr>
          <w:rFonts w:cs="Arial"/>
        </w:rPr>
        <w:t xml:space="preserve"> в журнале учета ходатайств и уведомлений «___»_____________ 20__г. № ____.</w:t>
      </w:r>
    </w:p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_________________________________________ / __________________________</w:t>
      </w:r>
    </w:p>
    <w:p w:rsidR="00ED48CB" w:rsidRDefault="00ED48CB" w:rsidP="00ED48CB">
      <w:pPr>
        <w:ind w:firstLine="709"/>
        <w:rPr>
          <w:rFonts w:cs="Arial"/>
        </w:rPr>
      </w:pPr>
      <w:proofErr w:type="gramStart"/>
      <w:r>
        <w:rPr>
          <w:rFonts w:cs="Arial"/>
        </w:rPr>
        <w:t>(ФИО, наименование ответственного должностного подпись</w:t>
      </w:r>
      <w:proofErr w:type="gramEnd"/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лица уполномоченного органа)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>Приложение № 3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t xml:space="preserve">к Положению о порядке принятия муниципальным служащим органов местного самоуправления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наград, почетных и специальных званий иностранных государств, международных организаций, политических партий, других общественных объединений</w:t>
      </w:r>
    </w:p>
    <w:p w:rsidR="00ED48CB" w:rsidRDefault="00ED48CB" w:rsidP="00ED48CB">
      <w:pPr>
        <w:ind w:firstLine="709"/>
        <w:rPr>
          <w:rFonts w:cs="Arial"/>
          <w:spacing w:val="2"/>
        </w:rPr>
      </w:pPr>
    </w:p>
    <w:p w:rsidR="00ED48CB" w:rsidRDefault="00ED48CB" w:rsidP="00ED48CB">
      <w:pPr>
        <w:ind w:firstLine="709"/>
        <w:jc w:val="center"/>
        <w:rPr>
          <w:rFonts w:cs="Arial"/>
        </w:rPr>
      </w:pPr>
      <w:r>
        <w:rPr>
          <w:rFonts w:cs="Arial"/>
        </w:rPr>
        <w:t>Журнал учета уведомлений и ходатайств</w:t>
      </w:r>
    </w:p>
    <w:p w:rsidR="00ED48CB" w:rsidRDefault="00ED48CB" w:rsidP="00ED48CB">
      <w:pPr>
        <w:ind w:firstLine="709"/>
        <w:rPr>
          <w:rFonts w:cs="Aria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417"/>
        <w:gridCol w:w="1547"/>
        <w:gridCol w:w="1483"/>
        <w:gridCol w:w="1482"/>
        <w:gridCol w:w="1483"/>
        <w:gridCol w:w="1483"/>
      </w:tblGrid>
      <w:tr w:rsidR="00ED48CB" w:rsidTr="00ED48CB">
        <w:trPr>
          <w:jc w:val="right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№ </w:t>
            </w:r>
            <w:proofErr w:type="gramStart"/>
            <w:r>
              <w:rPr>
                <w:rFonts w:eastAsia="Calibri" w:cs="Arial"/>
              </w:rPr>
              <w:t>п</w:t>
            </w:r>
            <w:proofErr w:type="gramEnd"/>
            <w:r>
              <w:rPr>
                <w:rFonts w:eastAsia="Calibri" w:cs="Arial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Информация, о ходатайстве (уведомлении): вид, дата поступления, № регистрации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ФИО и должность муниципального служащего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ФИО ответственного лица уполномоченного органа и его подпись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Дата передачи ходатайства (уведомления) главе муниципального образования, дата и содержание принятого решения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Отметка о передаче на ответственное хранение награды и оригиналов документов к ней, оригиналов документов к званию (номер и дата акта приема-передачи)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Отметка о передаче награды и оригиналов документов к ней, оригиналов документов к званию (номер и дата акта приема-передачи) муниципальному служащему</w:t>
            </w:r>
          </w:p>
        </w:tc>
      </w:tr>
      <w:tr w:rsidR="00ED48CB" w:rsidTr="00ED48CB">
        <w:trPr>
          <w:jc w:val="right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7</w:t>
            </w:r>
          </w:p>
        </w:tc>
      </w:tr>
      <w:tr w:rsidR="00ED48CB" w:rsidTr="00ED48CB">
        <w:trPr>
          <w:jc w:val="right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  <w:r>
              <w:rPr>
                <w:rFonts w:eastAsia="Calibri" w:cs="Arial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CB" w:rsidRDefault="00ED48CB">
            <w:pPr>
              <w:ind w:firstLine="0"/>
              <w:rPr>
                <w:rFonts w:eastAsia="Calibri" w:cs="Arial"/>
              </w:rPr>
            </w:pPr>
          </w:p>
        </w:tc>
      </w:tr>
    </w:tbl>
    <w:p w:rsidR="00ED48CB" w:rsidRDefault="00ED48CB" w:rsidP="00ED48CB">
      <w:pPr>
        <w:ind w:firstLine="709"/>
        <w:rPr>
          <w:rFonts w:cs="Arial"/>
        </w:rPr>
      </w:pP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br w:type="page"/>
      </w:r>
      <w:r>
        <w:rPr>
          <w:rFonts w:cs="Arial"/>
        </w:rPr>
        <w:lastRenderedPageBreak/>
        <w:t xml:space="preserve">Приложение № 4 </w:t>
      </w:r>
    </w:p>
    <w:p w:rsidR="00ED48CB" w:rsidRDefault="00ED48CB" w:rsidP="00ED48CB">
      <w:pPr>
        <w:ind w:left="3969" w:firstLine="0"/>
        <w:jc w:val="left"/>
        <w:rPr>
          <w:rFonts w:cs="Arial"/>
        </w:rPr>
      </w:pPr>
      <w:r>
        <w:rPr>
          <w:rFonts w:cs="Arial"/>
        </w:rPr>
        <w:t xml:space="preserve">к Положению о порядке принятия муниципальным служащим органов местного самоуправления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наград, почетных и специальных званий иностранных государств, международных организаций, политических партий, других общественных объединений</w:t>
      </w:r>
    </w:p>
    <w:p w:rsidR="00ED48CB" w:rsidRDefault="00ED48CB" w:rsidP="00ED48CB">
      <w:pPr>
        <w:widowControl w:val="0"/>
        <w:ind w:firstLine="709"/>
        <w:rPr>
          <w:rFonts w:cs="Arial"/>
          <w:spacing w:val="2"/>
        </w:rPr>
      </w:pPr>
    </w:p>
    <w:p w:rsidR="00ED48CB" w:rsidRDefault="00ED48CB" w:rsidP="00ED48CB">
      <w:pPr>
        <w:widowControl w:val="0"/>
        <w:ind w:firstLine="709"/>
        <w:jc w:val="center"/>
        <w:rPr>
          <w:rFonts w:cs="Arial"/>
          <w:bCs/>
        </w:rPr>
      </w:pPr>
      <w:r>
        <w:rPr>
          <w:rFonts w:cs="Arial"/>
        </w:rPr>
        <w:t xml:space="preserve">Форма акта приема-передачи </w:t>
      </w:r>
      <w:r>
        <w:rPr>
          <w:rFonts w:cs="Arial"/>
          <w:bCs/>
        </w:rPr>
        <w:t>награды</w:t>
      </w:r>
      <w:r>
        <w:rPr>
          <w:rFonts w:cs="Arial"/>
        </w:rPr>
        <w:t xml:space="preserve"> </w:t>
      </w:r>
      <w:r>
        <w:rPr>
          <w:rFonts w:cs="Arial"/>
          <w:bCs/>
        </w:rPr>
        <w:t>иностранного</w:t>
      </w:r>
      <w:r>
        <w:rPr>
          <w:rFonts w:cs="Arial"/>
        </w:rPr>
        <w:t xml:space="preserve"> </w:t>
      </w:r>
      <w:r>
        <w:rPr>
          <w:rFonts w:cs="Arial"/>
          <w:bCs/>
        </w:rPr>
        <w:t>государства,</w:t>
      </w:r>
      <w:r>
        <w:rPr>
          <w:rFonts w:cs="Arial"/>
        </w:rPr>
        <w:t xml:space="preserve"> </w:t>
      </w:r>
      <w:r>
        <w:rPr>
          <w:rFonts w:cs="Arial"/>
          <w:bCs/>
        </w:rPr>
        <w:t>международной</w:t>
      </w:r>
      <w:r>
        <w:rPr>
          <w:rFonts w:cs="Arial"/>
        </w:rPr>
        <w:t xml:space="preserve"> </w:t>
      </w:r>
      <w:r>
        <w:rPr>
          <w:rFonts w:cs="Arial"/>
          <w:bCs/>
        </w:rPr>
        <w:t>организации,</w:t>
      </w:r>
      <w:r>
        <w:rPr>
          <w:rFonts w:cs="Arial"/>
        </w:rPr>
        <w:t xml:space="preserve"> </w:t>
      </w:r>
      <w:r>
        <w:rPr>
          <w:rFonts w:cs="Arial"/>
          <w:bCs/>
        </w:rPr>
        <w:t>политической</w:t>
      </w:r>
      <w:r>
        <w:rPr>
          <w:rFonts w:cs="Arial"/>
        </w:rPr>
        <w:t xml:space="preserve"> </w:t>
      </w:r>
      <w:r>
        <w:rPr>
          <w:rFonts w:cs="Arial"/>
          <w:bCs/>
        </w:rPr>
        <w:t>партии,</w:t>
      </w:r>
      <w:r>
        <w:rPr>
          <w:rFonts w:cs="Arial"/>
        </w:rPr>
        <w:t xml:space="preserve"> </w:t>
      </w:r>
      <w:r>
        <w:rPr>
          <w:rFonts w:cs="Arial"/>
          <w:bCs/>
        </w:rPr>
        <w:t>другого</w:t>
      </w:r>
      <w:r>
        <w:rPr>
          <w:rFonts w:cs="Arial"/>
        </w:rPr>
        <w:t xml:space="preserve"> </w:t>
      </w:r>
      <w:r>
        <w:rPr>
          <w:rFonts w:cs="Arial"/>
          <w:bCs/>
        </w:rPr>
        <w:t>общественного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  <w:r>
        <w:rPr>
          <w:rFonts w:cs="Arial"/>
        </w:rPr>
        <w:t xml:space="preserve"> </w:t>
      </w:r>
      <w:r>
        <w:rPr>
          <w:rFonts w:cs="Arial"/>
          <w:bCs/>
        </w:rPr>
        <w:t>и</w:t>
      </w:r>
      <w:r>
        <w:rPr>
          <w:rFonts w:cs="Arial"/>
        </w:rPr>
        <w:t xml:space="preserve"> </w:t>
      </w:r>
      <w:r>
        <w:rPr>
          <w:rFonts w:cs="Arial"/>
          <w:bCs/>
        </w:rPr>
        <w:t>религиозного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 и документов к ней либо документов к почетному или специальному званию иностранного государства, международной организации политической</w:t>
      </w:r>
      <w:r>
        <w:rPr>
          <w:rFonts w:cs="Arial"/>
        </w:rPr>
        <w:t xml:space="preserve"> </w:t>
      </w:r>
      <w:r>
        <w:rPr>
          <w:rFonts w:cs="Arial"/>
          <w:bCs/>
        </w:rPr>
        <w:t>партии,</w:t>
      </w:r>
      <w:r>
        <w:rPr>
          <w:rFonts w:cs="Arial"/>
        </w:rPr>
        <w:t xml:space="preserve"> </w:t>
      </w:r>
      <w:r>
        <w:rPr>
          <w:rFonts w:cs="Arial"/>
          <w:bCs/>
        </w:rPr>
        <w:t>другого</w:t>
      </w:r>
      <w:r>
        <w:rPr>
          <w:rFonts w:cs="Arial"/>
        </w:rPr>
        <w:t xml:space="preserve"> </w:t>
      </w:r>
      <w:r>
        <w:rPr>
          <w:rFonts w:cs="Arial"/>
          <w:bCs/>
        </w:rPr>
        <w:t>общественного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  <w:r>
        <w:rPr>
          <w:rFonts w:cs="Arial"/>
        </w:rPr>
        <w:t xml:space="preserve"> </w:t>
      </w:r>
      <w:r>
        <w:rPr>
          <w:rFonts w:cs="Arial"/>
          <w:bCs/>
        </w:rPr>
        <w:t>и</w:t>
      </w:r>
      <w:r>
        <w:rPr>
          <w:rFonts w:cs="Arial"/>
        </w:rPr>
        <w:t xml:space="preserve"> </w:t>
      </w:r>
      <w:r>
        <w:rPr>
          <w:rFonts w:cs="Arial"/>
          <w:bCs/>
        </w:rPr>
        <w:t>религиозного</w:t>
      </w:r>
      <w:r>
        <w:rPr>
          <w:rFonts w:cs="Arial"/>
        </w:rPr>
        <w:t xml:space="preserve"> </w:t>
      </w:r>
      <w:r>
        <w:rPr>
          <w:rFonts w:cs="Arial"/>
          <w:bCs/>
        </w:rPr>
        <w:t>объединения</w:t>
      </w:r>
    </w:p>
    <w:p w:rsidR="00ED48CB" w:rsidRDefault="00ED48CB" w:rsidP="00ED48CB">
      <w:pPr>
        <w:widowControl w:val="0"/>
        <w:ind w:firstLine="709"/>
        <w:rPr>
          <w:rFonts w:cs="Arial"/>
        </w:rPr>
      </w:pPr>
      <w:r>
        <w:rPr>
          <w:rFonts w:cs="Arial"/>
        </w:rPr>
        <w:t>от «___»_____________ 20__г.</w:t>
      </w:r>
    </w:p>
    <w:p w:rsidR="00ED48CB" w:rsidRDefault="00ED48CB" w:rsidP="00ED48CB">
      <w:pPr>
        <w:widowControl w:val="0"/>
        <w:ind w:firstLine="709"/>
        <w:rPr>
          <w:rFonts w:cs="Arial"/>
        </w:rPr>
      </w:pPr>
    </w:p>
    <w:p w:rsidR="00ED48CB" w:rsidRDefault="00ED48CB" w:rsidP="00ED48CB">
      <w:pPr>
        <w:widowControl w:val="0"/>
        <w:ind w:firstLine="709"/>
        <w:rPr>
          <w:rFonts w:cs="Arial"/>
        </w:rPr>
      </w:pPr>
      <w:r>
        <w:rPr>
          <w:rFonts w:cs="Arial"/>
        </w:rPr>
        <w:t>Я, 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(ФИО, наименование замещаемой должности)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с одной стороны, и ________________________________________________________________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(ФИО, наименование замещаемой должности)</w:t>
      </w:r>
    </w:p>
    <w:p w:rsidR="00ED48CB" w:rsidRDefault="00ED48CB" w:rsidP="00ED48CB">
      <w:pPr>
        <w:ind w:firstLine="709"/>
        <w:rPr>
          <w:rFonts w:cs="Arial"/>
          <w:spacing w:val="2"/>
        </w:rPr>
      </w:pPr>
      <w:proofErr w:type="gramStart"/>
      <w:r>
        <w:rPr>
          <w:rFonts w:cs="Arial"/>
        </w:rPr>
        <w:t xml:space="preserve">с </w:t>
      </w:r>
      <w:r>
        <w:rPr>
          <w:rFonts w:cs="Arial"/>
          <w:spacing w:val="3"/>
        </w:rPr>
        <w:t xml:space="preserve">другой </w:t>
      </w:r>
      <w:r>
        <w:rPr>
          <w:rFonts w:cs="Arial"/>
        </w:rPr>
        <w:t xml:space="preserve">стороны, в соответствии с </w:t>
      </w:r>
      <w:r>
        <w:rPr>
          <w:rFonts w:cs="Arial"/>
          <w:spacing w:val="3"/>
        </w:rPr>
        <w:t xml:space="preserve">Положением </w:t>
      </w:r>
      <w:r>
        <w:rPr>
          <w:rFonts w:cs="Arial"/>
        </w:rPr>
        <w:t xml:space="preserve">о порядке принятия муниципальным служащим органов местного самоуправления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</w:t>
      </w:r>
      <w:r>
        <w:rPr>
          <w:rFonts w:cs="Arial"/>
          <w:spacing w:val="2"/>
        </w:rPr>
        <w:t xml:space="preserve">поселения </w:t>
      </w:r>
      <w:r>
        <w:rPr>
          <w:rFonts w:cs="Arial"/>
        </w:rPr>
        <w:t xml:space="preserve">наград, почетных и специальных </w:t>
      </w:r>
      <w:r>
        <w:rPr>
          <w:rFonts w:cs="Arial"/>
          <w:spacing w:val="-3"/>
        </w:rPr>
        <w:t xml:space="preserve">звании </w:t>
      </w:r>
      <w:r>
        <w:rPr>
          <w:rFonts w:cs="Arial"/>
        </w:rPr>
        <w:t xml:space="preserve">иностранных государств, </w:t>
      </w:r>
      <w:r>
        <w:rPr>
          <w:rFonts w:cs="Arial"/>
          <w:spacing w:val="3"/>
        </w:rPr>
        <w:t xml:space="preserve">международных </w:t>
      </w:r>
      <w:r>
        <w:rPr>
          <w:rFonts w:cs="Arial"/>
        </w:rPr>
        <w:t xml:space="preserve">организаций, политических партий, других </w:t>
      </w:r>
      <w:r>
        <w:rPr>
          <w:rFonts w:cs="Arial"/>
          <w:spacing w:val="3"/>
        </w:rPr>
        <w:t xml:space="preserve">общественных объединений </w:t>
      </w:r>
      <w:r>
        <w:rPr>
          <w:rFonts w:cs="Arial"/>
        </w:rPr>
        <w:t xml:space="preserve">и религиозных </w:t>
      </w:r>
      <w:r>
        <w:rPr>
          <w:rFonts w:cs="Arial"/>
          <w:spacing w:val="3"/>
        </w:rPr>
        <w:t xml:space="preserve">объединений </w:t>
      </w:r>
      <w:r>
        <w:rPr>
          <w:rFonts w:cs="Arial"/>
        </w:rPr>
        <w:t xml:space="preserve">составили настоящий </w:t>
      </w:r>
      <w:r>
        <w:rPr>
          <w:rFonts w:cs="Arial"/>
          <w:spacing w:val="-6"/>
        </w:rPr>
        <w:t xml:space="preserve">акт </w:t>
      </w:r>
      <w:r>
        <w:rPr>
          <w:rFonts w:cs="Arial"/>
        </w:rPr>
        <w:t xml:space="preserve">приема-передачи награды иностранного государства, </w:t>
      </w:r>
      <w:r>
        <w:rPr>
          <w:rFonts w:cs="Arial"/>
          <w:spacing w:val="4"/>
        </w:rPr>
        <w:t xml:space="preserve">международной </w:t>
      </w:r>
      <w:r>
        <w:rPr>
          <w:rFonts w:cs="Arial"/>
        </w:rPr>
        <w:t xml:space="preserve">организации, политической партии, </w:t>
      </w:r>
      <w:r>
        <w:rPr>
          <w:rFonts w:cs="Arial"/>
          <w:spacing w:val="2"/>
        </w:rPr>
        <w:t xml:space="preserve">другого </w:t>
      </w:r>
      <w:r>
        <w:rPr>
          <w:rFonts w:cs="Arial"/>
          <w:spacing w:val="3"/>
        </w:rPr>
        <w:t xml:space="preserve">общественного </w:t>
      </w:r>
      <w:r>
        <w:rPr>
          <w:rFonts w:cs="Arial"/>
          <w:spacing w:val="2"/>
        </w:rPr>
        <w:t xml:space="preserve">объединения </w:t>
      </w:r>
      <w:r>
        <w:rPr>
          <w:rFonts w:cs="Arial"/>
        </w:rPr>
        <w:t xml:space="preserve">и </w:t>
      </w:r>
      <w:r>
        <w:rPr>
          <w:rFonts w:cs="Arial"/>
          <w:spacing w:val="2"/>
        </w:rPr>
        <w:t xml:space="preserve">религиозного </w:t>
      </w:r>
      <w:r>
        <w:rPr>
          <w:rFonts w:cs="Arial"/>
        </w:rPr>
        <w:t xml:space="preserve">объединения и оригиналов </w:t>
      </w:r>
      <w:r>
        <w:rPr>
          <w:rFonts w:cs="Arial"/>
          <w:spacing w:val="2"/>
        </w:rPr>
        <w:t xml:space="preserve">документов </w:t>
      </w:r>
      <w:r>
        <w:rPr>
          <w:rFonts w:cs="Arial"/>
        </w:rPr>
        <w:t>к ней, оригиналов документов к</w:t>
      </w:r>
      <w:proofErr w:type="gramEnd"/>
      <w:r>
        <w:rPr>
          <w:rFonts w:cs="Arial"/>
        </w:rPr>
        <w:t xml:space="preserve"> </w:t>
      </w:r>
      <w:r>
        <w:rPr>
          <w:rFonts w:cs="Arial"/>
          <w:spacing w:val="2"/>
        </w:rPr>
        <w:t xml:space="preserve">почетному </w:t>
      </w:r>
      <w:r>
        <w:rPr>
          <w:rFonts w:cs="Arial"/>
        </w:rPr>
        <w:t xml:space="preserve">или специальному званию иностранного государства, </w:t>
      </w:r>
      <w:r>
        <w:rPr>
          <w:rFonts w:cs="Arial"/>
          <w:spacing w:val="3"/>
        </w:rPr>
        <w:t xml:space="preserve">международной </w:t>
      </w:r>
      <w:r>
        <w:rPr>
          <w:rFonts w:cs="Arial"/>
        </w:rPr>
        <w:t xml:space="preserve">организации, политической </w:t>
      </w:r>
      <w:r>
        <w:rPr>
          <w:rFonts w:cs="Arial"/>
          <w:spacing w:val="-3"/>
        </w:rPr>
        <w:t xml:space="preserve">партии, </w:t>
      </w:r>
      <w:r>
        <w:rPr>
          <w:rFonts w:cs="Arial"/>
          <w:spacing w:val="3"/>
        </w:rPr>
        <w:t xml:space="preserve">другого общественного </w:t>
      </w:r>
      <w:r>
        <w:rPr>
          <w:rFonts w:cs="Arial"/>
          <w:spacing w:val="2"/>
        </w:rPr>
        <w:t xml:space="preserve">объединения </w:t>
      </w:r>
      <w:r>
        <w:rPr>
          <w:rFonts w:cs="Arial"/>
        </w:rPr>
        <w:t>и религиозного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2"/>
        </w:rPr>
        <w:t>объединения</w:t>
      </w:r>
    </w:p>
    <w:p w:rsidR="00ED48CB" w:rsidRDefault="00ED48CB" w:rsidP="00ED48CB">
      <w:pPr>
        <w:ind w:firstLine="0"/>
        <w:rPr>
          <w:rFonts w:eastAsia="BatangChe" w:cs="Arial"/>
          <w:spacing w:val="-4"/>
        </w:rPr>
      </w:pPr>
      <w:r>
        <w:rPr>
          <w:rFonts w:eastAsia="BatangChe" w:cs="Arial"/>
          <w:spacing w:val="-4"/>
        </w:rPr>
        <w:t>______________________________________________________________________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(наименование награды, почетного или специального звания)</w:t>
      </w:r>
    </w:p>
    <w:p w:rsidR="00ED48CB" w:rsidRDefault="00ED48CB" w:rsidP="00ED48CB">
      <w:pPr>
        <w:ind w:firstLine="0"/>
        <w:rPr>
          <w:rFonts w:cs="Arial"/>
        </w:rPr>
      </w:pPr>
      <w:r>
        <w:rPr>
          <w:rFonts w:cs="Arial"/>
        </w:rPr>
        <w:t>___________________________________________________________________</w:t>
      </w:r>
    </w:p>
    <w:p w:rsidR="00ED48CB" w:rsidRDefault="00ED48CB" w:rsidP="00ED48CB">
      <w:pPr>
        <w:ind w:firstLine="709"/>
        <w:rPr>
          <w:rFonts w:eastAsia="BatangChe" w:cs="Arial"/>
        </w:rPr>
      </w:pPr>
      <w:r>
        <w:rPr>
          <w:rFonts w:cs="Arial"/>
        </w:rPr>
        <w:t>(наименование документов к награде, почетному или специальному званию)</w:t>
      </w:r>
    </w:p>
    <w:p w:rsidR="00ED48CB" w:rsidRDefault="00ED48CB" w:rsidP="00ED48CB">
      <w:pPr>
        <w:ind w:firstLine="0"/>
        <w:rPr>
          <w:rFonts w:cs="Arial"/>
        </w:rPr>
      </w:pPr>
      <w:r>
        <w:rPr>
          <w:rFonts w:cs="Arial"/>
        </w:rPr>
        <w:t>____________________________________________________________________</w:t>
      </w:r>
    </w:p>
    <w:p w:rsidR="00ED48CB" w:rsidRDefault="00ED48CB" w:rsidP="00ED48CB">
      <w:pPr>
        <w:ind w:firstLine="709"/>
        <w:rPr>
          <w:rFonts w:eastAsia="BatangChe" w:cs="Arial"/>
        </w:rPr>
      </w:pPr>
      <w:r>
        <w:rPr>
          <w:rFonts w:cs="Arial"/>
        </w:rPr>
        <w:t>(наименование иностранного государства, международной организации, политической партии, другого общественного объединения и религиозного объединения)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Принял: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«___»___________ 20__ г. _______________ 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 xml:space="preserve"> (подпись) (расшифровка подписи)</w:t>
      </w:r>
    </w:p>
    <w:p w:rsidR="00ED48CB" w:rsidRDefault="00ED48CB" w:rsidP="00ED48CB">
      <w:pPr>
        <w:ind w:firstLine="709"/>
        <w:rPr>
          <w:rFonts w:cs="Arial"/>
          <w:spacing w:val="2"/>
        </w:rPr>
      </w:pPr>
      <w:r>
        <w:rPr>
          <w:rFonts w:cs="Arial"/>
          <w:spacing w:val="2"/>
        </w:rPr>
        <w:t>Передал: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>«___»___________ 20__ г. _______________ ______________________</w:t>
      </w:r>
    </w:p>
    <w:p w:rsidR="00ED48CB" w:rsidRDefault="00ED48CB" w:rsidP="00ED48CB">
      <w:pPr>
        <w:ind w:firstLine="709"/>
        <w:rPr>
          <w:rFonts w:cs="Arial"/>
        </w:rPr>
      </w:pPr>
      <w:r>
        <w:rPr>
          <w:rFonts w:cs="Arial"/>
        </w:rPr>
        <w:t xml:space="preserve"> (подпись) (расшифровка подписи)</w:t>
      </w: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Pr="008A3A89" w:rsidRDefault="00ED48CB" w:rsidP="00ED48CB">
      <w:pPr>
        <w:jc w:val="center"/>
        <w:rPr>
          <w:rFonts w:eastAsia="Arial" w:cs="Arial"/>
          <w:caps/>
        </w:rPr>
      </w:pPr>
      <w:r w:rsidRPr="008A3A89">
        <w:rPr>
          <w:rFonts w:eastAsia="Arial" w:cs="Arial"/>
          <w:caps/>
        </w:rPr>
        <w:lastRenderedPageBreak/>
        <w:t>РОССИЙСКАЯ ФЕДЕРАЦИЯ</w:t>
      </w:r>
    </w:p>
    <w:p w:rsidR="00ED48CB" w:rsidRPr="008A3A89" w:rsidRDefault="00ED48CB" w:rsidP="00ED48CB">
      <w:pPr>
        <w:jc w:val="center"/>
        <w:rPr>
          <w:rFonts w:eastAsia="Arial" w:cs="Arial"/>
          <w:caps/>
        </w:rPr>
      </w:pPr>
      <w:r w:rsidRPr="008A3A89">
        <w:rPr>
          <w:rFonts w:eastAsia="Arial" w:cs="Arial"/>
          <w:caps/>
        </w:rPr>
        <w:t>АДМИНИСТРАЦИЯ</w:t>
      </w:r>
    </w:p>
    <w:p w:rsidR="00ED48CB" w:rsidRPr="008A3A89" w:rsidRDefault="00ED48CB" w:rsidP="00ED48CB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ХРЕЩАТОВСКОГО</w:t>
      </w:r>
      <w:r w:rsidRPr="008A3A89">
        <w:rPr>
          <w:rFonts w:eastAsia="Arial" w:cs="Arial"/>
          <w:caps/>
        </w:rPr>
        <w:t xml:space="preserve"> СЕЛЬСКОГО ПОСЕЛЕНИЯ</w:t>
      </w:r>
    </w:p>
    <w:p w:rsidR="00ED48CB" w:rsidRPr="008A3A89" w:rsidRDefault="00ED48CB" w:rsidP="00ED48CB">
      <w:pPr>
        <w:jc w:val="center"/>
        <w:rPr>
          <w:rFonts w:eastAsia="Arial" w:cs="Arial"/>
          <w:caps/>
        </w:rPr>
      </w:pPr>
      <w:r w:rsidRPr="008A3A89">
        <w:rPr>
          <w:rFonts w:eastAsia="Arial" w:cs="Arial"/>
          <w:caps/>
        </w:rPr>
        <w:t>КАЛАЧЕЕВСКОГО МУНИЦИПАЛЬНОГО РАЙОНА</w:t>
      </w:r>
    </w:p>
    <w:p w:rsidR="00ED48CB" w:rsidRPr="008A3A89" w:rsidRDefault="00ED48CB" w:rsidP="00ED48CB">
      <w:pPr>
        <w:jc w:val="center"/>
        <w:rPr>
          <w:rFonts w:eastAsia="Arial" w:cs="Arial"/>
          <w:caps/>
        </w:rPr>
      </w:pPr>
      <w:r w:rsidRPr="008A3A89">
        <w:rPr>
          <w:rFonts w:eastAsia="Arial" w:cs="Arial"/>
          <w:caps/>
        </w:rPr>
        <w:t>ВОРОНЕЖСКОЙ ОБЛАСТИ</w:t>
      </w:r>
    </w:p>
    <w:p w:rsidR="00ED48CB" w:rsidRPr="008A3A89" w:rsidRDefault="00ED48CB" w:rsidP="00ED48CB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ПОСТАНОВЛЕНИЕ</w:t>
      </w:r>
    </w:p>
    <w:p w:rsidR="00ED48CB" w:rsidRPr="00047A85" w:rsidRDefault="00ED48CB" w:rsidP="00ED48CB">
      <w:pPr>
        <w:ind w:firstLine="709"/>
        <w:rPr>
          <w:rFonts w:eastAsia="Calibri" w:cs="Arial"/>
        </w:rPr>
      </w:pPr>
      <w:r w:rsidRPr="00047A85">
        <w:rPr>
          <w:rFonts w:eastAsia="Calibri" w:cs="Arial"/>
        </w:rPr>
        <w:t>от 02 сентября 2020 г. №</w:t>
      </w:r>
      <w:r>
        <w:rPr>
          <w:rFonts w:eastAsia="Calibri" w:cs="Arial"/>
        </w:rPr>
        <w:t xml:space="preserve"> </w:t>
      </w:r>
      <w:r w:rsidRPr="00047A85">
        <w:rPr>
          <w:rFonts w:eastAsia="Calibri" w:cs="Arial"/>
        </w:rPr>
        <w:t>51</w:t>
      </w:r>
    </w:p>
    <w:p w:rsidR="00ED48CB" w:rsidRPr="008A3A89" w:rsidRDefault="00ED48CB" w:rsidP="00ED48CB">
      <w:pPr>
        <w:ind w:firstLine="709"/>
        <w:rPr>
          <w:rFonts w:eastAsia="Calibri" w:cs="Arial"/>
        </w:rPr>
      </w:pPr>
      <w:r>
        <w:rPr>
          <w:rFonts w:eastAsia="Calibri" w:cs="Arial"/>
        </w:rPr>
        <w:t xml:space="preserve">с. </w:t>
      </w:r>
      <w:proofErr w:type="spellStart"/>
      <w:r>
        <w:rPr>
          <w:rFonts w:eastAsia="Calibri" w:cs="Arial"/>
        </w:rPr>
        <w:t>Хрещатое</w:t>
      </w:r>
      <w:proofErr w:type="spellEnd"/>
    </w:p>
    <w:p w:rsidR="007E2E5C" w:rsidRDefault="00ED48CB" w:rsidP="00ED48CB">
      <w:pPr>
        <w:ind w:left="709" w:right="-1"/>
        <w:rPr>
          <w:rFonts w:cs="Arial"/>
          <w:b/>
          <w:sz w:val="32"/>
          <w:szCs w:val="32"/>
        </w:rPr>
      </w:pPr>
      <w:r w:rsidRPr="008A3A89">
        <w:rPr>
          <w:rFonts w:cs="Arial"/>
          <w:b/>
          <w:sz w:val="32"/>
          <w:szCs w:val="32"/>
        </w:rPr>
        <w:t xml:space="preserve">О признании постановлений администрации </w:t>
      </w:r>
      <w:proofErr w:type="spellStart"/>
      <w:r>
        <w:rPr>
          <w:rFonts w:cs="Arial"/>
          <w:b/>
          <w:sz w:val="32"/>
          <w:szCs w:val="32"/>
        </w:rPr>
        <w:t>Хрещатовского</w:t>
      </w:r>
      <w:proofErr w:type="spellEnd"/>
      <w:r w:rsidRPr="008A3A89">
        <w:rPr>
          <w:rFonts w:cs="Arial"/>
          <w:b/>
          <w:sz w:val="32"/>
          <w:szCs w:val="32"/>
        </w:rPr>
        <w:t xml:space="preserve"> сельского поселения Калачеевского муниципального района Воронежской </w:t>
      </w:r>
      <w:r w:rsidR="007E2E5C">
        <w:rPr>
          <w:rFonts w:cs="Arial"/>
          <w:b/>
          <w:sz w:val="32"/>
          <w:szCs w:val="32"/>
        </w:rPr>
        <w:t>области</w:t>
      </w:r>
    </w:p>
    <w:p w:rsidR="00ED48CB" w:rsidRPr="008A3A89" w:rsidRDefault="007E2E5C" w:rsidP="007E2E5C">
      <w:pPr>
        <w:ind w:right="-1"/>
        <w:rPr>
          <w:rStyle w:val="postbody1"/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 </w:t>
      </w:r>
      <w:r w:rsidR="00ED48CB" w:rsidRPr="008A3A89">
        <w:rPr>
          <w:rFonts w:cs="Arial"/>
          <w:b/>
          <w:sz w:val="32"/>
          <w:szCs w:val="32"/>
        </w:rPr>
        <w:t>утратившими силу</w:t>
      </w:r>
    </w:p>
    <w:p w:rsidR="00ED48CB" w:rsidRPr="008A3A89" w:rsidRDefault="00ED48CB" w:rsidP="00ED48CB">
      <w:pPr>
        <w:pStyle w:val="ae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приведения нормативных правовых актов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Российской Федерации и руководствуясь п. 3 ст. 269.2 Бюджетного кодекса Российской Федерации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постановляет:</w:t>
      </w:r>
    </w:p>
    <w:p w:rsidR="00ED48CB" w:rsidRPr="008A3A89" w:rsidRDefault="00ED48CB" w:rsidP="00ED48CB">
      <w:pPr>
        <w:ind w:firstLine="709"/>
        <w:rPr>
          <w:rFonts w:cs="Arial"/>
        </w:rPr>
      </w:pPr>
      <w:r w:rsidRPr="008A3A89">
        <w:rPr>
          <w:rFonts w:cs="Arial"/>
        </w:rPr>
        <w:t xml:space="preserve">1. Признать утратившими силу постановления администрации </w:t>
      </w:r>
      <w:proofErr w:type="spellStart"/>
      <w:r>
        <w:rPr>
          <w:rFonts w:cs="Arial"/>
        </w:rPr>
        <w:t>Хрещатовского</w:t>
      </w:r>
      <w:proofErr w:type="spellEnd"/>
      <w:r w:rsidRPr="008A3A89">
        <w:rPr>
          <w:rFonts w:cs="Arial"/>
        </w:rPr>
        <w:t xml:space="preserve"> сельского поселения Калачеевского муниципального района Воронежской области:</w:t>
      </w:r>
    </w:p>
    <w:p w:rsidR="00ED48CB" w:rsidRDefault="00ED48CB" w:rsidP="00ED48CB">
      <w:pPr>
        <w:ind w:firstLine="709"/>
        <w:rPr>
          <w:rFonts w:cs="Arial"/>
          <w:bCs/>
          <w:bdr w:val="none" w:sz="0" w:space="0" w:color="auto" w:frame="1"/>
        </w:rPr>
      </w:pPr>
      <w:r w:rsidRPr="008A3A89">
        <w:rPr>
          <w:rFonts w:cs="Arial"/>
        </w:rPr>
        <w:t xml:space="preserve">- </w:t>
      </w:r>
      <w:r>
        <w:rPr>
          <w:rFonts w:cs="Arial"/>
          <w:bCs/>
          <w:bdr w:val="none" w:sz="0" w:space="0" w:color="auto" w:frame="1"/>
        </w:rPr>
        <w:t>от 03.08.2018 г. № 35</w:t>
      </w:r>
      <w:r w:rsidRPr="008A3A89">
        <w:rPr>
          <w:rFonts w:cs="Arial"/>
          <w:bCs/>
          <w:bdr w:val="none" w:sz="0" w:space="0" w:color="auto" w:frame="1"/>
        </w:rPr>
        <w:t xml:space="preserve"> «Об утверждении стандартов</w:t>
      </w:r>
      <w:r w:rsidRPr="008A3A89">
        <w:rPr>
          <w:rFonts w:cs="Arial"/>
        </w:rPr>
        <w:t xml:space="preserve"> организации и </w:t>
      </w:r>
      <w:r w:rsidRPr="008A3A89">
        <w:rPr>
          <w:rFonts w:cs="Arial"/>
          <w:bCs/>
          <w:bdr w:val="none" w:sz="0" w:space="0" w:color="auto" w:frame="1"/>
        </w:rPr>
        <w:t>осуществления внутреннего муниципального финансового контроля»;</w:t>
      </w:r>
    </w:p>
    <w:p w:rsidR="00ED48CB" w:rsidRPr="008A3A89" w:rsidRDefault="00ED48CB" w:rsidP="00ED48CB">
      <w:pPr>
        <w:ind w:firstLine="709"/>
        <w:rPr>
          <w:rFonts w:cs="Arial"/>
        </w:rPr>
      </w:pPr>
      <w:r>
        <w:rPr>
          <w:rFonts w:cs="Arial"/>
        </w:rPr>
        <w:t>- от 28.11.2019 г. № 106</w:t>
      </w:r>
      <w:r w:rsidRPr="008A3A89">
        <w:rPr>
          <w:rFonts w:cs="Arial"/>
        </w:rPr>
        <w:t xml:space="preserve"> «</w:t>
      </w:r>
      <w:r w:rsidRPr="008A3A89">
        <w:rPr>
          <w:rFonts w:cs="Arial"/>
          <w:bCs/>
          <w:bdr w:val="none" w:sz="0" w:space="0" w:color="auto" w:frame="1"/>
        </w:rPr>
        <w:t xml:space="preserve">О внесении изменений в постановление администрации </w:t>
      </w:r>
      <w:proofErr w:type="spellStart"/>
      <w:r>
        <w:rPr>
          <w:rFonts w:cs="Arial"/>
          <w:bCs/>
          <w:bdr w:val="none" w:sz="0" w:space="0" w:color="auto" w:frame="1"/>
        </w:rPr>
        <w:t>Хрещатовского</w:t>
      </w:r>
      <w:proofErr w:type="spellEnd"/>
      <w:r w:rsidRPr="008A3A89">
        <w:rPr>
          <w:rFonts w:cs="Arial"/>
          <w:bCs/>
          <w:bdr w:val="none" w:sz="0" w:space="0" w:color="auto" w:frame="1"/>
        </w:rPr>
        <w:t xml:space="preserve"> сельского поселения Калачеевского муниципального </w:t>
      </w:r>
      <w:r>
        <w:rPr>
          <w:rFonts w:cs="Arial"/>
          <w:bCs/>
          <w:bdr w:val="none" w:sz="0" w:space="0" w:color="auto" w:frame="1"/>
        </w:rPr>
        <w:t>района Воронежской области от 03.08.2018 г. № 35</w:t>
      </w:r>
      <w:r w:rsidRPr="008A3A89">
        <w:rPr>
          <w:rFonts w:cs="Arial"/>
          <w:bCs/>
          <w:bdr w:val="none" w:sz="0" w:space="0" w:color="auto" w:frame="1"/>
        </w:rPr>
        <w:t xml:space="preserve"> «Об утверждении стандартов</w:t>
      </w:r>
      <w:r w:rsidRPr="008A3A89">
        <w:rPr>
          <w:rFonts w:cs="Arial"/>
        </w:rPr>
        <w:t xml:space="preserve"> организации и </w:t>
      </w:r>
      <w:r w:rsidRPr="008A3A89">
        <w:rPr>
          <w:rFonts w:cs="Arial"/>
          <w:bCs/>
          <w:bdr w:val="none" w:sz="0" w:space="0" w:color="auto" w:frame="1"/>
        </w:rPr>
        <w:t>осуществления внутреннего муниципального финансового контроля»</w:t>
      </w:r>
      <w:r>
        <w:rPr>
          <w:rFonts w:cs="Arial"/>
          <w:bCs/>
          <w:bdr w:val="none" w:sz="0" w:space="0" w:color="auto" w:frame="1"/>
        </w:rPr>
        <w:t>;</w:t>
      </w:r>
    </w:p>
    <w:p w:rsidR="00ED48CB" w:rsidRPr="008A3A89" w:rsidRDefault="00ED48CB" w:rsidP="00ED48CB">
      <w:pPr>
        <w:ind w:firstLine="709"/>
        <w:rPr>
          <w:rFonts w:cs="Arial"/>
        </w:rPr>
      </w:pPr>
      <w:r>
        <w:rPr>
          <w:rFonts w:cs="Arial"/>
        </w:rPr>
        <w:t>- от 20.05.2020 г. № 25</w:t>
      </w:r>
      <w:r w:rsidRPr="008A3A89">
        <w:rPr>
          <w:rFonts w:cs="Arial"/>
        </w:rPr>
        <w:t xml:space="preserve"> «</w:t>
      </w:r>
      <w:r w:rsidRPr="008A3A89">
        <w:rPr>
          <w:rFonts w:cs="Arial"/>
          <w:bCs/>
          <w:bdr w:val="none" w:sz="0" w:space="0" w:color="auto" w:frame="1"/>
        </w:rPr>
        <w:t xml:space="preserve">О внесении изменений в постановление администрации </w:t>
      </w:r>
      <w:proofErr w:type="spellStart"/>
      <w:r>
        <w:rPr>
          <w:rFonts w:cs="Arial"/>
          <w:bCs/>
          <w:bdr w:val="none" w:sz="0" w:space="0" w:color="auto" w:frame="1"/>
        </w:rPr>
        <w:t>Хрещатовского</w:t>
      </w:r>
      <w:proofErr w:type="spellEnd"/>
      <w:r w:rsidRPr="008A3A89">
        <w:rPr>
          <w:rFonts w:cs="Arial"/>
          <w:bCs/>
          <w:bdr w:val="none" w:sz="0" w:space="0" w:color="auto" w:frame="1"/>
        </w:rPr>
        <w:t xml:space="preserve"> сельского поселения Калачеевского муниципального </w:t>
      </w:r>
      <w:r>
        <w:rPr>
          <w:rFonts w:cs="Arial"/>
          <w:bCs/>
          <w:bdr w:val="none" w:sz="0" w:space="0" w:color="auto" w:frame="1"/>
        </w:rPr>
        <w:t>района Воронежской области от 03.08.2018 г. № 35</w:t>
      </w:r>
      <w:r w:rsidRPr="008A3A89">
        <w:rPr>
          <w:rFonts w:cs="Arial"/>
          <w:bCs/>
          <w:bdr w:val="none" w:sz="0" w:space="0" w:color="auto" w:frame="1"/>
        </w:rPr>
        <w:t xml:space="preserve"> «Об утверждении стандартов</w:t>
      </w:r>
      <w:r w:rsidRPr="008A3A89">
        <w:rPr>
          <w:rFonts w:cs="Arial"/>
        </w:rPr>
        <w:t xml:space="preserve"> организации и </w:t>
      </w:r>
      <w:r w:rsidRPr="008A3A89">
        <w:rPr>
          <w:rFonts w:cs="Arial"/>
          <w:bCs/>
          <w:bdr w:val="none" w:sz="0" w:space="0" w:color="auto" w:frame="1"/>
        </w:rPr>
        <w:t>осуществления внутреннего муниципального финансового контроля».</w:t>
      </w:r>
    </w:p>
    <w:p w:rsidR="00ED48CB" w:rsidRPr="008A3A89" w:rsidRDefault="00ED48CB" w:rsidP="00ED48CB">
      <w:pPr>
        <w:ind w:firstLine="709"/>
        <w:rPr>
          <w:rFonts w:cs="Arial"/>
        </w:rPr>
      </w:pPr>
      <w:r w:rsidRPr="008A3A89">
        <w:rPr>
          <w:rFonts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 w:rsidRPr="008A3A89">
        <w:rPr>
          <w:rFonts w:cs="Arial"/>
        </w:rPr>
        <w:t xml:space="preserve"> сельского поселения Калачеевского муниципального района Воронежской области.</w:t>
      </w:r>
    </w:p>
    <w:p w:rsidR="00ED48CB" w:rsidRPr="008A3A89" w:rsidRDefault="00ED48CB" w:rsidP="00ED48CB">
      <w:pPr>
        <w:ind w:firstLine="709"/>
        <w:rPr>
          <w:rFonts w:cs="Arial"/>
        </w:rPr>
      </w:pPr>
      <w:r>
        <w:rPr>
          <w:rFonts w:cs="Arial"/>
        </w:rPr>
        <w:t>3</w:t>
      </w:r>
      <w:r w:rsidRPr="008A3A89">
        <w:rPr>
          <w:rFonts w:cs="Arial"/>
        </w:rPr>
        <w:t xml:space="preserve">. </w:t>
      </w:r>
      <w:proofErr w:type="gramStart"/>
      <w:r w:rsidRPr="008A3A89">
        <w:rPr>
          <w:rFonts w:cs="Arial"/>
        </w:rPr>
        <w:t>Контроль за</w:t>
      </w:r>
      <w:proofErr w:type="gramEnd"/>
      <w:r w:rsidRPr="008A3A89">
        <w:rPr>
          <w:rFonts w:cs="Arial"/>
        </w:rPr>
        <w:t xml:space="preserve"> исполнением настоящего постановления оставляю за собой.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86"/>
      </w:tblGrid>
      <w:tr w:rsidR="00ED48CB" w:rsidRPr="008A3A89" w:rsidTr="005C126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48CB" w:rsidRPr="008A3A89" w:rsidRDefault="00ED48CB" w:rsidP="005C1266">
            <w:pPr>
              <w:rPr>
                <w:rFonts w:cs="Arial"/>
              </w:rPr>
            </w:pPr>
            <w:r w:rsidRPr="008A3A89">
              <w:rPr>
                <w:rFonts w:cs="Arial"/>
                <w:bCs/>
              </w:rPr>
              <w:t xml:space="preserve">Глава </w:t>
            </w:r>
            <w:proofErr w:type="spellStart"/>
            <w:r>
              <w:rPr>
                <w:rFonts w:cs="Arial"/>
                <w:bCs/>
              </w:rPr>
              <w:t>Хрещатовского</w:t>
            </w:r>
            <w:proofErr w:type="spellEnd"/>
            <w:r>
              <w:rPr>
                <w:rFonts w:cs="Arial"/>
                <w:bCs/>
              </w:rPr>
              <w:t xml:space="preserve"> </w:t>
            </w:r>
            <w:r w:rsidRPr="008A3A89">
              <w:rPr>
                <w:rFonts w:cs="Arial"/>
                <w:bCs/>
              </w:rPr>
              <w:t>сельского поселения Калачеевского муниципального района Воронежской области</w:t>
            </w: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48CB" w:rsidRPr="008A3A89" w:rsidRDefault="00ED48CB" w:rsidP="005C1266">
            <w:pPr>
              <w:jc w:val="right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Н.И.Шулекин</w:t>
            </w:r>
            <w:proofErr w:type="spellEnd"/>
          </w:p>
        </w:tc>
      </w:tr>
    </w:tbl>
    <w:p w:rsidR="00ED48CB" w:rsidRPr="008A3A89" w:rsidRDefault="00ED48CB" w:rsidP="00ED48CB">
      <w:pPr>
        <w:pStyle w:val="ae"/>
        <w:ind w:left="5664"/>
        <w:rPr>
          <w:rFonts w:ascii="Arial" w:hAnsi="Arial" w:cs="Arial"/>
        </w:rPr>
      </w:pPr>
      <w:r w:rsidRPr="008A3A89">
        <w:rPr>
          <w:rFonts w:ascii="Arial" w:hAnsi="Arial" w:cs="Arial"/>
        </w:rPr>
        <w:t xml:space="preserve"> </w:t>
      </w: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Pr="004750AC" w:rsidRDefault="00ED48CB" w:rsidP="00ED48CB">
      <w:pPr>
        <w:jc w:val="center"/>
        <w:rPr>
          <w:rFonts w:eastAsia="Arial" w:cs="Arial"/>
          <w:caps/>
        </w:rPr>
      </w:pPr>
      <w:r w:rsidRPr="004750AC">
        <w:rPr>
          <w:rFonts w:eastAsia="Arial" w:cs="Arial"/>
          <w:caps/>
        </w:rPr>
        <w:lastRenderedPageBreak/>
        <w:t>РОССИЙСКАЯ ФЕДЕРАЦИЯ</w:t>
      </w:r>
    </w:p>
    <w:p w:rsidR="00ED48CB" w:rsidRPr="004750AC" w:rsidRDefault="00ED48CB" w:rsidP="00ED48CB">
      <w:pPr>
        <w:jc w:val="center"/>
        <w:rPr>
          <w:rFonts w:eastAsia="Arial" w:cs="Arial"/>
          <w:caps/>
        </w:rPr>
      </w:pPr>
      <w:r w:rsidRPr="004750AC">
        <w:rPr>
          <w:rFonts w:eastAsia="Arial" w:cs="Arial"/>
          <w:caps/>
        </w:rPr>
        <w:t>АДМИНИСТРАЦИЯ</w:t>
      </w:r>
    </w:p>
    <w:p w:rsidR="00ED48CB" w:rsidRPr="004750AC" w:rsidRDefault="00ED48CB" w:rsidP="00ED48CB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ХРЕЩАТОВСКОГО</w:t>
      </w:r>
      <w:r w:rsidRPr="004750AC">
        <w:rPr>
          <w:rFonts w:eastAsia="Arial" w:cs="Arial"/>
          <w:caps/>
        </w:rPr>
        <w:t xml:space="preserve"> СЕЛЬСКОГО ПОСЕЛЕНИЯ</w:t>
      </w:r>
    </w:p>
    <w:p w:rsidR="00ED48CB" w:rsidRPr="004750AC" w:rsidRDefault="00ED48CB" w:rsidP="00ED48CB">
      <w:pPr>
        <w:jc w:val="center"/>
        <w:rPr>
          <w:rFonts w:eastAsia="Arial" w:cs="Arial"/>
          <w:caps/>
        </w:rPr>
      </w:pPr>
      <w:r w:rsidRPr="004750AC">
        <w:rPr>
          <w:rFonts w:eastAsia="Arial" w:cs="Arial"/>
          <w:caps/>
        </w:rPr>
        <w:t>КАЛАЧЕЕВСКОГО МУНИЦИПАЛЬНОГО РАЙОНА</w:t>
      </w:r>
    </w:p>
    <w:p w:rsidR="00ED48CB" w:rsidRPr="004750AC" w:rsidRDefault="00ED48CB" w:rsidP="00ED48CB">
      <w:pPr>
        <w:jc w:val="center"/>
        <w:rPr>
          <w:rFonts w:eastAsia="Arial" w:cs="Arial"/>
          <w:caps/>
        </w:rPr>
      </w:pPr>
      <w:r w:rsidRPr="004750AC">
        <w:rPr>
          <w:rFonts w:eastAsia="Arial" w:cs="Arial"/>
          <w:caps/>
        </w:rPr>
        <w:t>ВОРОНЕЖСКОЙ ОБЛАСТИ</w:t>
      </w:r>
    </w:p>
    <w:p w:rsidR="00ED48CB" w:rsidRPr="004750AC" w:rsidRDefault="00ED48CB" w:rsidP="00ED48CB">
      <w:pPr>
        <w:jc w:val="center"/>
        <w:rPr>
          <w:rFonts w:eastAsia="Arial" w:cs="Arial"/>
          <w:caps/>
        </w:rPr>
      </w:pPr>
      <w:r>
        <w:rPr>
          <w:rFonts w:eastAsia="Arial" w:cs="Arial"/>
          <w:caps/>
        </w:rPr>
        <w:t>ПОСТАНОВЛЕНИЕ</w:t>
      </w:r>
    </w:p>
    <w:p w:rsidR="00ED48CB" w:rsidRPr="00D8723F" w:rsidRDefault="00ED48CB" w:rsidP="00ED48CB">
      <w:pPr>
        <w:ind w:firstLine="709"/>
        <w:rPr>
          <w:rFonts w:eastAsia="Calibri" w:cs="Arial"/>
        </w:rPr>
      </w:pPr>
      <w:r>
        <w:rPr>
          <w:rFonts w:eastAsia="Calibri" w:cs="Arial"/>
        </w:rPr>
        <w:t>от 02</w:t>
      </w:r>
      <w:r w:rsidRPr="00D8723F">
        <w:rPr>
          <w:rFonts w:eastAsia="Calibri" w:cs="Arial"/>
        </w:rPr>
        <w:t xml:space="preserve"> </w:t>
      </w:r>
      <w:r>
        <w:rPr>
          <w:rFonts w:eastAsia="Calibri" w:cs="Arial"/>
        </w:rPr>
        <w:t>сентября</w:t>
      </w:r>
      <w:r w:rsidRPr="00D8723F">
        <w:rPr>
          <w:rFonts w:eastAsia="Calibri" w:cs="Arial"/>
        </w:rPr>
        <w:t xml:space="preserve"> 2020 г. № </w:t>
      </w:r>
      <w:r>
        <w:rPr>
          <w:rFonts w:eastAsia="Calibri" w:cs="Arial"/>
        </w:rPr>
        <w:t>52</w:t>
      </w:r>
    </w:p>
    <w:p w:rsidR="00ED48CB" w:rsidRPr="00D8723F" w:rsidRDefault="00ED48CB" w:rsidP="00ED48CB">
      <w:pPr>
        <w:ind w:firstLine="709"/>
        <w:rPr>
          <w:rFonts w:eastAsia="Calibri" w:cs="Arial"/>
        </w:rPr>
      </w:pPr>
      <w:r>
        <w:rPr>
          <w:rFonts w:eastAsia="Calibri" w:cs="Arial"/>
        </w:rPr>
        <w:t xml:space="preserve">с. </w:t>
      </w:r>
      <w:proofErr w:type="spellStart"/>
      <w:r>
        <w:rPr>
          <w:rFonts w:eastAsia="Calibri" w:cs="Arial"/>
        </w:rPr>
        <w:t>Хрещатое</w:t>
      </w:r>
      <w:proofErr w:type="spellEnd"/>
    </w:p>
    <w:p w:rsidR="00ED48CB" w:rsidRPr="004750AC" w:rsidRDefault="00ED48CB" w:rsidP="00ED48CB">
      <w:pPr>
        <w:ind w:left="709" w:right="-1"/>
        <w:rPr>
          <w:rStyle w:val="postbody1"/>
          <w:rFonts w:cs="Arial"/>
          <w:b/>
          <w:sz w:val="32"/>
          <w:szCs w:val="32"/>
        </w:rPr>
      </w:pPr>
      <w:r w:rsidRPr="004750AC">
        <w:rPr>
          <w:rFonts w:cs="Arial"/>
          <w:b/>
          <w:sz w:val="32"/>
          <w:szCs w:val="32"/>
        </w:rPr>
        <w:t xml:space="preserve">О признании постановлений администрации </w:t>
      </w:r>
      <w:proofErr w:type="spellStart"/>
      <w:r>
        <w:rPr>
          <w:rFonts w:cs="Arial"/>
          <w:b/>
          <w:sz w:val="32"/>
          <w:szCs w:val="32"/>
        </w:rPr>
        <w:t>Хрещатовского</w:t>
      </w:r>
      <w:proofErr w:type="spellEnd"/>
      <w:r w:rsidRPr="004750AC">
        <w:rPr>
          <w:rFonts w:cs="Arial"/>
          <w:b/>
          <w:sz w:val="32"/>
          <w:szCs w:val="32"/>
        </w:rPr>
        <w:t xml:space="preserve"> сельского поселения Калачеевского муниципального района Воронежской </w:t>
      </w:r>
      <w:r w:rsidR="007E2E5C">
        <w:rPr>
          <w:rFonts w:cs="Arial"/>
          <w:b/>
          <w:sz w:val="32"/>
          <w:szCs w:val="32"/>
        </w:rPr>
        <w:t xml:space="preserve">области </w:t>
      </w:r>
      <w:proofErr w:type="gramStart"/>
      <w:r w:rsidRPr="004750AC">
        <w:rPr>
          <w:rFonts w:cs="Arial"/>
          <w:b/>
          <w:sz w:val="32"/>
          <w:szCs w:val="32"/>
        </w:rPr>
        <w:t>утратившими</w:t>
      </w:r>
      <w:proofErr w:type="gramEnd"/>
      <w:r w:rsidRPr="004750AC">
        <w:rPr>
          <w:rFonts w:cs="Arial"/>
          <w:b/>
          <w:sz w:val="32"/>
          <w:szCs w:val="32"/>
        </w:rPr>
        <w:t xml:space="preserve"> силу</w:t>
      </w:r>
    </w:p>
    <w:p w:rsidR="00ED48CB" w:rsidRPr="004750AC" w:rsidRDefault="00ED48CB" w:rsidP="00ED48CB">
      <w:pPr>
        <w:pStyle w:val="ae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приведения нормативных правовых актов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Российской Федерации и руководствуясь п. 3 ст. 269.2 Бюджетного кодекса Российской Федерации</w:t>
      </w:r>
      <w:r w:rsidRPr="004750AC">
        <w:rPr>
          <w:rFonts w:ascii="Arial" w:hAnsi="Arial" w:cs="Arial"/>
        </w:rPr>
        <w:t xml:space="preserve">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4750AC">
        <w:rPr>
          <w:rFonts w:ascii="Arial" w:hAnsi="Arial" w:cs="Arial"/>
        </w:rPr>
        <w:t xml:space="preserve"> сельского поселения Калачеевского муниципального района Воронежской</w:t>
      </w:r>
      <w:r>
        <w:rPr>
          <w:rFonts w:ascii="Arial" w:hAnsi="Arial" w:cs="Arial"/>
        </w:rPr>
        <w:t xml:space="preserve"> области постановляет</w:t>
      </w:r>
      <w:r w:rsidRPr="004750AC">
        <w:rPr>
          <w:rFonts w:ascii="Arial" w:hAnsi="Arial" w:cs="Arial"/>
        </w:rPr>
        <w:t xml:space="preserve">: </w:t>
      </w:r>
    </w:p>
    <w:p w:rsidR="00ED48CB" w:rsidRPr="004750AC" w:rsidRDefault="00ED48CB" w:rsidP="00ED48CB">
      <w:pPr>
        <w:ind w:firstLine="709"/>
        <w:rPr>
          <w:rFonts w:cs="Arial"/>
        </w:rPr>
      </w:pPr>
      <w:r w:rsidRPr="004750AC">
        <w:rPr>
          <w:rFonts w:cs="Arial"/>
        </w:rPr>
        <w:t xml:space="preserve">1. Признать утратившими силу постановления администрации </w:t>
      </w:r>
      <w:proofErr w:type="spellStart"/>
      <w:r>
        <w:rPr>
          <w:rFonts w:cs="Arial"/>
        </w:rPr>
        <w:t>Хрещатовского</w:t>
      </w:r>
      <w:proofErr w:type="spellEnd"/>
      <w:r w:rsidRPr="004750AC">
        <w:rPr>
          <w:rFonts w:cs="Arial"/>
        </w:rPr>
        <w:t xml:space="preserve"> сельского поселения Калачеевского муниципального района Воронежской области:</w:t>
      </w:r>
    </w:p>
    <w:p w:rsidR="00ED48CB" w:rsidRPr="004750AC" w:rsidRDefault="00ED48CB" w:rsidP="00ED48CB">
      <w:pPr>
        <w:ind w:firstLine="709"/>
        <w:rPr>
          <w:rFonts w:cs="Arial"/>
        </w:rPr>
      </w:pPr>
      <w:r w:rsidRPr="004750AC">
        <w:rPr>
          <w:rFonts w:cs="Arial"/>
        </w:rPr>
        <w:t xml:space="preserve">- </w:t>
      </w:r>
      <w:r>
        <w:rPr>
          <w:rFonts w:cs="Arial"/>
          <w:bCs/>
          <w:kern w:val="28"/>
        </w:rPr>
        <w:t>от 16.07.2018 г. № 33</w:t>
      </w:r>
      <w:r w:rsidRPr="004750AC">
        <w:rPr>
          <w:rFonts w:cs="Arial"/>
          <w:bCs/>
          <w:kern w:val="28"/>
        </w:rPr>
        <w:t xml:space="preserve"> «Об утверждении Порядка организации и проведения внутреннего муниципального финансового контроля </w:t>
      </w:r>
      <w:proofErr w:type="spellStart"/>
      <w:r>
        <w:rPr>
          <w:rFonts w:cs="Arial"/>
        </w:rPr>
        <w:t>Хрещатовского</w:t>
      </w:r>
      <w:proofErr w:type="spellEnd"/>
      <w:r w:rsidRPr="004750AC">
        <w:rPr>
          <w:rFonts w:cs="Arial"/>
        </w:rPr>
        <w:t xml:space="preserve"> сельского поселения Калачеевского муниципального района Воронежской области»</w:t>
      </w:r>
      <w:r w:rsidRPr="004750AC">
        <w:rPr>
          <w:rFonts w:cs="Arial"/>
          <w:bCs/>
          <w:bdr w:val="none" w:sz="0" w:space="0" w:color="auto" w:frame="1"/>
        </w:rPr>
        <w:t>;</w:t>
      </w:r>
    </w:p>
    <w:p w:rsidR="00ED48CB" w:rsidRDefault="00ED48CB" w:rsidP="00ED48CB">
      <w:pPr>
        <w:ind w:firstLine="709"/>
        <w:rPr>
          <w:rFonts w:cs="Arial"/>
          <w:bCs/>
          <w:bdr w:val="none" w:sz="0" w:space="0" w:color="auto" w:frame="1"/>
        </w:rPr>
      </w:pPr>
      <w:r w:rsidRPr="004750AC">
        <w:rPr>
          <w:rFonts w:cs="Arial"/>
        </w:rPr>
        <w:t xml:space="preserve">- </w:t>
      </w:r>
      <w:r>
        <w:rPr>
          <w:rFonts w:cs="Arial"/>
        </w:rPr>
        <w:t>от 28.11.2019 г. №105</w:t>
      </w:r>
      <w:proofErr w:type="gramStart"/>
      <w:r w:rsidRPr="004750AC">
        <w:rPr>
          <w:rFonts w:cs="Arial"/>
        </w:rPr>
        <w:t xml:space="preserve"> </w:t>
      </w:r>
      <w:r w:rsidRPr="004750AC">
        <w:rPr>
          <w:rFonts w:cs="Arial"/>
          <w:bCs/>
          <w:kern w:val="28"/>
        </w:rPr>
        <w:t>О</w:t>
      </w:r>
      <w:proofErr w:type="gramEnd"/>
      <w:r w:rsidRPr="004750AC">
        <w:rPr>
          <w:rFonts w:cs="Arial"/>
          <w:bCs/>
          <w:kern w:val="28"/>
        </w:rPr>
        <w:t xml:space="preserve"> внесении изменений в постановление администрации </w:t>
      </w:r>
      <w:proofErr w:type="spellStart"/>
      <w:r>
        <w:rPr>
          <w:rFonts w:cs="Arial"/>
          <w:bCs/>
          <w:kern w:val="28"/>
        </w:rPr>
        <w:t>Хрещатовского</w:t>
      </w:r>
      <w:proofErr w:type="spellEnd"/>
      <w:r w:rsidRPr="004750AC">
        <w:rPr>
          <w:rFonts w:cs="Arial"/>
          <w:bCs/>
          <w:kern w:val="28"/>
        </w:rPr>
        <w:t xml:space="preserve"> сельского поселения Калачеевского муниципального района Воронежской област</w:t>
      </w:r>
      <w:r>
        <w:rPr>
          <w:rFonts w:cs="Arial"/>
          <w:bCs/>
          <w:kern w:val="28"/>
        </w:rPr>
        <w:t>и от 16.07.2018 г. № 33</w:t>
      </w:r>
      <w:r w:rsidRPr="004750AC">
        <w:rPr>
          <w:rFonts w:cs="Arial"/>
          <w:bCs/>
          <w:kern w:val="28"/>
        </w:rPr>
        <w:t xml:space="preserve"> «Об утверждении Порядка организации и проведения внутреннего муниципального финансового контроля </w:t>
      </w:r>
      <w:proofErr w:type="spellStart"/>
      <w:r>
        <w:rPr>
          <w:rFonts w:cs="Arial"/>
        </w:rPr>
        <w:t>Хрещатовского</w:t>
      </w:r>
      <w:proofErr w:type="spellEnd"/>
      <w:r w:rsidRPr="004750AC">
        <w:rPr>
          <w:rFonts w:cs="Arial"/>
        </w:rPr>
        <w:t xml:space="preserve"> сельского поселения Калачеевского муниципального района Воронежской области»</w:t>
      </w:r>
      <w:r>
        <w:rPr>
          <w:rFonts w:cs="Arial"/>
          <w:bCs/>
          <w:bdr w:val="none" w:sz="0" w:space="0" w:color="auto" w:frame="1"/>
        </w:rPr>
        <w:t>;</w:t>
      </w:r>
    </w:p>
    <w:p w:rsidR="00ED48CB" w:rsidRPr="00D57CE6" w:rsidRDefault="00ED48CB" w:rsidP="00ED48CB">
      <w:pPr>
        <w:ind w:firstLine="709"/>
        <w:rPr>
          <w:rFonts w:cs="Arial"/>
          <w:bCs/>
          <w:bdr w:val="none" w:sz="0" w:space="0" w:color="auto" w:frame="1"/>
        </w:rPr>
      </w:pPr>
      <w:r w:rsidRPr="004750AC">
        <w:rPr>
          <w:rFonts w:cs="Arial"/>
        </w:rPr>
        <w:t xml:space="preserve">- </w:t>
      </w:r>
      <w:r>
        <w:rPr>
          <w:rFonts w:cs="Arial"/>
        </w:rPr>
        <w:t>от 20.05.2020 г. № 24</w:t>
      </w:r>
      <w:proofErr w:type="gramStart"/>
      <w:r w:rsidRPr="004750AC">
        <w:rPr>
          <w:rFonts w:cs="Arial"/>
        </w:rPr>
        <w:t xml:space="preserve"> </w:t>
      </w:r>
      <w:r w:rsidRPr="004750AC">
        <w:rPr>
          <w:rFonts w:cs="Arial"/>
          <w:bCs/>
          <w:kern w:val="28"/>
        </w:rPr>
        <w:t>О</w:t>
      </w:r>
      <w:proofErr w:type="gramEnd"/>
      <w:r w:rsidRPr="004750AC">
        <w:rPr>
          <w:rFonts w:cs="Arial"/>
          <w:bCs/>
          <w:kern w:val="28"/>
        </w:rPr>
        <w:t xml:space="preserve"> внесении изменений в постановление администрации </w:t>
      </w:r>
      <w:proofErr w:type="spellStart"/>
      <w:r>
        <w:rPr>
          <w:rFonts w:cs="Arial"/>
          <w:bCs/>
          <w:kern w:val="28"/>
        </w:rPr>
        <w:t>Хрещатовского</w:t>
      </w:r>
      <w:proofErr w:type="spellEnd"/>
      <w:r w:rsidRPr="004750AC">
        <w:rPr>
          <w:rFonts w:cs="Arial"/>
          <w:bCs/>
          <w:kern w:val="28"/>
        </w:rPr>
        <w:t xml:space="preserve"> сельского поселения Калачеевского муниципального района Воронежской област</w:t>
      </w:r>
      <w:r>
        <w:rPr>
          <w:rFonts w:cs="Arial"/>
          <w:bCs/>
          <w:kern w:val="28"/>
        </w:rPr>
        <w:t>и от 16.07.2018 г. № 33</w:t>
      </w:r>
      <w:r w:rsidRPr="004750AC">
        <w:rPr>
          <w:rFonts w:cs="Arial"/>
          <w:bCs/>
          <w:kern w:val="28"/>
        </w:rPr>
        <w:t xml:space="preserve"> «Об утверждении Порядка организации и проведения внутреннего муниципального финансового контроля </w:t>
      </w:r>
      <w:proofErr w:type="spellStart"/>
      <w:r>
        <w:rPr>
          <w:rFonts w:cs="Arial"/>
        </w:rPr>
        <w:t>Хрещатовского</w:t>
      </w:r>
      <w:proofErr w:type="spellEnd"/>
      <w:r w:rsidRPr="004750AC">
        <w:rPr>
          <w:rFonts w:cs="Arial"/>
        </w:rPr>
        <w:t xml:space="preserve"> сельского поселения Калачеевского муниципального района Воронежской области»</w:t>
      </w:r>
      <w:r>
        <w:rPr>
          <w:rFonts w:cs="Arial"/>
          <w:bCs/>
          <w:bdr w:val="none" w:sz="0" w:space="0" w:color="auto" w:frame="1"/>
        </w:rPr>
        <w:t>.</w:t>
      </w:r>
    </w:p>
    <w:p w:rsidR="00ED48CB" w:rsidRPr="004750AC" w:rsidRDefault="00ED48CB" w:rsidP="00ED48CB">
      <w:pPr>
        <w:ind w:firstLine="709"/>
        <w:rPr>
          <w:rFonts w:cs="Arial"/>
        </w:rPr>
      </w:pPr>
      <w:r w:rsidRPr="004750AC">
        <w:rPr>
          <w:rFonts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cs="Arial"/>
        </w:rPr>
        <w:t>Хрещатовского</w:t>
      </w:r>
      <w:proofErr w:type="spellEnd"/>
      <w:r w:rsidRPr="004750AC">
        <w:rPr>
          <w:rFonts w:cs="Arial"/>
        </w:rPr>
        <w:t xml:space="preserve"> сельского поселения Калачеевского муниципального района Воронежской области.</w:t>
      </w:r>
    </w:p>
    <w:p w:rsidR="00ED48CB" w:rsidRPr="004750AC" w:rsidRDefault="00ED48CB" w:rsidP="00ED48CB">
      <w:pPr>
        <w:ind w:firstLine="709"/>
        <w:rPr>
          <w:rFonts w:cs="Arial"/>
        </w:rPr>
      </w:pPr>
      <w:r w:rsidRPr="004750AC">
        <w:rPr>
          <w:rFonts w:cs="Arial"/>
        </w:rPr>
        <w:t xml:space="preserve">3. </w:t>
      </w:r>
      <w:proofErr w:type="gramStart"/>
      <w:r w:rsidRPr="004750AC">
        <w:rPr>
          <w:rFonts w:cs="Arial"/>
        </w:rPr>
        <w:t>Контроль за</w:t>
      </w:r>
      <w:proofErr w:type="gramEnd"/>
      <w:r w:rsidRPr="004750AC">
        <w:rPr>
          <w:rFonts w:cs="Arial"/>
        </w:rPr>
        <w:t xml:space="preserve"> исполнением настоящего постановления оставляю за собой.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ED48CB" w:rsidRPr="004750AC" w:rsidTr="005C126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48CB" w:rsidRPr="004750AC" w:rsidRDefault="00ED48CB" w:rsidP="005C1266">
            <w:pPr>
              <w:rPr>
                <w:rFonts w:cs="Arial"/>
              </w:rPr>
            </w:pPr>
            <w:r w:rsidRPr="004750AC">
              <w:rPr>
                <w:rFonts w:cs="Arial"/>
                <w:bCs/>
              </w:rPr>
              <w:t xml:space="preserve">Глава </w:t>
            </w:r>
            <w:proofErr w:type="spellStart"/>
            <w:r>
              <w:rPr>
                <w:rFonts w:cs="Arial"/>
                <w:bCs/>
              </w:rPr>
              <w:t>Хрещатовского</w:t>
            </w:r>
            <w:proofErr w:type="spellEnd"/>
            <w:r>
              <w:rPr>
                <w:rFonts w:cs="Arial"/>
                <w:bCs/>
              </w:rPr>
              <w:t xml:space="preserve"> </w:t>
            </w:r>
            <w:r w:rsidRPr="004750AC">
              <w:rPr>
                <w:rFonts w:cs="Arial"/>
                <w:bCs/>
              </w:rPr>
              <w:t>сельского поселения Калачеевского муниципального района Воронежской области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48CB" w:rsidRPr="004750AC" w:rsidRDefault="00ED48CB" w:rsidP="005C1266">
            <w:pPr>
              <w:jc w:val="right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Н.И.Шулекин</w:t>
            </w:r>
            <w:proofErr w:type="spellEnd"/>
          </w:p>
        </w:tc>
      </w:tr>
    </w:tbl>
    <w:p w:rsidR="00ED48CB" w:rsidRPr="004750AC" w:rsidRDefault="00ED48CB" w:rsidP="00ED48CB">
      <w:pPr>
        <w:pStyle w:val="ae"/>
        <w:ind w:left="5664"/>
        <w:rPr>
          <w:rFonts w:ascii="Arial" w:hAnsi="Arial"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ED48CB">
      <w:pPr>
        <w:rPr>
          <w:rFonts w:cs="Arial"/>
        </w:rPr>
      </w:pPr>
      <w:r>
        <w:rPr>
          <w:rFonts w:cs="Arial"/>
        </w:rPr>
        <w:lastRenderedPageBreak/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ED48CB" w:rsidRDefault="00ED48CB" w:rsidP="00ED48CB">
      <w:pPr>
        <w:tabs>
          <w:tab w:val="left" w:pos="2850"/>
        </w:tabs>
        <w:rPr>
          <w:rFonts w:cs="Arial"/>
        </w:rPr>
      </w:pPr>
      <w:r>
        <w:rPr>
          <w:rFonts w:cs="Arial"/>
        </w:rPr>
        <w:t>т. (47363) 33-3-43.</w:t>
      </w:r>
      <w:r>
        <w:rPr>
          <w:rFonts w:cs="Arial"/>
        </w:rPr>
        <w:tab/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>т. (47363) 33-3-43.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>т. (47363) 33-3-43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>Подписано к печати: 02.09.2020 года в 15 часов.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>Тираж: 50 экз.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ED48CB" w:rsidRDefault="00ED48CB" w:rsidP="00ED48CB">
      <w:pPr>
        <w:rPr>
          <w:rFonts w:cs="Arial"/>
        </w:rPr>
      </w:pPr>
      <w:r>
        <w:rPr>
          <w:rFonts w:cs="Arial"/>
        </w:rPr>
        <w:t>Тираж: 50 экз.</w:t>
      </w:r>
    </w:p>
    <w:p w:rsidR="00ED48CB" w:rsidRDefault="00ED48CB" w:rsidP="00ED48CB">
      <w:pPr>
        <w:ind w:left="4395"/>
        <w:rPr>
          <w:rFonts w:cs="Arial"/>
          <w:b/>
        </w:rPr>
      </w:pPr>
      <w:r>
        <w:br/>
      </w:r>
      <w:r>
        <w:br/>
      </w: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p w:rsidR="00ED48CB" w:rsidRDefault="00ED48CB" w:rsidP="00B1765D">
      <w:pPr>
        <w:widowControl w:val="0"/>
        <w:ind w:firstLine="0"/>
        <w:rPr>
          <w:rFonts w:cs="Arial"/>
        </w:rPr>
      </w:pPr>
    </w:p>
    <w:sectPr w:rsidR="00ED48CB" w:rsidSect="005D7F6B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275" w:rsidRDefault="009D6275" w:rsidP="00F61CFB">
      <w:r>
        <w:separator/>
      </w:r>
    </w:p>
  </w:endnote>
  <w:endnote w:type="continuationSeparator" w:id="0">
    <w:p w:rsidR="009D6275" w:rsidRDefault="009D6275" w:rsidP="00F6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275" w:rsidRDefault="009D6275" w:rsidP="00F61CFB">
      <w:r>
        <w:separator/>
      </w:r>
    </w:p>
  </w:footnote>
  <w:footnote w:type="continuationSeparator" w:id="0">
    <w:p w:rsidR="009D6275" w:rsidRDefault="009D6275" w:rsidP="00F61CFB">
      <w:r>
        <w:continuationSeparator/>
      </w:r>
    </w:p>
  </w:footnote>
  <w:footnote w:id="1">
    <w:p w:rsidR="00ED48CB" w:rsidRDefault="00ED48CB" w:rsidP="00ED48CB">
      <w:pPr>
        <w:pStyle w:val="a9"/>
      </w:pPr>
      <w:r>
        <w:rPr>
          <w:rStyle w:val="ab"/>
        </w:rPr>
        <w:footnoteRef/>
      </w:r>
      <w:r>
        <w:t xml:space="preserve"> Не заполняется в случае, если муниципальный служащий уведомлен о награждении наградой, присвоении почетного или специального звания, но на день подачи ходатайства не получил их.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57F"/>
    <w:multiLevelType w:val="hybridMultilevel"/>
    <w:tmpl w:val="AE64A528"/>
    <w:lvl w:ilvl="0" w:tplc="59B013B8">
      <w:start w:val="1"/>
      <w:numFmt w:val="decimal"/>
      <w:lvlText w:val="%1."/>
      <w:lvlJc w:val="left"/>
      <w:pPr>
        <w:ind w:left="2473" w:hanging="1196"/>
      </w:pPr>
      <w:rPr>
        <w:rFonts w:ascii="Times New Roman" w:eastAsia="Times New Roman" w:hAnsi="Times New Roman" w:cs="Times New Roman" w:hint="default"/>
        <w:spacing w:val="-33"/>
        <w:w w:val="99"/>
        <w:sz w:val="27"/>
        <w:szCs w:val="27"/>
        <w:lang w:val="ru-RU" w:eastAsia="ru-RU" w:bidi="ru-RU"/>
      </w:rPr>
    </w:lvl>
    <w:lvl w:ilvl="1" w:tplc="C458DED4">
      <w:numFmt w:val="bullet"/>
      <w:lvlText w:val="•"/>
      <w:lvlJc w:val="left"/>
      <w:pPr>
        <w:ind w:left="3437" w:hanging="1196"/>
      </w:pPr>
      <w:rPr>
        <w:rFonts w:hint="default"/>
        <w:lang w:val="ru-RU" w:eastAsia="ru-RU" w:bidi="ru-RU"/>
      </w:rPr>
    </w:lvl>
    <w:lvl w:ilvl="2" w:tplc="F6D2A1FC">
      <w:numFmt w:val="bullet"/>
      <w:lvlText w:val="•"/>
      <w:lvlJc w:val="left"/>
      <w:pPr>
        <w:ind w:left="4412" w:hanging="1196"/>
      </w:pPr>
      <w:rPr>
        <w:rFonts w:hint="default"/>
        <w:lang w:val="ru-RU" w:eastAsia="ru-RU" w:bidi="ru-RU"/>
      </w:rPr>
    </w:lvl>
    <w:lvl w:ilvl="3" w:tplc="E630551A">
      <w:numFmt w:val="bullet"/>
      <w:lvlText w:val="•"/>
      <w:lvlJc w:val="left"/>
      <w:pPr>
        <w:ind w:left="5387" w:hanging="1196"/>
      </w:pPr>
      <w:rPr>
        <w:rFonts w:hint="default"/>
        <w:lang w:val="ru-RU" w:eastAsia="ru-RU" w:bidi="ru-RU"/>
      </w:rPr>
    </w:lvl>
    <w:lvl w:ilvl="4" w:tplc="1D62784C">
      <w:numFmt w:val="bullet"/>
      <w:lvlText w:val="•"/>
      <w:lvlJc w:val="left"/>
      <w:pPr>
        <w:ind w:left="6362" w:hanging="1196"/>
      </w:pPr>
      <w:rPr>
        <w:rFonts w:hint="default"/>
        <w:lang w:val="ru-RU" w:eastAsia="ru-RU" w:bidi="ru-RU"/>
      </w:rPr>
    </w:lvl>
    <w:lvl w:ilvl="5" w:tplc="5B08DAAA">
      <w:numFmt w:val="bullet"/>
      <w:lvlText w:val="•"/>
      <w:lvlJc w:val="left"/>
      <w:pPr>
        <w:ind w:left="7337" w:hanging="1196"/>
      </w:pPr>
      <w:rPr>
        <w:rFonts w:hint="default"/>
        <w:lang w:val="ru-RU" w:eastAsia="ru-RU" w:bidi="ru-RU"/>
      </w:rPr>
    </w:lvl>
    <w:lvl w:ilvl="6" w:tplc="23664140">
      <w:numFmt w:val="bullet"/>
      <w:lvlText w:val="•"/>
      <w:lvlJc w:val="left"/>
      <w:pPr>
        <w:ind w:left="8312" w:hanging="1196"/>
      </w:pPr>
      <w:rPr>
        <w:rFonts w:hint="default"/>
        <w:lang w:val="ru-RU" w:eastAsia="ru-RU" w:bidi="ru-RU"/>
      </w:rPr>
    </w:lvl>
    <w:lvl w:ilvl="7" w:tplc="B6349188">
      <w:numFmt w:val="bullet"/>
      <w:lvlText w:val="•"/>
      <w:lvlJc w:val="left"/>
      <w:pPr>
        <w:ind w:left="9287" w:hanging="1196"/>
      </w:pPr>
      <w:rPr>
        <w:rFonts w:hint="default"/>
        <w:lang w:val="ru-RU" w:eastAsia="ru-RU" w:bidi="ru-RU"/>
      </w:rPr>
    </w:lvl>
    <w:lvl w:ilvl="8" w:tplc="B57AB2D0">
      <w:numFmt w:val="bullet"/>
      <w:lvlText w:val="•"/>
      <w:lvlJc w:val="left"/>
      <w:pPr>
        <w:ind w:left="10262" w:hanging="1196"/>
      </w:pPr>
      <w:rPr>
        <w:rFonts w:hint="default"/>
        <w:lang w:val="ru-RU" w:eastAsia="ru-RU" w:bidi="ru-RU"/>
      </w:rPr>
    </w:lvl>
  </w:abstractNum>
  <w:abstractNum w:abstractNumId="1">
    <w:nsid w:val="2C2E1FB1"/>
    <w:multiLevelType w:val="hybridMultilevel"/>
    <w:tmpl w:val="36DE5798"/>
    <w:lvl w:ilvl="0" w:tplc="B6B4C252">
      <w:start w:val="1"/>
      <w:numFmt w:val="decimal"/>
      <w:lvlText w:val="%1."/>
      <w:lvlJc w:val="left"/>
      <w:pPr>
        <w:ind w:left="570" w:hanging="570"/>
        <w:jc w:val="right"/>
      </w:pPr>
      <w:rPr>
        <w:rFonts w:ascii="Times New Roman" w:eastAsia="Calibri" w:hAnsi="Times New Roman" w:cs="Times New Roman" w:hint="default"/>
        <w:b w:val="0"/>
        <w:bCs w:val="0"/>
        <w:spacing w:val="-50"/>
        <w:w w:val="99"/>
        <w:sz w:val="28"/>
        <w:szCs w:val="28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2">
    <w:nsid w:val="642B1B14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3">
    <w:nsid w:val="66C85B4E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76"/>
    <w:rsid w:val="00003900"/>
    <w:rsid w:val="00005FCC"/>
    <w:rsid w:val="00041D70"/>
    <w:rsid w:val="000A2444"/>
    <w:rsid w:val="00152F70"/>
    <w:rsid w:val="0016678E"/>
    <w:rsid w:val="001D4704"/>
    <w:rsid w:val="001F5D5D"/>
    <w:rsid w:val="00231ED2"/>
    <w:rsid w:val="00266916"/>
    <w:rsid w:val="002939A6"/>
    <w:rsid w:val="002A3D9A"/>
    <w:rsid w:val="0032767E"/>
    <w:rsid w:val="00391F92"/>
    <w:rsid w:val="003A270F"/>
    <w:rsid w:val="003A3A8D"/>
    <w:rsid w:val="003D0E58"/>
    <w:rsid w:val="003D3748"/>
    <w:rsid w:val="00414D1B"/>
    <w:rsid w:val="004748CF"/>
    <w:rsid w:val="00495391"/>
    <w:rsid w:val="004B520A"/>
    <w:rsid w:val="004C118F"/>
    <w:rsid w:val="005062EC"/>
    <w:rsid w:val="00520CC0"/>
    <w:rsid w:val="00523521"/>
    <w:rsid w:val="0056013F"/>
    <w:rsid w:val="005A43E8"/>
    <w:rsid w:val="005D160A"/>
    <w:rsid w:val="005F1CE9"/>
    <w:rsid w:val="005F4180"/>
    <w:rsid w:val="00620941"/>
    <w:rsid w:val="006B48F6"/>
    <w:rsid w:val="006B548B"/>
    <w:rsid w:val="006D78E7"/>
    <w:rsid w:val="00722245"/>
    <w:rsid w:val="00723C3F"/>
    <w:rsid w:val="00727B4C"/>
    <w:rsid w:val="0078116B"/>
    <w:rsid w:val="00795C4F"/>
    <w:rsid w:val="007C184B"/>
    <w:rsid w:val="007E2E5C"/>
    <w:rsid w:val="007E5F05"/>
    <w:rsid w:val="007F069B"/>
    <w:rsid w:val="007F7BFC"/>
    <w:rsid w:val="008016DD"/>
    <w:rsid w:val="008058DC"/>
    <w:rsid w:val="00813AA3"/>
    <w:rsid w:val="0085617D"/>
    <w:rsid w:val="0086343B"/>
    <w:rsid w:val="0088374F"/>
    <w:rsid w:val="008E11F7"/>
    <w:rsid w:val="008F752E"/>
    <w:rsid w:val="00926C84"/>
    <w:rsid w:val="0093228C"/>
    <w:rsid w:val="009403E7"/>
    <w:rsid w:val="009418D5"/>
    <w:rsid w:val="00961E74"/>
    <w:rsid w:val="00984DEF"/>
    <w:rsid w:val="009B3F2F"/>
    <w:rsid w:val="009C2549"/>
    <w:rsid w:val="009D6275"/>
    <w:rsid w:val="009D7CC3"/>
    <w:rsid w:val="009F1292"/>
    <w:rsid w:val="00A27585"/>
    <w:rsid w:val="00A279C8"/>
    <w:rsid w:val="00A85719"/>
    <w:rsid w:val="00AC042E"/>
    <w:rsid w:val="00AF42E3"/>
    <w:rsid w:val="00AF616E"/>
    <w:rsid w:val="00B1765D"/>
    <w:rsid w:val="00B473BC"/>
    <w:rsid w:val="00B667D8"/>
    <w:rsid w:val="00B713DA"/>
    <w:rsid w:val="00B739D5"/>
    <w:rsid w:val="00BA58A0"/>
    <w:rsid w:val="00BB3290"/>
    <w:rsid w:val="00BE55C4"/>
    <w:rsid w:val="00C3434F"/>
    <w:rsid w:val="00C97A7C"/>
    <w:rsid w:val="00CD3583"/>
    <w:rsid w:val="00CD4121"/>
    <w:rsid w:val="00CE3024"/>
    <w:rsid w:val="00D518C7"/>
    <w:rsid w:val="00D54782"/>
    <w:rsid w:val="00D566AF"/>
    <w:rsid w:val="00DA5087"/>
    <w:rsid w:val="00DF47C4"/>
    <w:rsid w:val="00E02D63"/>
    <w:rsid w:val="00E51A76"/>
    <w:rsid w:val="00E6289C"/>
    <w:rsid w:val="00E635E8"/>
    <w:rsid w:val="00EB0404"/>
    <w:rsid w:val="00ED09AB"/>
    <w:rsid w:val="00ED48CB"/>
    <w:rsid w:val="00EE6A9C"/>
    <w:rsid w:val="00F1185C"/>
    <w:rsid w:val="00F13315"/>
    <w:rsid w:val="00F222D9"/>
    <w:rsid w:val="00F61CFB"/>
    <w:rsid w:val="00F64FBB"/>
    <w:rsid w:val="00F86EC9"/>
    <w:rsid w:val="00F93051"/>
    <w:rsid w:val="00FB6311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129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F12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12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12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F129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2444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bidi="ru-RU"/>
    </w:rPr>
  </w:style>
  <w:style w:type="character" w:customStyle="1" w:styleId="a5">
    <w:name w:val="Основной текст Знак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66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rPr>
      <w:color w:val="00000A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F5D5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F5D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link w:val="1"/>
    <w:rsid w:val="000A24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A24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A244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A244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0A2444"/>
    <w:rPr>
      <w:rFonts w:ascii="Calibri Light" w:eastAsia="Times New Roman" w:hAnsi="Calibri Light" w:cs="Times New Roman"/>
      <w:color w:val="1F4D78"/>
    </w:rPr>
  </w:style>
  <w:style w:type="character" w:styleId="HTML">
    <w:name w:val="HTML Variable"/>
    <w:aliases w:val="!Ссылки в документе"/>
    <w:rsid w:val="009F12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F129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8E11F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F12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F1292"/>
    <w:rPr>
      <w:color w:val="0000FF"/>
      <w:u w:val="none"/>
    </w:rPr>
  </w:style>
  <w:style w:type="paragraph" w:styleId="af4">
    <w:name w:val="header"/>
    <w:basedOn w:val="a"/>
    <w:link w:val="af5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723C3F"/>
    <w:rPr>
      <w:rFonts w:ascii="Arial" w:eastAsia="Times New Roman" w:hAnsi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723C3F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F129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129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129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129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F1292"/>
    <w:rPr>
      <w:sz w:val="28"/>
    </w:rPr>
  </w:style>
  <w:style w:type="paragraph" w:customStyle="1" w:styleId="consplusnormal">
    <w:name w:val="consplusnormal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1">
    <w:name w:val="11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0">
    <w:name w:val="ConsPlusNormal"/>
    <w:qFormat/>
    <w:rsid w:val="00813AA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2">
    <w:name w:val="Гиперссылка1"/>
    <w:rsid w:val="00813AA3"/>
    <w:rPr>
      <w:rFonts w:ascii="Times New Roman" w:hAnsi="Times New Roman" w:cs="Times New Roman" w:hint="default"/>
    </w:rPr>
  </w:style>
  <w:style w:type="character" w:customStyle="1" w:styleId="postbody1">
    <w:name w:val="postbody1"/>
    <w:rsid w:val="00ED48C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129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F12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12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12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F129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2444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bidi="ru-RU"/>
    </w:rPr>
  </w:style>
  <w:style w:type="character" w:customStyle="1" w:styleId="a5">
    <w:name w:val="Основной текст Знак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66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rPr>
      <w:color w:val="00000A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F5D5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F5D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link w:val="1"/>
    <w:rsid w:val="000A24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A24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A244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A244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0A2444"/>
    <w:rPr>
      <w:rFonts w:ascii="Calibri Light" w:eastAsia="Times New Roman" w:hAnsi="Calibri Light" w:cs="Times New Roman"/>
      <w:color w:val="1F4D78"/>
    </w:rPr>
  </w:style>
  <w:style w:type="character" w:styleId="HTML">
    <w:name w:val="HTML Variable"/>
    <w:aliases w:val="!Ссылки в документе"/>
    <w:rsid w:val="009F12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F129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8E11F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F12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F1292"/>
    <w:rPr>
      <w:color w:val="0000FF"/>
      <w:u w:val="none"/>
    </w:rPr>
  </w:style>
  <w:style w:type="paragraph" w:styleId="af4">
    <w:name w:val="header"/>
    <w:basedOn w:val="a"/>
    <w:link w:val="af5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723C3F"/>
    <w:rPr>
      <w:rFonts w:ascii="Arial" w:eastAsia="Times New Roman" w:hAnsi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723C3F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F129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129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129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129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F1292"/>
    <w:rPr>
      <w:sz w:val="28"/>
    </w:rPr>
  </w:style>
  <w:style w:type="paragraph" w:customStyle="1" w:styleId="consplusnormal">
    <w:name w:val="consplusnormal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1">
    <w:name w:val="11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0">
    <w:name w:val="ConsPlusNormal"/>
    <w:qFormat/>
    <w:rsid w:val="00813AA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2">
    <w:name w:val="Гиперссылка1"/>
    <w:rsid w:val="00813AA3"/>
    <w:rPr>
      <w:rFonts w:ascii="Times New Roman" w:hAnsi="Times New Roman" w:cs="Times New Roman" w:hint="default"/>
    </w:rPr>
  </w:style>
  <w:style w:type="character" w:customStyle="1" w:styleId="postbody1">
    <w:name w:val="postbody1"/>
    <w:rsid w:val="00ED48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A0E3F-0F35-404F-A123-DAA90D51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30</TotalTime>
  <Pages>26</Pages>
  <Words>8415</Words>
  <Characters>47970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27</cp:revision>
  <cp:lastPrinted>2020-07-23T05:56:00Z</cp:lastPrinted>
  <dcterms:created xsi:type="dcterms:W3CDTF">2020-08-19T06:10:00Z</dcterms:created>
  <dcterms:modified xsi:type="dcterms:W3CDTF">2020-09-09T05:51:00Z</dcterms:modified>
</cp:coreProperties>
</file>