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A3E" w:rsidRDefault="00E41A3E" w:rsidP="00E41A3E">
      <w:pPr>
        <w:jc w:val="center"/>
        <w:rPr>
          <w:sz w:val="32"/>
          <w:szCs w:val="32"/>
        </w:rPr>
      </w:pPr>
      <w:r>
        <w:rPr>
          <w:sz w:val="32"/>
          <w:szCs w:val="32"/>
        </w:rPr>
        <w:t>__  11___   __4</w:t>
      </w:r>
      <w:r w:rsidR="003D6132">
        <w:rPr>
          <w:rFonts w:ascii="Calibri" w:hAnsi="Calibri"/>
          <w:sz w:val="32"/>
          <w:szCs w:val="32"/>
        </w:rPr>
        <w:t>9</w:t>
      </w:r>
      <w:r>
        <w:rPr>
          <w:sz w:val="32"/>
          <w:szCs w:val="32"/>
        </w:rPr>
        <w:t>___</w:t>
      </w:r>
    </w:p>
    <w:p w:rsidR="00E41A3E" w:rsidRDefault="00E41A3E" w:rsidP="00E41A3E">
      <w:pPr>
        <w:jc w:val="center"/>
        <w:rPr>
          <w:sz w:val="144"/>
          <w:szCs w:val="144"/>
        </w:rPr>
      </w:pPr>
      <w:r>
        <w:rPr>
          <w:sz w:val="32"/>
          <w:szCs w:val="32"/>
        </w:rPr>
        <w:t>(месяц)     (номер)</w:t>
      </w:r>
    </w:p>
    <w:p w:rsidR="00E41A3E" w:rsidRDefault="00E41A3E" w:rsidP="00E41A3E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E41A3E" w:rsidRDefault="00E41A3E" w:rsidP="00E41A3E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E41A3E" w:rsidRDefault="00E41A3E" w:rsidP="00E41A3E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E41A3E" w:rsidRDefault="00E41A3E" w:rsidP="00E41A3E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E41A3E" w:rsidRDefault="003D6132" w:rsidP="00E41A3E">
      <w:pPr>
        <w:jc w:val="center"/>
        <w:rPr>
          <w:sz w:val="48"/>
          <w:szCs w:val="48"/>
        </w:rPr>
      </w:pPr>
      <w:r>
        <w:rPr>
          <w:sz w:val="48"/>
          <w:szCs w:val="48"/>
        </w:rPr>
        <w:t>13.12</w:t>
      </w:r>
      <w:bookmarkStart w:id="0" w:name="_GoBack"/>
      <w:bookmarkEnd w:id="0"/>
      <w:r w:rsidR="00E41A3E">
        <w:rPr>
          <w:sz w:val="48"/>
          <w:szCs w:val="48"/>
        </w:rPr>
        <w:t>.2019 г.</w:t>
      </w:r>
    </w:p>
    <w:p w:rsidR="00E41A3E" w:rsidRDefault="00E41A3E" w:rsidP="00E41A3E">
      <w:pPr>
        <w:ind w:left="540"/>
        <w:jc w:val="right"/>
        <w:rPr>
          <w:color w:val="0D0D0D"/>
        </w:rPr>
      </w:pPr>
    </w:p>
    <w:p w:rsidR="00E41A3E" w:rsidRDefault="00E41A3E" w:rsidP="00E41A3E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E41A3E" w:rsidRDefault="00E41A3E" w:rsidP="00E41A3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E41A3E" w:rsidRDefault="00E41A3E" w:rsidP="00E41A3E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E41A3E" w:rsidRPr="00E41A3E" w:rsidRDefault="00E41A3E" w:rsidP="00E41A3E">
      <w:pPr>
        <w:jc w:val="center"/>
        <w:rPr>
          <w:sz w:val="44"/>
          <w:szCs w:val="44"/>
        </w:rPr>
      </w:pPr>
    </w:p>
    <w:p w:rsidR="00E41A3E" w:rsidRDefault="00E41A3E" w:rsidP="00552D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</w:pPr>
    </w:p>
    <w:p w:rsidR="00E41A3E" w:rsidRDefault="00E41A3E" w:rsidP="00552D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</w:pPr>
    </w:p>
    <w:p w:rsidR="00E41A3E" w:rsidRDefault="00E41A3E" w:rsidP="00552D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</w:pPr>
    </w:p>
    <w:p w:rsidR="009E40B0" w:rsidRPr="008603F4" w:rsidRDefault="009E40B0" w:rsidP="00552D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>РОССИЙСКАЯ ФЕДЕРАЦИЯ</w:t>
      </w:r>
    </w:p>
    <w:p w:rsidR="009E40B0" w:rsidRPr="001A1FBA" w:rsidRDefault="00DA5A5C" w:rsidP="001A1F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 xml:space="preserve">АДМИНИСТРАЦИЯ </w:t>
      </w:r>
      <w:r w:rsidR="00BC333D"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>ХРЕЩАТОВСКОГО</w:t>
      </w:r>
      <w:r w:rsidR="001A1FBA"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 xml:space="preserve">ГО </w:t>
      </w:r>
      <w:r w:rsidR="009E40B0"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>СЕЛЬСКОГО ПОСЕЛЕНИЯ</w:t>
      </w:r>
    </w:p>
    <w:p w:rsidR="009E40B0" w:rsidRPr="001A1FBA" w:rsidRDefault="009E40B0" w:rsidP="001A1F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>КАЛАЧЕЕВСКОГО МУНИЦИПАЛЬНОГО РАЙОНА</w:t>
      </w:r>
    </w:p>
    <w:p w:rsidR="009E40B0" w:rsidRPr="001A1FBA" w:rsidRDefault="009E40B0" w:rsidP="001A1F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>ВОРОНЕЖСКОЙ ОБЛАСТИ</w:t>
      </w:r>
    </w:p>
    <w:p w:rsidR="00DA5A5C" w:rsidRPr="001A1FBA" w:rsidRDefault="009E40B0" w:rsidP="001A1F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1FBA">
        <w:rPr>
          <w:rFonts w:ascii="Arial" w:eastAsia="Times New Roman" w:hAnsi="Arial" w:cs="Arial"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ПОСТАНОВЛЕНИЕ</w:t>
      </w:r>
    </w:p>
    <w:p w:rsidR="000C0E2F" w:rsidRPr="002368B0" w:rsidRDefault="001A1FBA" w:rsidP="00BD3C2F">
      <w:pPr>
        <w:pStyle w:val="a4"/>
        <w:ind w:left="680"/>
        <w:rPr>
          <w:rFonts w:ascii="Arial" w:hAnsi="Arial" w:cs="Arial"/>
          <w:sz w:val="24"/>
          <w:szCs w:val="24"/>
          <w:shd w:val="clear" w:color="auto" w:fill="FFFFFF"/>
          <w:lang w:eastAsia="ru-RU"/>
        </w:rPr>
      </w:pPr>
      <w:r w:rsidRPr="002368B0">
        <w:rPr>
          <w:rFonts w:ascii="Arial" w:hAnsi="Arial" w:cs="Arial"/>
          <w:sz w:val="24"/>
          <w:szCs w:val="24"/>
          <w:shd w:val="clear" w:color="auto" w:fill="FFFFFF"/>
          <w:lang w:eastAsia="ru-RU"/>
        </w:rPr>
        <w:t>о</w:t>
      </w:r>
      <w:r w:rsidR="009C4D53" w:rsidRPr="002368B0">
        <w:rPr>
          <w:rFonts w:ascii="Arial" w:hAnsi="Arial" w:cs="Arial"/>
          <w:sz w:val="24"/>
          <w:szCs w:val="24"/>
          <w:shd w:val="clear" w:color="auto" w:fill="FFFFFF"/>
          <w:lang w:eastAsia="ru-RU"/>
        </w:rPr>
        <w:t xml:space="preserve">т </w:t>
      </w:r>
      <w:r w:rsidR="002368B0">
        <w:rPr>
          <w:rFonts w:ascii="Arial" w:hAnsi="Arial" w:cs="Arial"/>
          <w:sz w:val="24"/>
          <w:szCs w:val="24"/>
          <w:shd w:val="clear" w:color="auto" w:fill="FFFFFF"/>
          <w:lang w:eastAsia="ru-RU"/>
        </w:rPr>
        <w:t xml:space="preserve">13.декабря </w:t>
      </w:r>
      <w:r w:rsidR="002368B0" w:rsidRPr="002368B0">
        <w:rPr>
          <w:rFonts w:ascii="Arial" w:hAnsi="Arial" w:cs="Arial"/>
          <w:sz w:val="24"/>
          <w:szCs w:val="24"/>
          <w:shd w:val="clear" w:color="auto" w:fill="FFFFFF"/>
          <w:lang w:eastAsia="ru-RU"/>
        </w:rPr>
        <w:t>2019 г.</w:t>
      </w:r>
      <w:r w:rsidR="004C40D7" w:rsidRPr="002368B0">
        <w:rPr>
          <w:rFonts w:ascii="Arial" w:hAnsi="Arial" w:cs="Arial"/>
          <w:sz w:val="24"/>
          <w:szCs w:val="24"/>
          <w:shd w:val="clear" w:color="auto" w:fill="FFFFFF"/>
          <w:lang w:eastAsia="ru-RU"/>
        </w:rPr>
        <w:t xml:space="preserve">№ </w:t>
      </w:r>
      <w:r w:rsidR="002368B0" w:rsidRPr="002368B0">
        <w:rPr>
          <w:rFonts w:ascii="Arial" w:hAnsi="Arial" w:cs="Arial"/>
          <w:sz w:val="24"/>
          <w:szCs w:val="24"/>
          <w:shd w:val="clear" w:color="auto" w:fill="FFFFFF"/>
          <w:lang w:eastAsia="ru-RU"/>
        </w:rPr>
        <w:t>111</w:t>
      </w:r>
    </w:p>
    <w:p w:rsidR="000C0E2F" w:rsidRPr="001A1FBA" w:rsidRDefault="009C4D53" w:rsidP="00BD3C2F">
      <w:pPr>
        <w:pStyle w:val="a4"/>
        <w:ind w:left="680"/>
        <w:rPr>
          <w:rFonts w:ascii="Arial" w:hAnsi="Arial" w:cs="Arial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hAnsi="Arial" w:cs="Arial"/>
          <w:sz w:val="24"/>
          <w:szCs w:val="24"/>
          <w:shd w:val="clear" w:color="auto" w:fill="FFFFFF"/>
          <w:lang w:eastAsia="ru-RU"/>
        </w:rPr>
        <w:t xml:space="preserve">с. </w:t>
      </w:r>
      <w:proofErr w:type="spellStart"/>
      <w:r w:rsidRPr="001A1FBA">
        <w:rPr>
          <w:rFonts w:ascii="Arial" w:hAnsi="Arial" w:cs="Arial"/>
          <w:sz w:val="24"/>
          <w:szCs w:val="24"/>
          <w:shd w:val="clear" w:color="auto" w:fill="FFFFFF"/>
          <w:lang w:eastAsia="ru-RU"/>
        </w:rPr>
        <w:t>Хрещатое</w:t>
      </w:r>
      <w:proofErr w:type="spellEnd"/>
    </w:p>
    <w:p w:rsidR="009E40B0" w:rsidRPr="001A1FBA" w:rsidRDefault="009E40B0" w:rsidP="001A1F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1A1FBA">
        <w:rPr>
          <w:rFonts w:ascii="Arial" w:eastAsia="Times New Roman" w:hAnsi="Arial" w:cs="Arial"/>
          <w:b/>
          <w:bCs/>
          <w:color w:val="000000"/>
          <w:spacing w:val="2"/>
          <w:sz w:val="32"/>
          <w:szCs w:val="32"/>
          <w:shd w:val="clear" w:color="auto" w:fill="FFFFFF"/>
          <w:lang w:eastAsia="ru-RU"/>
        </w:rPr>
        <w:t>Об утверждении перечня видов муниципального</w:t>
      </w:r>
    </w:p>
    <w:p w:rsidR="00315927" w:rsidRPr="001A1FBA" w:rsidRDefault="009E40B0" w:rsidP="001A1F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eastAsia="Times New Roman" w:hAnsi="Arial" w:cs="Arial"/>
          <w:b/>
          <w:bCs/>
          <w:color w:val="000000"/>
          <w:spacing w:val="2"/>
          <w:sz w:val="32"/>
          <w:szCs w:val="32"/>
          <w:shd w:val="clear" w:color="auto" w:fill="FFFFFF"/>
          <w:lang w:eastAsia="ru-RU"/>
        </w:rPr>
        <w:t xml:space="preserve">контроля в </w:t>
      </w:r>
      <w:proofErr w:type="spellStart"/>
      <w:r w:rsidR="009C4D53" w:rsidRPr="001A1FBA">
        <w:rPr>
          <w:rFonts w:ascii="Arial" w:eastAsia="Times New Roman" w:hAnsi="Arial" w:cs="Arial"/>
          <w:b/>
          <w:bCs/>
          <w:color w:val="000000"/>
          <w:spacing w:val="2"/>
          <w:sz w:val="32"/>
          <w:szCs w:val="32"/>
          <w:shd w:val="clear" w:color="auto" w:fill="FFFFFF"/>
          <w:lang w:eastAsia="ru-RU"/>
        </w:rPr>
        <w:t>Хрещатовском</w:t>
      </w:r>
      <w:proofErr w:type="spellEnd"/>
      <w:r w:rsidR="001A1FBA" w:rsidRPr="001A1FBA">
        <w:rPr>
          <w:rFonts w:ascii="Arial" w:eastAsia="Times New Roman" w:hAnsi="Arial" w:cs="Arial"/>
          <w:b/>
          <w:bCs/>
          <w:color w:val="000000"/>
          <w:spacing w:val="2"/>
          <w:sz w:val="32"/>
          <w:szCs w:val="32"/>
          <w:shd w:val="clear" w:color="auto" w:fill="FFFFFF"/>
          <w:lang w:eastAsia="ru-RU"/>
        </w:rPr>
        <w:t xml:space="preserve"> </w:t>
      </w:r>
      <w:r w:rsidRPr="001A1FBA">
        <w:rPr>
          <w:rFonts w:ascii="Arial" w:eastAsia="Times New Roman" w:hAnsi="Arial" w:cs="Arial"/>
          <w:b/>
          <w:bCs/>
          <w:color w:val="000000"/>
          <w:spacing w:val="2"/>
          <w:sz w:val="32"/>
          <w:szCs w:val="32"/>
          <w:shd w:val="clear" w:color="auto" w:fill="FFFFFF"/>
          <w:lang w:eastAsia="ru-RU"/>
        </w:rPr>
        <w:t>сельском поселении</w:t>
      </w:r>
    </w:p>
    <w:p w:rsidR="009E40B0" w:rsidRPr="001A1FBA" w:rsidRDefault="00960B7A" w:rsidP="001A1FBA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В</w:t>
      </w:r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соответствии с п.19 ч.1.</w:t>
      </w:r>
      <w:hyperlink r:id="rId5" w:history="1">
        <w:r w:rsidR="009E40B0" w:rsidRPr="001A1FBA">
          <w:rPr>
            <w:rStyle w:val="a3"/>
            <w:rFonts w:ascii="Arial" w:eastAsia="Times New Roman" w:hAnsi="Arial" w:cs="Arial"/>
            <w:color w:val="000000"/>
            <w:spacing w:val="2"/>
            <w:sz w:val="24"/>
            <w:szCs w:val="24"/>
            <w:u w:val="none"/>
            <w:shd w:val="clear" w:color="auto" w:fill="FFFFFF"/>
            <w:lang w:eastAsia="ru-RU"/>
          </w:rPr>
          <w:t>статьи 14 Федерального закона от 06.10.2003 N 131-ФЗ "Об общих принципах организации местного самоуправления в Российской Федерации"</w:t>
        </w:r>
      </w:hyperlink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, Постановлением Правительства Воронежской области от 13.09.2011 № 812 «О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области», администрация </w:t>
      </w:r>
      <w:proofErr w:type="spellStart"/>
      <w:r w:rsidR="00BC333D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Хрещатовского</w:t>
      </w:r>
      <w:proofErr w:type="spellEnd"/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сельского поселения Калачеевского муниципального района Воронежской</w:t>
      </w:r>
      <w:r w:rsidR="001A1FBA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области постановляет</w:t>
      </w:r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:</w:t>
      </w:r>
      <w:proofErr w:type="gramEnd"/>
    </w:p>
    <w:p w:rsidR="009E40B0" w:rsidRPr="001A1FBA" w:rsidRDefault="009E40B0" w:rsidP="001A1FBA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1. Утвердить Перечень видов муниципального контроля и органов местного самоуправления, уполномоченных на и</w:t>
      </w:r>
      <w:r w:rsidR="009C4D53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х осуществление в </w:t>
      </w:r>
      <w:proofErr w:type="spellStart"/>
      <w:r w:rsidR="009C4D53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Хрещатовском</w:t>
      </w:r>
      <w:proofErr w:type="spellEnd"/>
      <w:r w:rsidR="001A1FBA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</w:t>
      </w:r>
      <w:r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сельском поселении согласно приложению.</w:t>
      </w:r>
    </w:p>
    <w:p w:rsidR="009E40B0" w:rsidRPr="001A1FBA" w:rsidRDefault="009C4D53" w:rsidP="001A1FBA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2</w:t>
      </w:r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. Опубликовать настоящее постановление в Вестнике муниципальных правовых актов </w:t>
      </w:r>
      <w:proofErr w:type="spellStart"/>
      <w:r w:rsidR="00BC333D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Хрещатовского</w:t>
      </w:r>
      <w:proofErr w:type="spellEnd"/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сельского поселения Калачеевского муниципального района Воронежской области, разместить на официальном сайте администрации </w:t>
      </w:r>
      <w:proofErr w:type="spellStart"/>
      <w:r w:rsidR="00BC333D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Хрещатовского</w:t>
      </w:r>
      <w:proofErr w:type="spellEnd"/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сельского поселения.</w:t>
      </w:r>
    </w:p>
    <w:p w:rsidR="004C40D7" w:rsidRPr="001A1FBA" w:rsidRDefault="009C4D53" w:rsidP="001A1FBA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3</w:t>
      </w:r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. </w:t>
      </w:r>
      <w:proofErr w:type="gramStart"/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Кон</w:t>
      </w:r>
      <w:r w:rsidR="001A1FBA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троль за</w:t>
      </w:r>
      <w:proofErr w:type="gramEnd"/>
      <w:r w:rsidR="001A1FBA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исполнением настоящего </w:t>
      </w:r>
      <w:r w:rsidR="009E40B0" w:rsidRPr="001A1FBA">
        <w:rPr>
          <w:rFonts w:ascii="Arial" w:eastAsia="Times New Roman" w:hAnsi="Arial" w:cs="Arial"/>
          <w:color w:val="2D2D2D"/>
          <w:spacing w:val="2"/>
          <w:sz w:val="24"/>
          <w:szCs w:val="24"/>
          <w:shd w:val="clear" w:color="auto" w:fill="FFFFFF"/>
          <w:lang w:eastAsia="ru-RU"/>
        </w:rPr>
        <w:t>постановления оставляю за собой.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763"/>
        <w:gridCol w:w="2089"/>
      </w:tblGrid>
      <w:tr w:rsidR="001A1FBA" w:rsidRPr="001A1FBA" w:rsidTr="00143DCB">
        <w:tc>
          <w:tcPr>
            <w:tcW w:w="7763" w:type="dxa"/>
            <w:hideMark/>
          </w:tcPr>
          <w:p w:rsidR="001A1FBA" w:rsidRPr="001A1FBA" w:rsidRDefault="001A1FBA" w:rsidP="001A1F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1A1FBA" w:rsidRPr="001A1FBA" w:rsidRDefault="001A1FBA" w:rsidP="001A1F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Калачеевского муниципального района </w:t>
            </w:r>
          </w:p>
          <w:p w:rsidR="001A1FBA" w:rsidRPr="001A1FBA" w:rsidRDefault="001A1FBA" w:rsidP="001A1F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Воронежской области</w:t>
            </w:r>
          </w:p>
        </w:tc>
        <w:tc>
          <w:tcPr>
            <w:tcW w:w="2089" w:type="dxa"/>
          </w:tcPr>
          <w:p w:rsidR="001A1FBA" w:rsidRPr="001A1FBA" w:rsidRDefault="001A1FBA" w:rsidP="001A1F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A1FBA" w:rsidRPr="001A1FBA" w:rsidRDefault="001A1FBA" w:rsidP="001A1F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Н.И.Шулекин</w:t>
            </w:r>
            <w:proofErr w:type="spellEnd"/>
          </w:p>
        </w:tc>
      </w:tr>
    </w:tbl>
    <w:p w:rsidR="004B595A" w:rsidRPr="001A1FBA" w:rsidRDefault="004B595A" w:rsidP="001A1F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br w:type="page"/>
      </w:r>
    </w:p>
    <w:p w:rsidR="0031177A" w:rsidRPr="001A1FBA" w:rsidRDefault="009E40B0" w:rsidP="00DA5A5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lastRenderedPageBreak/>
        <w:t>Приложение</w:t>
      </w:r>
    </w:p>
    <w:p w:rsidR="009E40B0" w:rsidRPr="001A1FBA" w:rsidRDefault="009E40B0" w:rsidP="00DA5A5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>к постановлению</w:t>
      </w:r>
      <w:r w:rsidR="00DA5A5C" w:rsidRPr="001A1FBA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 xml:space="preserve"> администрации</w:t>
      </w:r>
    </w:p>
    <w:p w:rsidR="00DA5A5C" w:rsidRPr="001A1FBA" w:rsidRDefault="00BC333D" w:rsidP="00DA5A5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1A1F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Хрещатовского</w:t>
      </w:r>
      <w:proofErr w:type="spellEnd"/>
      <w:r w:rsidR="00DA5A5C" w:rsidRPr="001A1F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</w:t>
      </w:r>
    </w:p>
    <w:p w:rsidR="009E40B0" w:rsidRPr="001A1FBA" w:rsidRDefault="000C0E2F" w:rsidP="00DA5A5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1FBA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>о</w:t>
      </w:r>
      <w:r w:rsidR="009E40B0" w:rsidRPr="001A1FBA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>т</w:t>
      </w:r>
      <w:r w:rsidR="009C4D53" w:rsidRPr="001A1FBA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 xml:space="preserve"> </w:t>
      </w:r>
      <w:r w:rsidR="002368B0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>13 декабря</w:t>
      </w:r>
      <w:r w:rsidR="004C16BE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 xml:space="preserve"> </w:t>
      </w:r>
      <w:r w:rsidR="004C40D7" w:rsidRPr="001A1FBA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>2019</w:t>
      </w:r>
      <w:r w:rsidR="00394E10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 xml:space="preserve"> </w:t>
      </w:r>
      <w:r w:rsidR="004C40D7" w:rsidRPr="001A1FBA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 xml:space="preserve">г. № </w:t>
      </w:r>
      <w:r w:rsidR="002368B0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>111</w:t>
      </w:r>
    </w:p>
    <w:p w:rsidR="009E40B0" w:rsidRPr="001A1FBA" w:rsidRDefault="009E40B0" w:rsidP="009E40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>Перечень видов муниципального контроля</w:t>
      </w:r>
    </w:p>
    <w:p w:rsidR="009E40B0" w:rsidRPr="001A1FBA" w:rsidRDefault="009E40B0" w:rsidP="009E40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 xml:space="preserve">в </w:t>
      </w:r>
      <w:proofErr w:type="spellStart"/>
      <w:r w:rsidR="00BC333D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Хрещатовского</w:t>
      </w:r>
      <w:proofErr w:type="spellEnd"/>
      <w:r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</w:t>
      </w:r>
      <w:r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>сельском поселении.</w:t>
      </w:r>
    </w:p>
    <w:p w:rsidR="009E40B0" w:rsidRPr="001A1FBA" w:rsidRDefault="009E40B0" w:rsidP="009E40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10212" w:type="dxa"/>
        <w:tblInd w:w="-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2835"/>
        <w:gridCol w:w="2693"/>
        <w:gridCol w:w="1565"/>
      </w:tblGrid>
      <w:tr w:rsidR="009E40B0" w:rsidRPr="001A1FBA" w:rsidTr="00A43948"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1A1FBA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1A1FBA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Вид муниципального контроля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Нормативные правовые акты, регламентирующие осуществление вида муниципального контроля (включая реквизиты с указанием конкретных положений, статей, пунктов, абзацев)</w:t>
            </w:r>
          </w:p>
        </w:tc>
        <w:tc>
          <w:tcPr>
            <w:tcW w:w="269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Информация об утверждении административного регламента осуществления вида муниципального контроля (включая реквизиты нормативного правового акта)</w:t>
            </w:r>
          </w:p>
        </w:tc>
        <w:tc>
          <w:tcPr>
            <w:tcW w:w="156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Уполномоченные органы на осуществление вида муниципального контроля</w:t>
            </w:r>
          </w:p>
        </w:tc>
      </w:tr>
      <w:tr w:rsidR="009E40B0" w:rsidRPr="001A1FBA" w:rsidTr="00A43948"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Муниципальный жилищный контроль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3D6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6" w:history="1">
              <w:r w:rsidR="009E40B0" w:rsidRPr="001A1FBA">
                <w:rPr>
                  <w:rStyle w:val="a3"/>
                  <w:rFonts w:ascii="Arial" w:eastAsia="Times New Roman" w:hAnsi="Arial" w:cs="Arial"/>
                  <w:color w:val="000000"/>
                  <w:sz w:val="24"/>
                  <w:szCs w:val="24"/>
                  <w:u w:val="none"/>
                  <w:lang w:eastAsia="ru-RU"/>
                </w:rPr>
                <w:t>ст.20 Жилищного кодекса Российской Федерации</w:t>
              </w:r>
            </w:hyperlink>
            <w:r w:rsidR="009E40B0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, п. 6 ч.1 </w:t>
            </w:r>
            <w:hyperlink r:id="rId7" w:history="1">
              <w:r w:rsidR="009E40B0" w:rsidRPr="001A1FBA">
                <w:rPr>
                  <w:rStyle w:val="a3"/>
                  <w:rFonts w:ascii="Arial" w:eastAsia="Times New Roman" w:hAnsi="Arial" w:cs="Arial"/>
                  <w:color w:val="000000"/>
                  <w:sz w:val="24"/>
                  <w:szCs w:val="24"/>
                  <w:u w:val="none"/>
                  <w:lang w:eastAsia="ru-RU"/>
                </w:rPr>
                <w:t>ст.16 Федерального закона от 06.10.2003 N 131-ФЗ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269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6414EB" w:rsidRDefault="009E40B0" w:rsidP="009E40B0">
            <w:pPr>
              <w:spacing w:after="0" w:line="240" w:lineRule="auto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Постановление адм</w:t>
            </w:r>
            <w:r w:rsidR="0028387F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инистрации от 20.04.2017г. №18 </w:t>
            </w: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«Об утверждении административного регламента осуществления муниципального жилищного контроля на территории </w:t>
            </w:r>
            <w:proofErr w:type="spellStart"/>
            <w:r w:rsidR="00BC333D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сельского поселения »</w:t>
            </w:r>
            <w:r w:rsidR="0028387F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(в ред. от 29.03.2019 г. № 20)</w:t>
            </w: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BC333D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</w:t>
            </w:r>
          </w:p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9E40B0" w:rsidRPr="001A1FBA" w:rsidTr="00A43948">
        <w:trPr>
          <w:trHeight w:val="836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Муниципальный </w:t>
            </w:r>
            <w:proofErr w:type="gramStart"/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соблюдением требований Правил благоустройства, обеспечения чи</w:t>
            </w:r>
            <w:r w:rsidR="001A1FBA"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стоты и порядка в </w:t>
            </w:r>
            <w:proofErr w:type="spellStart"/>
            <w:r w:rsidR="001A1FBA"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Хрещатовском</w:t>
            </w:r>
            <w:proofErr w:type="spellEnd"/>
            <w:r w:rsidR="001A1FBA"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сельском поселении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п.25, ч.1 ст.16 и ст.17.1 Федерального </w:t>
            </w:r>
            <w:hyperlink r:id="rId8" w:history="1">
              <w:r w:rsidRPr="001A1FBA">
                <w:rPr>
                  <w:rStyle w:val="a3"/>
                  <w:rFonts w:ascii="Arial" w:eastAsia="Times New Roman" w:hAnsi="Arial" w:cs="Arial"/>
                  <w:color w:val="000000"/>
                  <w:sz w:val="24"/>
                  <w:szCs w:val="24"/>
                  <w:u w:val="none"/>
                  <w:lang w:eastAsia="ru-RU"/>
                </w:rPr>
                <w:t>закона от 06.10.2003 N 131-ФЗ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269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П</w:t>
            </w:r>
            <w:r w:rsidR="00A46AA4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остановление администрации от 28.05.2018 г. № 29</w:t>
            </w: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 «Об утверждении административного регламента администрации </w:t>
            </w:r>
            <w:proofErr w:type="spellStart"/>
            <w:r w:rsidR="00BC333D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сельского поселения по исполнению муниципальной функции "Осуществление муниципального </w:t>
            </w:r>
            <w:proofErr w:type="gramStart"/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соблюдением требований Правил благоустройства, обеспечения </w:t>
            </w: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lastRenderedPageBreak/>
              <w:t>чи</w:t>
            </w:r>
            <w:r w:rsidR="0028387F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стоты и порядка в </w:t>
            </w:r>
            <w:proofErr w:type="spellStart"/>
            <w:r w:rsidR="0028387F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Хрещатовском</w:t>
            </w:r>
            <w:proofErr w:type="spellEnd"/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</w:t>
            </w:r>
          </w:p>
          <w:p w:rsidR="00A46AA4" w:rsidRPr="001A1FBA" w:rsidRDefault="009E40B0" w:rsidP="00A46AA4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сельском </w:t>
            </w:r>
            <w:proofErr w:type="gramStart"/>
            <w:r w:rsidRPr="001A1FBA">
              <w:rPr>
                <w:rFonts w:ascii="Arial" w:hAnsi="Arial" w:cs="Arial"/>
                <w:sz w:val="24"/>
                <w:szCs w:val="24"/>
                <w:lang w:eastAsia="ru-RU"/>
              </w:rPr>
              <w:t>поселении</w:t>
            </w:r>
            <w:proofErr w:type="gramEnd"/>
          </w:p>
        </w:tc>
        <w:tc>
          <w:tcPr>
            <w:tcW w:w="156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proofErr w:type="spellStart"/>
            <w:r w:rsidR="00BC333D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Хрещатовского</w:t>
            </w:r>
            <w:proofErr w:type="spellEnd"/>
          </w:p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9E40B0" w:rsidRPr="001A1FBA" w:rsidTr="00A43948"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41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Муниципальный контроль в области торговой деятельности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3D61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9" w:history="1">
              <w:r w:rsidR="009E40B0" w:rsidRPr="001A1FBA">
                <w:rPr>
                  <w:rStyle w:val="a3"/>
                  <w:rFonts w:ascii="Arial" w:eastAsia="Times New Roman" w:hAnsi="Arial" w:cs="Arial"/>
                  <w:color w:val="000000"/>
                  <w:sz w:val="24"/>
                  <w:szCs w:val="24"/>
                  <w:u w:val="none"/>
                  <w:lang w:eastAsia="ru-RU"/>
                </w:rPr>
                <w:t>ст.16 Федерального закона от 28.12.2009 N 381-ФЗ "Об основах государственного регулирования торговой деятельности в Российской Федерации"</w:t>
              </w:r>
            </w:hyperlink>
          </w:p>
        </w:tc>
        <w:tc>
          <w:tcPr>
            <w:tcW w:w="269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П</w:t>
            </w:r>
            <w:r w:rsidR="00A46AA4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остановление администрации от 28.05</w:t>
            </w: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.2018</w:t>
            </w:r>
            <w:r w:rsidR="00A46AA4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г. № 30</w:t>
            </w:r>
          </w:p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«Об утверждении административного регламента</w:t>
            </w:r>
          </w:p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проведения проверок юридических лиц и индивидуальных</w:t>
            </w:r>
          </w:p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предпринимателей при осуществлении муниципального</w:t>
            </w:r>
          </w:p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контроля в области торговой деятельности на территории</w:t>
            </w:r>
          </w:p>
          <w:p w:rsidR="009E40B0" w:rsidRPr="001A1FBA" w:rsidRDefault="00BC333D" w:rsidP="0031177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1A1FBA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="009E40B0" w:rsidRPr="001A1FB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A43948" w:rsidRPr="001A1FB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сельского поселения» (в ред. от </w:t>
            </w:r>
            <w:r w:rsidR="00A46AA4" w:rsidRPr="001A1FBA">
              <w:rPr>
                <w:rFonts w:ascii="Arial" w:hAnsi="Arial" w:cs="Arial"/>
                <w:sz w:val="24"/>
                <w:szCs w:val="24"/>
                <w:lang w:eastAsia="ru-RU"/>
              </w:rPr>
              <w:t>29.03.2019г. №19</w:t>
            </w:r>
            <w:r w:rsidR="009E40B0" w:rsidRPr="001A1FBA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BC333D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</w:t>
            </w:r>
          </w:p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сельского поселения</w:t>
            </w:r>
          </w:p>
        </w:tc>
      </w:tr>
    </w:tbl>
    <w:p w:rsidR="004E2C84" w:rsidRDefault="004E2C84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Pr="004F36A4" w:rsidRDefault="00055880" w:rsidP="0005588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F36A4">
        <w:rPr>
          <w:rFonts w:ascii="Arial" w:eastAsia="Calibri" w:hAnsi="Arial" w:cs="Arial"/>
          <w:sz w:val="24"/>
          <w:szCs w:val="24"/>
        </w:rPr>
        <w:lastRenderedPageBreak/>
        <w:t>РОССИЙСКАЯ ФЕДЕРАЦИЯ</w:t>
      </w:r>
    </w:p>
    <w:p w:rsidR="00055880" w:rsidRPr="004F36A4" w:rsidRDefault="00055880" w:rsidP="0005588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F36A4">
        <w:rPr>
          <w:rFonts w:ascii="Arial" w:eastAsia="Calibri" w:hAnsi="Arial" w:cs="Arial"/>
          <w:sz w:val="24"/>
          <w:szCs w:val="24"/>
        </w:rPr>
        <w:t>АДМИНИСТРАЦИЯ ХРЕЩАТОВСКОГО СЕЛЬСКОГО ПОСЕЛЕНИЯ</w:t>
      </w:r>
    </w:p>
    <w:p w:rsidR="00055880" w:rsidRPr="004F36A4" w:rsidRDefault="00055880" w:rsidP="0005588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F36A4">
        <w:rPr>
          <w:rFonts w:ascii="Arial" w:eastAsia="Calibri" w:hAnsi="Arial" w:cs="Arial"/>
          <w:sz w:val="24"/>
          <w:szCs w:val="24"/>
        </w:rPr>
        <w:t>КАЛАЧЕЕВСКОГО МУНИЦИПАЛЬНОГО РАЙОНА</w:t>
      </w:r>
    </w:p>
    <w:p w:rsidR="00055880" w:rsidRPr="004F36A4" w:rsidRDefault="00055880" w:rsidP="0005588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F36A4">
        <w:rPr>
          <w:rFonts w:ascii="Arial" w:eastAsia="Calibri" w:hAnsi="Arial" w:cs="Arial"/>
          <w:sz w:val="24"/>
          <w:szCs w:val="24"/>
        </w:rPr>
        <w:t>ВОРОНЕЖСКОЙ ОБЛАСТИ</w:t>
      </w:r>
    </w:p>
    <w:p w:rsidR="00055880" w:rsidRPr="004F36A4" w:rsidRDefault="00055880" w:rsidP="0005588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F36A4">
        <w:rPr>
          <w:rFonts w:ascii="Arial" w:eastAsia="Calibri" w:hAnsi="Arial" w:cs="Arial"/>
          <w:sz w:val="24"/>
          <w:szCs w:val="24"/>
        </w:rPr>
        <w:t>ПОСТАНОВЛЕНИЕ</w:t>
      </w:r>
    </w:p>
    <w:p w:rsidR="00055880" w:rsidRPr="004F36A4" w:rsidRDefault="00055880" w:rsidP="00055880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4F36A4">
        <w:rPr>
          <w:rFonts w:ascii="Arial" w:eastAsia="Calibri" w:hAnsi="Arial" w:cs="Arial"/>
          <w:sz w:val="24"/>
          <w:szCs w:val="24"/>
        </w:rPr>
        <w:t xml:space="preserve">от </w:t>
      </w:r>
      <w:r>
        <w:rPr>
          <w:rFonts w:ascii="Arial" w:eastAsia="Calibri" w:hAnsi="Arial" w:cs="Arial"/>
          <w:sz w:val="24"/>
          <w:szCs w:val="24"/>
        </w:rPr>
        <w:t xml:space="preserve">13 декабря </w:t>
      </w:r>
      <w:r w:rsidRPr="004F36A4">
        <w:rPr>
          <w:rFonts w:ascii="Arial" w:eastAsia="Calibri" w:hAnsi="Arial" w:cs="Arial"/>
          <w:sz w:val="24"/>
          <w:szCs w:val="24"/>
        </w:rPr>
        <w:t>2019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F36A4">
        <w:rPr>
          <w:rFonts w:ascii="Arial" w:eastAsia="Calibri" w:hAnsi="Arial" w:cs="Arial"/>
          <w:sz w:val="24"/>
          <w:szCs w:val="24"/>
        </w:rPr>
        <w:t>г.</w:t>
      </w:r>
      <w:r>
        <w:rPr>
          <w:rFonts w:ascii="Arial" w:eastAsia="Calibri" w:hAnsi="Arial" w:cs="Arial"/>
          <w:sz w:val="24"/>
          <w:szCs w:val="24"/>
        </w:rPr>
        <w:t xml:space="preserve"> №112</w:t>
      </w:r>
    </w:p>
    <w:p w:rsidR="00055880" w:rsidRPr="004F36A4" w:rsidRDefault="00055880" w:rsidP="00055880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с. </w:t>
      </w:r>
      <w:proofErr w:type="spellStart"/>
      <w:r>
        <w:rPr>
          <w:rFonts w:ascii="Arial" w:eastAsia="Calibri" w:hAnsi="Arial" w:cs="Arial"/>
          <w:sz w:val="24"/>
          <w:szCs w:val="24"/>
        </w:rPr>
        <w:t>Хрещатое</w:t>
      </w:r>
      <w:proofErr w:type="spellEnd"/>
    </w:p>
    <w:p w:rsidR="00055880" w:rsidRPr="004F36A4" w:rsidRDefault="00055880" w:rsidP="000558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4F36A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Об утверждении Программы профилактики</w:t>
      </w:r>
    </w:p>
    <w:p w:rsidR="00055880" w:rsidRPr="004F36A4" w:rsidRDefault="00055880" w:rsidP="000558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4F36A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нарушений обязательных требований</w:t>
      </w:r>
    </w:p>
    <w:p w:rsidR="00055880" w:rsidRPr="004F36A4" w:rsidRDefault="00055880" w:rsidP="0005588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законодательства в 2020 году</w:t>
      </w:r>
    </w:p>
    <w:p w:rsidR="00055880" w:rsidRPr="004F36A4" w:rsidRDefault="00055880" w:rsidP="0005588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4F36A4">
        <w:rPr>
          <w:rFonts w:ascii="Arial" w:eastAsia="Calibri" w:hAnsi="Arial" w:cs="Arial"/>
          <w:sz w:val="24"/>
          <w:szCs w:val="24"/>
        </w:rPr>
        <w:t>Рассмотрев представление Прокур</w:t>
      </w:r>
      <w:r>
        <w:rPr>
          <w:rFonts w:ascii="Arial" w:eastAsia="Calibri" w:hAnsi="Arial" w:cs="Arial"/>
          <w:sz w:val="24"/>
          <w:szCs w:val="24"/>
        </w:rPr>
        <w:t>атуры Калачеевского района от 29.11</w:t>
      </w:r>
      <w:r w:rsidRPr="004F36A4">
        <w:rPr>
          <w:rFonts w:ascii="Arial" w:eastAsia="Calibri" w:hAnsi="Arial" w:cs="Arial"/>
          <w:sz w:val="24"/>
          <w:szCs w:val="24"/>
        </w:rPr>
        <w:t xml:space="preserve">.2019 № 2-1-2019, в </w:t>
      </w:r>
      <w:r>
        <w:rPr>
          <w:rFonts w:ascii="Arial" w:eastAsia="Calibri" w:hAnsi="Arial" w:cs="Arial"/>
          <w:sz w:val="24"/>
          <w:szCs w:val="24"/>
        </w:rPr>
        <w:t xml:space="preserve">соответствии с частью 1 статьи </w:t>
      </w:r>
      <w:r w:rsidRPr="004F36A4">
        <w:rPr>
          <w:rFonts w:ascii="Arial" w:eastAsia="Calibri" w:hAnsi="Arial" w:cs="Arial"/>
          <w:sz w:val="24"/>
          <w:szCs w:val="24"/>
        </w:rPr>
        <w:t>8.2 Федер</w:t>
      </w:r>
      <w:r>
        <w:rPr>
          <w:rFonts w:ascii="Arial" w:eastAsia="Calibri" w:hAnsi="Arial" w:cs="Arial"/>
          <w:sz w:val="24"/>
          <w:szCs w:val="24"/>
        </w:rPr>
        <w:t xml:space="preserve">ального закона от 26.12.2008г. </w:t>
      </w:r>
      <w:r w:rsidRPr="004F36A4">
        <w:rPr>
          <w:rFonts w:ascii="Arial" w:eastAsia="Calibri" w:hAnsi="Arial" w:cs="Arial"/>
          <w:sz w:val="24"/>
          <w:szCs w:val="24"/>
        </w:rPr>
        <w:t>№ 294-ФЗ «О защите прав юридических лиц и индивидуальных предпринимателей при осуществлении государственного контроля (надзор</w:t>
      </w:r>
      <w:r>
        <w:rPr>
          <w:rFonts w:ascii="Arial" w:eastAsia="Calibri" w:hAnsi="Arial" w:cs="Arial"/>
          <w:sz w:val="24"/>
          <w:szCs w:val="24"/>
        </w:rPr>
        <w:t>а) и муниципального контроля»,</w:t>
      </w:r>
      <w:r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Уставом </w:t>
      </w:r>
      <w:proofErr w:type="spellStart"/>
      <w:r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Хрещатовского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Калачеевского муниципального района Воронежской области, администрация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Хрещатовского</w:t>
      </w:r>
      <w:proofErr w:type="spellEnd"/>
      <w:r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Калачеевского муниципал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ьного района Воронежской области постановляет:</w:t>
      </w:r>
      <w:proofErr w:type="gramEnd"/>
    </w:p>
    <w:p w:rsidR="00055880" w:rsidRDefault="00055880" w:rsidP="00055880">
      <w:pPr>
        <w:pStyle w:val="a7"/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Утвердить П</w:t>
      </w:r>
      <w:r w:rsidRPr="004F36A4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рограмму профилактики нарушений обязательных треб</w:t>
      </w:r>
      <w:r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ований</w:t>
      </w:r>
    </w:p>
    <w:p w:rsidR="00055880" w:rsidRPr="004F36A4" w:rsidRDefault="00055880" w:rsidP="00055880">
      <w:pPr>
        <w:pStyle w:val="a7"/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F36A4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законодательства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2020 году</w:t>
      </w:r>
      <w:r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согласно приложению.</w:t>
      </w:r>
    </w:p>
    <w:p w:rsidR="00055880" w:rsidRPr="004F36A4" w:rsidRDefault="00055880" w:rsidP="00055880">
      <w:pPr>
        <w:pStyle w:val="a7"/>
        <w:shd w:val="clear" w:color="auto" w:fill="FFFFFF"/>
        <w:spacing w:after="0" w:line="240" w:lineRule="auto"/>
        <w:ind w:left="0"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2. </w:t>
      </w:r>
      <w:r w:rsidRPr="004F36A4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Постановление администрации </w:t>
      </w:r>
      <w:proofErr w:type="spellStart"/>
      <w:r w:rsidRPr="004F36A4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Хрещатовского</w:t>
      </w:r>
      <w:proofErr w:type="spellEnd"/>
      <w:r w:rsidRPr="004F36A4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сельского поселения Калачеевского муниципального района Воронежской области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28.05.2018г. № 31 «Об утверждении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рограммы профилактики нарушений обязательных требований законодательства</w:t>
      </w:r>
      <w:proofErr w:type="gramEnd"/>
      <w:r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2018г.»</w:t>
      </w:r>
      <w:r w:rsidRPr="004F36A4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считать утратившим силу.</w:t>
      </w:r>
    </w:p>
    <w:p w:rsidR="00055880" w:rsidRPr="004F36A4" w:rsidRDefault="00055880" w:rsidP="00055880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</w:t>
      </w:r>
      <w:r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Опубликовать настоящее постановление в Вестни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ке муниципальных правовых актов </w:t>
      </w:r>
      <w:proofErr w:type="spellStart"/>
      <w:r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Хрещатовского</w:t>
      </w:r>
      <w:proofErr w:type="spellEnd"/>
      <w:r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и разместить в сети Интернет на официальном сайте администрации поселения.</w:t>
      </w:r>
    </w:p>
    <w:p w:rsidR="00055880" w:rsidRPr="004F36A4" w:rsidRDefault="00055880" w:rsidP="00055880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</w:t>
      </w:r>
      <w:r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763"/>
        <w:gridCol w:w="2089"/>
      </w:tblGrid>
      <w:tr w:rsidR="00055880" w:rsidRPr="001A1FBA" w:rsidTr="00B44F4B">
        <w:tc>
          <w:tcPr>
            <w:tcW w:w="7763" w:type="dxa"/>
            <w:hideMark/>
          </w:tcPr>
          <w:p w:rsidR="00055880" w:rsidRPr="001A1FBA" w:rsidRDefault="00055880" w:rsidP="00B44F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055880" w:rsidRPr="001A1FBA" w:rsidRDefault="00055880" w:rsidP="00B44F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Калачеевского муниципального района </w:t>
            </w:r>
          </w:p>
          <w:p w:rsidR="00055880" w:rsidRPr="001A1FBA" w:rsidRDefault="00055880" w:rsidP="00B44F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Воронежской области</w:t>
            </w:r>
          </w:p>
        </w:tc>
        <w:tc>
          <w:tcPr>
            <w:tcW w:w="2089" w:type="dxa"/>
          </w:tcPr>
          <w:p w:rsidR="00055880" w:rsidRPr="001A1FBA" w:rsidRDefault="00055880" w:rsidP="00B44F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055880" w:rsidRPr="001A1FBA" w:rsidRDefault="00055880" w:rsidP="00B44F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Н.И.Шулекин</w:t>
            </w:r>
            <w:proofErr w:type="spellEnd"/>
          </w:p>
        </w:tc>
      </w:tr>
    </w:tbl>
    <w:p w:rsidR="00055880" w:rsidRPr="008355F9" w:rsidRDefault="00055880" w:rsidP="000558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br w:type="page"/>
      </w:r>
    </w:p>
    <w:p w:rsidR="00055880" w:rsidRPr="004F36A4" w:rsidRDefault="00055880" w:rsidP="00055880">
      <w:pPr>
        <w:pStyle w:val="a4"/>
        <w:jc w:val="right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lastRenderedPageBreak/>
        <w:t xml:space="preserve">Приложение </w:t>
      </w:r>
    </w:p>
    <w:p w:rsidR="00055880" w:rsidRPr="004F36A4" w:rsidRDefault="00055880" w:rsidP="00055880">
      <w:pPr>
        <w:pStyle w:val="a4"/>
        <w:jc w:val="right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к постановлению администрации</w:t>
      </w:r>
    </w:p>
    <w:p w:rsidR="00055880" w:rsidRPr="004F36A4" w:rsidRDefault="00055880" w:rsidP="00055880">
      <w:pPr>
        <w:pStyle w:val="a4"/>
        <w:jc w:val="right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4F36A4">
        <w:rPr>
          <w:rFonts w:ascii="Arial" w:hAnsi="Arial" w:cs="Arial"/>
          <w:sz w:val="24"/>
          <w:szCs w:val="24"/>
          <w:lang w:eastAsia="ru-RU"/>
        </w:rPr>
        <w:t>Хрещатовского</w:t>
      </w:r>
      <w:proofErr w:type="spellEnd"/>
      <w:r w:rsidRPr="004F36A4">
        <w:rPr>
          <w:rFonts w:ascii="Arial" w:hAnsi="Arial" w:cs="Arial"/>
          <w:sz w:val="24"/>
          <w:szCs w:val="24"/>
          <w:lang w:eastAsia="ru-RU"/>
        </w:rPr>
        <w:t xml:space="preserve"> сельского поселения</w:t>
      </w:r>
    </w:p>
    <w:p w:rsidR="00055880" w:rsidRPr="004F36A4" w:rsidRDefault="00055880" w:rsidP="00055880">
      <w:pPr>
        <w:pStyle w:val="a4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от 13 декабря 2019 г. № 112</w:t>
      </w:r>
    </w:p>
    <w:p w:rsidR="00055880" w:rsidRDefault="00055880" w:rsidP="00055880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ПРОГРАММА</w:t>
      </w:r>
    </w:p>
    <w:p w:rsidR="00055880" w:rsidRPr="004F36A4" w:rsidRDefault="00055880" w:rsidP="00055880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профилактики нарушений обязательных требований законодательства</w:t>
      </w:r>
    </w:p>
    <w:p w:rsidR="00055880" w:rsidRPr="004F36A4" w:rsidRDefault="00055880" w:rsidP="00055880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в сфере муниципального контроля</w:t>
      </w:r>
    </w:p>
    <w:p w:rsidR="00055880" w:rsidRPr="004F36A4" w:rsidRDefault="00055880" w:rsidP="00055880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2020</w:t>
      </w:r>
      <w:r w:rsidRPr="004F36A4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 xml:space="preserve">у </w:t>
      </w:r>
    </w:p>
    <w:p w:rsidR="00055880" w:rsidRPr="004F36A4" w:rsidRDefault="00055880" w:rsidP="00055880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Раздел 1. Общие положения</w:t>
      </w:r>
    </w:p>
    <w:p w:rsidR="00055880" w:rsidRPr="004F36A4" w:rsidRDefault="00055880" w:rsidP="00055880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 xml:space="preserve">1.1. </w:t>
      </w:r>
      <w:proofErr w:type="gramStart"/>
      <w:r w:rsidRPr="004F36A4">
        <w:rPr>
          <w:rFonts w:ascii="Arial" w:hAnsi="Arial" w:cs="Arial"/>
          <w:sz w:val="24"/>
          <w:szCs w:val="24"/>
          <w:lang w:eastAsia="ru-RU"/>
        </w:rPr>
        <w:t xml:space="preserve">Настоящая программа разработана в целях организации проведения Администрацией </w:t>
      </w:r>
      <w:proofErr w:type="spellStart"/>
      <w:r w:rsidRPr="004F36A4">
        <w:rPr>
          <w:rFonts w:ascii="Arial" w:hAnsi="Arial" w:cs="Arial"/>
          <w:sz w:val="24"/>
          <w:szCs w:val="24"/>
          <w:lang w:eastAsia="ru-RU"/>
        </w:rPr>
        <w:t>Хрещатовского</w:t>
      </w:r>
      <w:proofErr w:type="spellEnd"/>
      <w:r w:rsidRPr="004F36A4">
        <w:rPr>
          <w:rFonts w:ascii="Arial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(далее – Администрация) профилактики нарушений требований законодательства в сфере муниципального контроля, установленных законодательством Российской Федерации, законодательством Воронежской области, муниципальными правовыми актами Калачеевского муниципального района, в целях предупреждения возможного нарушения органами местного самоуправления, юридическими лицами, их руководителями и иными должностными лицами, индивидуальными предпринимателями, гражданами (далее - подконтрольные</w:t>
      </w:r>
      <w:proofErr w:type="gramEnd"/>
      <w:r w:rsidRPr="004F36A4">
        <w:rPr>
          <w:rFonts w:ascii="Arial" w:hAnsi="Arial" w:cs="Arial"/>
          <w:sz w:val="24"/>
          <w:szCs w:val="24"/>
          <w:lang w:eastAsia="ru-RU"/>
        </w:rPr>
        <w:t xml:space="preserve"> субъекты) обязательных требований законодательства, в соответствующих сферах деятельности и снижения рисков причинения ущерба охраняемым законом ценностям.</w:t>
      </w:r>
    </w:p>
    <w:p w:rsidR="00055880" w:rsidRPr="004F36A4" w:rsidRDefault="00055880" w:rsidP="00055880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1.2. Целью программы является:</w:t>
      </w:r>
    </w:p>
    <w:p w:rsidR="00055880" w:rsidRPr="004F36A4" w:rsidRDefault="00055880" w:rsidP="00055880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- предупреждение нарушений подконтрольными субъектами требований законодательства Российской Федерации, Воронежской  области, муниципальным правовым актам Калачеевского муниципального района, включая устранение причин, факторов и условий, способствующих возможному нарушению обязательных требований;</w:t>
      </w:r>
    </w:p>
    <w:p w:rsidR="00055880" w:rsidRPr="004F36A4" w:rsidRDefault="00055880" w:rsidP="00055880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- создание мотивации к добросовестному поведению подконтрольных субъектов;</w:t>
      </w:r>
    </w:p>
    <w:p w:rsidR="00055880" w:rsidRPr="004F36A4" w:rsidRDefault="00055880" w:rsidP="00055880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- снижение уровня ущерба охраняемым законом ценностям.</w:t>
      </w:r>
    </w:p>
    <w:p w:rsidR="00055880" w:rsidRPr="004F36A4" w:rsidRDefault="00055880" w:rsidP="00055880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1.3. Задачами программы являются:</w:t>
      </w:r>
    </w:p>
    <w:p w:rsidR="00055880" w:rsidRPr="004F36A4" w:rsidRDefault="00055880" w:rsidP="00055880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- укрепление системы профилактики нарушений обязательных требований путем активизации профилактической деятельности;</w:t>
      </w:r>
    </w:p>
    <w:p w:rsidR="00055880" w:rsidRPr="004F36A4" w:rsidRDefault="00055880" w:rsidP="00055880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- выявление причин, факторов и условий, способствующих нарушениям требований законодательства Российской Федерации, Воронежской области, муниципальным правовым актам Калачеевского муниципального района;</w:t>
      </w:r>
    </w:p>
    <w:p w:rsidR="00055880" w:rsidRPr="004F36A4" w:rsidRDefault="00055880" w:rsidP="00055880">
      <w:pPr>
        <w:pStyle w:val="a4"/>
        <w:ind w:left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- повышение правосознания и правовой ку</w:t>
      </w:r>
      <w:r>
        <w:rPr>
          <w:rFonts w:ascii="Arial" w:hAnsi="Arial" w:cs="Arial"/>
          <w:sz w:val="24"/>
          <w:szCs w:val="24"/>
          <w:lang w:eastAsia="ru-RU"/>
        </w:rPr>
        <w:t>льтуры подконтрольных субъектов;</w:t>
      </w:r>
      <w:r w:rsidRPr="004F36A4">
        <w:rPr>
          <w:rFonts w:ascii="Arial" w:hAnsi="Arial" w:cs="Arial"/>
          <w:sz w:val="24"/>
          <w:szCs w:val="24"/>
          <w:lang w:eastAsia="ru-RU"/>
        </w:rPr>
        <w:t xml:space="preserve"> 1.4. Сроки р</w:t>
      </w:r>
      <w:r>
        <w:rPr>
          <w:rFonts w:ascii="Arial" w:hAnsi="Arial" w:cs="Arial"/>
          <w:sz w:val="24"/>
          <w:szCs w:val="24"/>
          <w:lang w:eastAsia="ru-RU"/>
        </w:rPr>
        <w:t>еализации программы – 2020 год.</w:t>
      </w:r>
    </w:p>
    <w:p w:rsidR="00055880" w:rsidRPr="004F36A4" w:rsidRDefault="00055880" w:rsidP="00055880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 xml:space="preserve">Раздел 2. Виды муниципального контроля, осуществляемого на территории </w:t>
      </w:r>
      <w:proofErr w:type="spellStart"/>
      <w:r w:rsidRPr="004F36A4">
        <w:rPr>
          <w:rFonts w:ascii="Arial" w:hAnsi="Arial" w:cs="Arial"/>
          <w:sz w:val="24"/>
          <w:szCs w:val="24"/>
          <w:lang w:eastAsia="ru-RU"/>
        </w:rPr>
        <w:t>Хрещатовского</w:t>
      </w:r>
      <w:proofErr w:type="spellEnd"/>
      <w:r w:rsidRPr="004F36A4">
        <w:rPr>
          <w:rFonts w:ascii="Arial" w:hAnsi="Arial" w:cs="Arial"/>
          <w:sz w:val="24"/>
          <w:szCs w:val="24"/>
          <w:lang w:eastAsia="ru-RU"/>
        </w:rPr>
        <w:t xml:space="preserve"> сельского поселения</w:t>
      </w:r>
    </w:p>
    <w:p w:rsidR="00055880" w:rsidRPr="004F36A4" w:rsidRDefault="00055880" w:rsidP="00055880">
      <w:pPr>
        <w:pStyle w:val="a4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 </w:t>
      </w:r>
    </w:p>
    <w:tbl>
      <w:tblPr>
        <w:tblpPr w:leftFromText="180" w:rightFromText="180" w:vertAnchor="text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"/>
        <w:gridCol w:w="3090"/>
        <w:gridCol w:w="6387"/>
      </w:tblGrid>
      <w:tr w:rsidR="00055880" w:rsidRPr="004F36A4" w:rsidTr="00B44F4B">
        <w:trPr>
          <w:tblHeader/>
        </w:trPr>
        <w:tc>
          <w:tcPr>
            <w:tcW w:w="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№</w:t>
            </w:r>
          </w:p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вида муниципального контроля</w:t>
            </w:r>
          </w:p>
        </w:tc>
        <w:tc>
          <w:tcPr>
            <w:tcW w:w="63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деятельности/Основание</w:t>
            </w:r>
          </w:p>
        </w:tc>
      </w:tr>
      <w:tr w:rsidR="00055880" w:rsidRPr="004F36A4" w:rsidTr="00B44F4B">
        <w:trPr>
          <w:trHeight w:val="1560"/>
        </w:trPr>
        <w:tc>
          <w:tcPr>
            <w:tcW w:w="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0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Муниципальный жилищный контроль на территории </w:t>
            </w:r>
            <w:proofErr w:type="spell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3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поселения.</w:t>
            </w:r>
          </w:p>
          <w:p w:rsidR="00055880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остановление администрации от 20.04.2017г. №18 </w:t>
            </w: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«Об утверждении административного регламента осуществления муниципального жилищного контроля на территории </w:t>
            </w:r>
            <w:proofErr w:type="spell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поселения»</w:t>
            </w:r>
          </w:p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( в ред. от 29.03.2019 г.№ 20)</w:t>
            </w:r>
          </w:p>
        </w:tc>
      </w:tr>
      <w:tr w:rsidR="00055880" w:rsidRPr="004F36A4" w:rsidTr="00B44F4B">
        <w:trPr>
          <w:trHeight w:val="1320"/>
        </w:trPr>
        <w:tc>
          <w:tcPr>
            <w:tcW w:w="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Муниципальный </w:t>
            </w:r>
            <w:proofErr w:type="gram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контроль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соблюдением требований Правил благоустройства, обеспечения чистоты и порядка в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Хрещатовском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63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поселения.</w:t>
            </w:r>
          </w:p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остановление администрации от 28.05.2018 г. № 29</w:t>
            </w: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«Об утверждении административного регламента администрации </w:t>
            </w:r>
            <w:proofErr w:type="spell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по исполнению муниципальной функции "Осуществление муниципального </w:t>
            </w:r>
            <w:proofErr w:type="gram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соблюдением требований Правил благоустройства, обеспечения чи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стоты и порядка в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Хрещатовском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сельском </w:t>
            </w:r>
            <w:proofErr w:type="gram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поселении</w:t>
            </w:r>
            <w:proofErr w:type="gram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»</w:t>
            </w:r>
          </w:p>
        </w:tc>
      </w:tr>
      <w:tr w:rsidR="00055880" w:rsidRPr="004F36A4" w:rsidTr="00B44F4B">
        <w:trPr>
          <w:trHeight w:val="1110"/>
        </w:trPr>
        <w:tc>
          <w:tcPr>
            <w:tcW w:w="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Муниципальный контроль в области торговой деятельности</w:t>
            </w:r>
          </w:p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поселения.</w:t>
            </w:r>
          </w:p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остановление администрации от 28.05.2018 г. № 30</w:t>
            </w:r>
          </w:p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«Об утверждении административного регламента</w:t>
            </w:r>
          </w:p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</w:t>
            </w:r>
          </w:p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льского поселения» (в ред. от 29.03.2019г. №19</w:t>
            </w: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</w:tr>
    </w:tbl>
    <w:p w:rsidR="00055880" w:rsidRPr="004F36A4" w:rsidRDefault="00055880" w:rsidP="00055880">
      <w:pPr>
        <w:pStyle w:val="a4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 </w:t>
      </w:r>
    </w:p>
    <w:p w:rsidR="00055880" w:rsidRPr="004F36A4" w:rsidRDefault="00055880" w:rsidP="00055880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Раздел 3. Мероприятия по профилактике нарушений</w:t>
      </w:r>
    </w:p>
    <w:p w:rsidR="00055880" w:rsidRPr="004F36A4" w:rsidRDefault="00055880" w:rsidP="00055880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и сроки их реализации</w:t>
      </w:r>
    </w:p>
    <w:tbl>
      <w:tblPr>
        <w:tblW w:w="96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"/>
        <w:gridCol w:w="4845"/>
        <w:gridCol w:w="2023"/>
        <w:gridCol w:w="2134"/>
      </w:tblGrid>
      <w:tr w:rsidR="00055880" w:rsidRPr="004F36A4" w:rsidTr="00B44F4B">
        <w:trPr>
          <w:tblHeader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1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055880" w:rsidRPr="004F36A4" w:rsidTr="00B44F4B"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Размещение на официальном сайте Администрации </w:t>
            </w:r>
            <w:proofErr w:type="spell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55880" w:rsidRPr="004F36A4" w:rsidTr="00B44F4B"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</w:t>
            </w: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разъяснительной работы в средствах массовой информации и иными способами.</w:t>
            </w:r>
          </w:p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 течение года (по мере необходимости)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55880" w:rsidRPr="004F36A4" w:rsidTr="00B44F4B"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proofErr w:type="spell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 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val="en-US" w:eastAsia="ru-RU"/>
              </w:rPr>
              <w:t>IV</w:t>
            </w: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 квартал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55880" w:rsidRPr="004F36A4" w:rsidTr="00B44F4B"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0" w:rsidRPr="004F36A4" w:rsidRDefault="00055880" w:rsidP="00B44F4B">
            <w:pPr>
              <w:pStyle w:val="a4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  <w:p w:rsidR="00055880" w:rsidRPr="004F36A4" w:rsidRDefault="00055880" w:rsidP="00B44F4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055880" w:rsidRPr="004F36A4" w:rsidRDefault="00055880" w:rsidP="00055880">
      <w:pPr>
        <w:pStyle w:val="a4"/>
        <w:rPr>
          <w:rFonts w:ascii="Arial" w:eastAsia="Times New Roman" w:hAnsi="Arial" w:cs="Arial"/>
          <w:b/>
          <w:bCs/>
          <w:color w:val="666666"/>
          <w:sz w:val="24"/>
          <w:szCs w:val="24"/>
          <w:lang w:eastAsia="ru-RU"/>
        </w:rPr>
      </w:pPr>
    </w:p>
    <w:p w:rsidR="00055880" w:rsidRPr="004F36A4" w:rsidRDefault="00055880" w:rsidP="00055880">
      <w:pPr>
        <w:rPr>
          <w:rFonts w:ascii="Arial" w:hAnsi="Arial" w:cs="Arial"/>
          <w:sz w:val="24"/>
          <w:szCs w:val="24"/>
        </w:rPr>
      </w:pPr>
    </w:p>
    <w:p w:rsidR="00055880" w:rsidRPr="0034518F" w:rsidRDefault="00055880" w:rsidP="00055880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РОССИЙСКАЯ ФЕДЕРАЦИЯ</w:t>
      </w:r>
    </w:p>
    <w:p w:rsidR="00055880" w:rsidRPr="0034518F" w:rsidRDefault="00055880" w:rsidP="00055880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АДМИНИСТРАЦИЯ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>ХРЕЩАТОВСКОГО</w:t>
      </w:r>
      <w:r w:rsidRPr="0034518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</w:p>
    <w:p w:rsidR="00055880" w:rsidRPr="0034518F" w:rsidRDefault="00055880" w:rsidP="00055880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bCs/>
          <w:sz w:val="24"/>
          <w:szCs w:val="24"/>
          <w:lang w:eastAsia="ar-SA"/>
        </w:rPr>
        <w:t>КАЛАЧЕЕВСКОГО МУНИЦИПАЛЬНОГО РАЙОНА</w:t>
      </w:r>
    </w:p>
    <w:p w:rsidR="00055880" w:rsidRPr="0034518F" w:rsidRDefault="00055880" w:rsidP="00055880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bCs/>
          <w:sz w:val="24"/>
          <w:szCs w:val="24"/>
          <w:lang w:eastAsia="ar-SA"/>
        </w:rPr>
        <w:t>ВОРОНЕЖСКОЙ ОБЛАСТИ</w:t>
      </w:r>
    </w:p>
    <w:p w:rsidR="00055880" w:rsidRPr="0034518F" w:rsidRDefault="00055880" w:rsidP="0005588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34518F">
        <w:rPr>
          <w:rFonts w:ascii="Arial" w:eastAsia="Times New Roman" w:hAnsi="Arial" w:cs="Arial"/>
          <w:bCs/>
          <w:sz w:val="24"/>
          <w:szCs w:val="24"/>
        </w:rPr>
        <w:t>ПОСТАНОВЛЕНИЕ</w:t>
      </w:r>
    </w:p>
    <w:p w:rsidR="00055880" w:rsidRPr="007C34DF" w:rsidRDefault="00055880" w:rsidP="0005588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7"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C34DF">
        <w:rPr>
          <w:rFonts w:ascii="Arial" w:eastAsia="Times New Roman" w:hAnsi="Arial" w:cs="Arial"/>
          <w:bCs/>
          <w:sz w:val="24"/>
          <w:szCs w:val="24"/>
        </w:rPr>
        <w:t>от 13 декабря 2019 г. №113</w:t>
      </w:r>
    </w:p>
    <w:p w:rsidR="00055880" w:rsidRPr="0034518F" w:rsidRDefault="00055880" w:rsidP="00055880">
      <w:pPr>
        <w:autoSpaceDE w:val="0"/>
        <w:autoSpaceDN w:val="0"/>
        <w:adjustRightInd w:val="0"/>
        <w:spacing w:after="0" w:line="240" w:lineRule="auto"/>
        <w:ind w:left="57"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34518F">
        <w:rPr>
          <w:rFonts w:ascii="Arial" w:eastAsia="Times New Roman" w:hAnsi="Arial" w:cs="Arial"/>
          <w:bCs/>
          <w:sz w:val="24"/>
          <w:szCs w:val="24"/>
        </w:rPr>
        <w:t xml:space="preserve">с.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Хрещатое</w:t>
      </w:r>
      <w:proofErr w:type="spellEnd"/>
      <w:r w:rsidRPr="0034518F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:rsidR="00055880" w:rsidRPr="0034518F" w:rsidRDefault="00055880" w:rsidP="00055880">
      <w:pPr>
        <w:spacing w:after="0" w:line="240" w:lineRule="auto"/>
        <w:ind w:right="282"/>
        <w:jc w:val="center"/>
        <w:rPr>
          <w:rFonts w:ascii="Arial" w:eastAsia="Times New Roman" w:hAnsi="Arial" w:cs="Arial"/>
          <w:b/>
          <w:bCs/>
          <w:sz w:val="32"/>
          <w:szCs w:val="32"/>
          <w:lang w:eastAsia="ar-SA"/>
        </w:rPr>
      </w:pPr>
      <w:r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О внесении изменений в постановление администрации </w:t>
      </w:r>
      <w:proofErr w:type="spellStart"/>
      <w:r>
        <w:rPr>
          <w:rFonts w:ascii="Arial" w:eastAsia="Times New Roman" w:hAnsi="Arial" w:cs="Arial"/>
          <w:b/>
          <w:bCs/>
          <w:sz w:val="32"/>
          <w:szCs w:val="32"/>
          <w:lang w:eastAsia="ar-SA"/>
        </w:rPr>
        <w:t>Хрещатовского</w:t>
      </w:r>
      <w:proofErr w:type="spellEnd"/>
      <w:r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сельского поселения от </w:t>
      </w:r>
      <w:r>
        <w:rPr>
          <w:rFonts w:ascii="Arial" w:eastAsia="Times New Roman" w:hAnsi="Arial" w:cs="Arial"/>
          <w:b/>
          <w:bCs/>
          <w:sz w:val="32"/>
          <w:szCs w:val="32"/>
          <w:lang w:eastAsia="ar-SA"/>
        </w:rPr>
        <w:t>0</w:t>
      </w:r>
      <w:r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4.0</w:t>
      </w:r>
      <w:r>
        <w:rPr>
          <w:rFonts w:ascii="Arial" w:eastAsia="Times New Roman" w:hAnsi="Arial" w:cs="Arial"/>
          <w:b/>
          <w:bCs/>
          <w:sz w:val="32"/>
          <w:szCs w:val="32"/>
          <w:lang w:eastAsia="ar-SA"/>
        </w:rPr>
        <w:t>7</w:t>
      </w:r>
      <w:r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.2016г. № </w:t>
      </w:r>
      <w:r>
        <w:rPr>
          <w:rFonts w:ascii="Arial" w:eastAsia="Times New Roman" w:hAnsi="Arial" w:cs="Arial"/>
          <w:b/>
          <w:bCs/>
          <w:sz w:val="32"/>
          <w:szCs w:val="32"/>
          <w:lang w:eastAsia="ar-SA"/>
        </w:rPr>
        <w:t>54</w:t>
      </w:r>
      <w:r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«Об утверждении административного регламента по предоставлению муниципальной услуги «Включение в реестр многодетных граждан, имеющих право на бесплатное предоставление земельных участков» </w:t>
      </w:r>
    </w:p>
    <w:p w:rsidR="00055880" w:rsidRPr="0034518F" w:rsidRDefault="00055880" w:rsidP="00055880">
      <w:pPr>
        <w:spacing w:after="0" w:line="240" w:lineRule="auto"/>
        <w:ind w:right="3686"/>
        <w:jc w:val="center"/>
        <w:rPr>
          <w:rFonts w:ascii="Arial" w:eastAsia="Times New Roman" w:hAnsi="Arial" w:cs="Arial"/>
          <w:b/>
          <w:bCs/>
          <w:sz w:val="32"/>
          <w:szCs w:val="32"/>
          <w:lang w:eastAsia="ar-SA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ar-SA"/>
        </w:rPr>
        <w:t>(в редакции от 31.05.2019 г. № 54</w:t>
      </w:r>
      <w:r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)</w:t>
      </w:r>
    </w:p>
    <w:p w:rsidR="00055880" w:rsidRPr="0034518F" w:rsidRDefault="00055880" w:rsidP="00055880">
      <w:pPr>
        <w:numPr>
          <w:ilvl w:val="12"/>
          <w:numId w:val="0"/>
        </w:num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4518F"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в целях приведения нормативных правовых актов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34518F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 администрация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34518F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постановляет:</w:t>
      </w:r>
      <w:proofErr w:type="gramEnd"/>
    </w:p>
    <w:p w:rsidR="00055880" w:rsidRPr="0034518F" w:rsidRDefault="00055880" w:rsidP="00055880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1. Внести изменения в постановление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района </w:t>
      </w:r>
      <w:r>
        <w:rPr>
          <w:rFonts w:ascii="Arial" w:eastAsia="Times New Roman" w:hAnsi="Arial" w:cs="Arial"/>
          <w:sz w:val="24"/>
          <w:szCs w:val="24"/>
          <w:lang w:eastAsia="ar-SA"/>
        </w:rPr>
        <w:t>от 0</w:t>
      </w:r>
      <w:r w:rsidRPr="0034518F">
        <w:rPr>
          <w:rFonts w:ascii="Arial" w:eastAsia="Times New Roman" w:hAnsi="Arial" w:cs="Arial"/>
          <w:sz w:val="24"/>
          <w:szCs w:val="24"/>
          <w:lang w:eastAsia="ar-SA"/>
        </w:rPr>
        <w:t>4.0</w:t>
      </w:r>
      <w:r>
        <w:rPr>
          <w:rFonts w:ascii="Arial" w:eastAsia="Times New Roman" w:hAnsi="Arial" w:cs="Arial"/>
          <w:sz w:val="24"/>
          <w:szCs w:val="24"/>
          <w:lang w:eastAsia="ar-SA"/>
        </w:rPr>
        <w:t>7</w:t>
      </w:r>
      <w:r w:rsidRPr="0034518F">
        <w:rPr>
          <w:rFonts w:ascii="Arial" w:eastAsia="Times New Roman" w:hAnsi="Arial" w:cs="Arial"/>
          <w:sz w:val="24"/>
          <w:szCs w:val="24"/>
          <w:lang w:eastAsia="ar-SA"/>
        </w:rPr>
        <w:t>.2016 г. №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54</w:t>
      </w:r>
      <w:r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 «Об утверждении административного регламента по предоставлению муниципальной услуги «Включение в реестр многодетных граждан, имеющих право на бесплатное предоставление земельных участков»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(в редакции от 31.05</w:t>
      </w:r>
      <w:r w:rsidRPr="0034518F">
        <w:rPr>
          <w:rFonts w:ascii="Arial" w:eastAsia="Times New Roman" w:hAnsi="Arial" w:cs="Arial"/>
          <w:sz w:val="24"/>
          <w:szCs w:val="24"/>
          <w:lang w:eastAsia="ar-SA"/>
        </w:rPr>
        <w:t>.201</w:t>
      </w:r>
      <w:r>
        <w:rPr>
          <w:rFonts w:ascii="Arial" w:eastAsia="Times New Roman" w:hAnsi="Arial" w:cs="Arial"/>
          <w:sz w:val="24"/>
          <w:szCs w:val="24"/>
          <w:lang w:eastAsia="ar-SA"/>
        </w:rPr>
        <w:t>9 г. № 54</w:t>
      </w:r>
      <w:r w:rsidRPr="0034518F">
        <w:rPr>
          <w:rFonts w:ascii="Arial" w:eastAsia="Times New Roman" w:hAnsi="Arial" w:cs="Arial"/>
          <w:sz w:val="24"/>
          <w:szCs w:val="24"/>
          <w:lang w:eastAsia="ar-SA"/>
        </w:rPr>
        <w:t>):</w:t>
      </w:r>
    </w:p>
    <w:p w:rsidR="00055880" w:rsidRPr="0034518F" w:rsidRDefault="00055880" w:rsidP="00055880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>1.1. В административном регламенте:</w:t>
      </w:r>
    </w:p>
    <w:p w:rsidR="00055880" w:rsidRPr="0034518F" w:rsidRDefault="00055880" w:rsidP="00055880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>1.2.2. Абзац пятый пункта 2.6.1. раздела 2 изложить в следующей редакции:</w:t>
      </w:r>
    </w:p>
    <w:p w:rsidR="00055880" w:rsidRPr="0034518F" w:rsidRDefault="00055880" w:rsidP="00055880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>«К заявлению прилагаются следующие документы:</w:t>
      </w:r>
    </w:p>
    <w:p w:rsidR="00055880" w:rsidRPr="0034518F" w:rsidRDefault="00055880" w:rsidP="00055880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>1) копия паспорта гражданина Российской Федерации или иного документа, удостоверяющего личность, подтверждающего его постоянное проживание на территории Воронежской области, при предъявлении оригинала;</w:t>
      </w:r>
    </w:p>
    <w:p w:rsidR="00055880" w:rsidRPr="0034518F" w:rsidRDefault="00055880" w:rsidP="00055880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>2) копию акта органа опеки и попечительства о назначении опекуна или попечителя при предъявлении оригинала;</w:t>
      </w:r>
    </w:p>
    <w:p w:rsidR="00055880" w:rsidRPr="0034518F" w:rsidRDefault="00055880" w:rsidP="00055880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>3) справка образовательной организации в отношении детей, обучающихся в очной форме.</w:t>
      </w:r>
    </w:p>
    <w:p w:rsidR="00055880" w:rsidRPr="0034518F" w:rsidRDefault="00055880" w:rsidP="00055880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proofErr w:type="gramStart"/>
      <w:r w:rsidRPr="0034518F">
        <w:rPr>
          <w:rFonts w:ascii="Arial" w:eastAsia="Times New Roman" w:hAnsi="Arial" w:cs="Arial"/>
          <w:sz w:val="24"/>
          <w:szCs w:val="24"/>
          <w:lang w:eastAsia="ar-SA"/>
        </w:rPr>
        <w:t>Многодетный гражданин вправе приложить к заявлению адресно-справочную информацию из территориального органа федерального органа исполнительной власти в сфере внутренних дел о лицах, проживающих совместно с ним, документ (документы) из территориального органа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государственную регистрацию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proofErr w:type="gramEnd"/>
      <w:r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 (</w:t>
      </w:r>
      <w:proofErr w:type="gramStart"/>
      <w:r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далее - орган регистрации прав), подтверждающий (подтверждающие) наличие (отсутствие) у него </w:t>
      </w:r>
      <w:r w:rsidRPr="0034518F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права собственности на земельный участок (земельные участки), а также копии свидетельств о рождении детей и копии документов, подтверждающих перемену фамилии, имени, отчества родителей (одинокого родителя), при предъявлении оригиналов.».</w:t>
      </w:r>
      <w:proofErr w:type="gramEnd"/>
    </w:p>
    <w:p w:rsidR="00055880" w:rsidRPr="0034518F" w:rsidRDefault="00055880" w:rsidP="00055880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2. Опубликовать настоящее постановление в Вестнике муниципальных правовых актов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района Воронежской области.</w:t>
      </w:r>
    </w:p>
    <w:p w:rsidR="00055880" w:rsidRPr="007C34DF" w:rsidRDefault="00055880" w:rsidP="00055880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3. </w:t>
      </w:r>
      <w:proofErr w:type="gramStart"/>
      <w:r w:rsidRPr="0034518F">
        <w:rPr>
          <w:rFonts w:ascii="Arial" w:eastAsia="Times New Roman" w:hAnsi="Arial" w:cs="Arial"/>
          <w:sz w:val="24"/>
          <w:szCs w:val="24"/>
          <w:lang w:eastAsia="ar-SA"/>
        </w:rPr>
        <w:t>Контроль за</w:t>
      </w:r>
      <w:proofErr w:type="gramEnd"/>
      <w:r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763"/>
        <w:gridCol w:w="2089"/>
      </w:tblGrid>
      <w:tr w:rsidR="00055880" w:rsidRPr="00B10241" w:rsidTr="00B44F4B">
        <w:tc>
          <w:tcPr>
            <w:tcW w:w="7763" w:type="dxa"/>
            <w:hideMark/>
          </w:tcPr>
          <w:p w:rsidR="00055880" w:rsidRPr="00B10241" w:rsidRDefault="00055880" w:rsidP="00B44F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10241">
              <w:rPr>
                <w:rFonts w:ascii="Arial" w:eastAsia="Times New Roman" w:hAnsi="Arial" w:cs="Arial"/>
                <w:sz w:val="24"/>
                <w:szCs w:val="24"/>
              </w:rPr>
              <w:t xml:space="preserve">Глава </w:t>
            </w:r>
            <w:proofErr w:type="spellStart"/>
            <w:r w:rsidRPr="00B10241"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B10241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</w:t>
            </w:r>
          </w:p>
          <w:p w:rsidR="00055880" w:rsidRPr="00B10241" w:rsidRDefault="00055880" w:rsidP="00B44F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10241">
              <w:rPr>
                <w:rFonts w:ascii="Arial" w:eastAsia="Times New Roman" w:hAnsi="Arial" w:cs="Arial"/>
                <w:sz w:val="24"/>
                <w:szCs w:val="24"/>
              </w:rPr>
              <w:t xml:space="preserve">Калачеевского муниципального района </w:t>
            </w:r>
          </w:p>
          <w:p w:rsidR="00055880" w:rsidRPr="00B10241" w:rsidRDefault="00055880" w:rsidP="00B44F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10241">
              <w:rPr>
                <w:rFonts w:ascii="Arial" w:eastAsia="Times New Roman" w:hAnsi="Arial" w:cs="Arial"/>
                <w:sz w:val="24"/>
                <w:szCs w:val="24"/>
              </w:rPr>
              <w:t>Воронежской области</w:t>
            </w:r>
          </w:p>
        </w:tc>
        <w:tc>
          <w:tcPr>
            <w:tcW w:w="2089" w:type="dxa"/>
          </w:tcPr>
          <w:p w:rsidR="00055880" w:rsidRPr="00B10241" w:rsidRDefault="00055880" w:rsidP="00B44F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55880" w:rsidRPr="00B10241" w:rsidRDefault="00055880" w:rsidP="00B44F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B10241">
              <w:rPr>
                <w:rFonts w:ascii="Arial" w:eastAsia="Times New Roman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055880" w:rsidRDefault="00055880" w:rsidP="0005588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055880" w:rsidRPr="007C34DF" w:rsidRDefault="00055880" w:rsidP="00055880">
      <w:pPr>
        <w:spacing w:after="0" w:line="240" w:lineRule="auto"/>
        <w:jc w:val="right"/>
        <w:rPr>
          <w:rFonts w:ascii="Arial" w:eastAsia="Arial" w:hAnsi="Arial" w:cs="Arial"/>
          <w:bCs/>
          <w:sz w:val="24"/>
          <w:szCs w:val="24"/>
          <w:lang w:eastAsia="ar-SA"/>
        </w:rPr>
      </w:pPr>
    </w:p>
    <w:p w:rsidR="00055880" w:rsidRPr="007C34DF" w:rsidRDefault="00055880" w:rsidP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861C94" w:rsidRPr="00F3300B" w:rsidRDefault="00861C94" w:rsidP="00861C94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F3300B">
        <w:rPr>
          <w:rFonts w:ascii="Arial" w:eastAsia="Arial" w:hAnsi="Arial" w:cs="Arial"/>
          <w:bCs/>
          <w:caps/>
          <w:sz w:val="24"/>
          <w:szCs w:val="24"/>
        </w:rPr>
        <w:lastRenderedPageBreak/>
        <w:t>РОССИЙСКАЯ ФЕДЕРАЦИЯ</w:t>
      </w:r>
    </w:p>
    <w:p w:rsidR="00861C94" w:rsidRPr="00F3300B" w:rsidRDefault="00861C94" w:rsidP="00861C94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F3300B">
        <w:rPr>
          <w:rFonts w:ascii="Arial" w:eastAsia="Arial" w:hAnsi="Arial" w:cs="Arial"/>
          <w:bCs/>
          <w:caps/>
          <w:sz w:val="24"/>
          <w:szCs w:val="24"/>
        </w:rPr>
        <w:t>АДМИНИСТРАЦИЯ</w:t>
      </w:r>
    </w:p>
    <w:p w:rsidR="00861C94" w:rsidRPr="00F3300B" w:rsidRDefault="00861C94" w:rsidP="00861C94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>
        <w:rPr>
          <w:rFonts w:ascii="Arial" w:eastAsia="Arial" w:hAnsi="Arial" w:cs="Arial"/>
          <w:bCs/>
          <w:caps/>
          <w:sz w:val="24"/>
          <w:szCs w:val="24"/>
        </w:rPr>
        <w:t>ХРЕЩАТОВСКОГО</w:t>
      </w:r>
      <w:r w:rsidRPr="00F3300B">
        <w:rPr>
          <w:rFonts w:ascii="Arial" w:eastAsia="Arial" w:hAnsi="Arial" w:cs="Arial"/>
          <w:bCs/>
          <w:caps/>
          <w:sz w:val="24"/>
          <w:szCs w:val="24"/>
        </w:rPr>
        <w:t xml:space="preserve"> СЕЛЬСКОГО ПОСЕЛЕНИЯ</w:t>
      </w:r>
    </w:p>
    <w:p w:rsidR="00861C94" w:rsidRPr="00F3300B" w:rsidRDefault="00861C94" w:rsidP="00861C94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F3300B">
        <w:rPr>
          <w:rFonts w:ascii="Arial" w:eastAsia="Arial" w:hAnsi="Arial" w:cs="Arial"/>
          <w:bCs/>
          <w:caps/>
          <w:sz w:val="24"/>
          <w:szCs w:val="24"/>
        </w:rPr>
        <w:t>КАЛАЧЕЕВСКОГО МУНИЦИПАЛЬНОГО РАЙОНА</w:t>
      </w:r>
    </w:p>
    <w:p w:rsidR="00861C94" w:rsidRPr="00F3300B" w:rsidRDefault="00861C94" w:rsidP="00861C94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F3300B">
        <w:rPr>
          <w:rFonts w:ascii="Arial" w:eastAsia="Arial" w:hAnsi="Arial" w:cs="Arial"/>
          <w:bCs/>
          <w:caps/>
          <w:sz w:val="24"/>
          <w:szCs w:val="24"/>
        </w:rPr>
        <w:t>ВОРОНЕЖСКОЙ ОБЛАСТИ</w:t>
      </w:r>
    </w:p>
    <w:p w:rsidR="00861C94" w:rsidRPr="00F3300B" w:rsidRDefault="00861C94" w:rsidP="00861C94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F3300B">
        <w:rPr>
          <w:rFonts w:ascii="Arial" w:eastAsia="Arial" w:hAnsi="Arial" w:cs="Arial"/>
          <w:bCs/>
          <w:caps/>
          <w:sz w:val="24"/>
          <w:szCs w:val="24"/>
        </w:rPr>
        <w:t>ПОСТАНОВЛЕНИЕ</w:t>
      </w:r>
    </w:p>
    <w:p w:rsidR="00861C94" w:rsidRPr="00587E0E" w:rsidRDefault="00861C94" w:rsidP="00861C94">
      <w:pPr>
        <w:spacing w:after="0"/>
        <w:ind w:firstLine="709"/>
        <w:rPr>
          <w:rFonts w:ascii="Arial" w:eastAsia="Calibri" w:hAnsi="Arial" w:cs="Arial"/>
          <w:bCs/>
          <w:sz w:val="24"/>
          <w:szCs w:val="24"/>
        </w:rPr>
      </w:pPr>
      <w:r w:rsidRPr="00587E0E">
        <w:rPr>
          <w:rFonts w:ascii="Arial" w:eastAsia="Calibri" w:hAnsi="Arial" w:cs="Arial"/>
          <w:bCs/>
          <w:sz w:val="24"/>
          <w:szCs w:val="24"/>
        </w:rPr>
        <w:t>от 13 декабря 2019 г. № 114</w:t>
      </w:r>
    </w:p>
    <w:p w:rsidR="00861C94" w:rsidRPr="00F3300B" w:rsidRDefault="00861C94" w:rsidP="00861C94">
      <w:pPr>
        <w:spacing w:after="0"/>
        <w:ind w:firstLine="709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с. </w:t>
      </w:r>
      <w:proofErr w:type="spellStart"/>
      <w:r>
        <w:rPr>
          <w:rFonts w:ascii="Arial" w:eastAsia="Calibri" w:hAnsi="Arial" w:cs="Arial"/>
          <w:bCs/>
          <w:sz w:val="24"/>
          <w:szCs w:val="24"/>
        </w:rPr>
        <w:t>Хрещатое</w:t>
      </w:r>
      <w:proofErr w:type="spellEnd"/>
    </w:p>
    <w:p w:rsidR="00861C94" w:rsidRPr="00C14115" w:rsidRDefault="00861C94" w:rsidP="00861C94">
      <w:pPr>
        <w:spacing w:after="0"/>
        <w:ind w:right="98"/>
        <w:jc w:val="center"/>
        <w:rPr>
          <w:rFonts w:ascii="Arial" w:eastAsia="Calibri" w:hAnsi="Arial" w:cs="Arial"/>
          <w:b/>
          <w:sz w:val="32"/>
          <w:szCs w:val="32"/>
        </w:rPr>
      </w:pPr>
      <w:r w:rsidRPr="00C14115">
        <w:rPr>
          <w:rFonts w:ascii="Arial" w:eastAsia="Calibri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>
        <w:rPr>
          <w:rFonts w:ascii="Arial" w:eastAsia="Calibri" w:hAnsi="Arial" w:cs="Arial"/>
          <w:b/>
          <w:sz w:val="32"/>
          <w:szCs w:val="32"/>
        </w:rPr>
        <w:t>Хрещатовского</w:t>
      </w:r>
      <w:proofErr w:type="spellEnd"/>
      <w:r>
        <w:rPr>
          <w:rFonts w:ascii="Arial" w:eastAsia="Calibri" w:hAnsi="Arial" w:cs="Arial"/>
          <w:b/>
          <w:sz w:val="32"/>
          <w:szCs w:val="32"/>
        </w:rPr>
        <w:t xml:space="preserve"> сельского поселения от 28.05.2018 г. № 27</w:t>
      </w:r>
      <w:r w:rsidRPr="00C14115">
        <w:rPr>
          <w:rFonts w:ascii="Arial" w:eastAsia="Calibri" w:hAnsi="Arial" w:cs="Arial"/>
          <w:b/>
          <w:sz w:val="32"/>
          <w:szCs w:val="32"/>
        </w:rPr>
        <w:t xml:space="preserve"> </w:t>
      </w:r>
      <w:r w:rsidRPr="00C14115">
        <w:rPr>
          <w:rFonts w:ascii="Arial" w:hAnsi="Arial" w:cs="Arial"/>
          <w:b/>
          <w:sz w:val="32"/>
          <w:szCs w:val="32"/>
        </w:rPr>
        <w:t>«Об утверждении административного регламента по предоставлению муниципальной услуги «</w:t>
      </w:r>
      <w:r w:rsidRPr="00C14115">
        <w:rPr>
          <w:rFonts w:ascii="Arial" w:eastAsia="Calibri" w:hAnsi="Arial" w:cs="Arial"/>
          <w:b/>
          <w:sz w:val="32"/>
          <w:szCs w:val="32"/>
        </w:rPr>
        <w:t>Признание граждан малоимущими в целях постановки на учет и предоставления им по договорам социального найма жилых помещений муниципального жилищного фонда</w:t>
      </w:r>
      <w:r w:rsidRPr="00C14115">
        <w:rPr>
          <w:rFonts w:ascii="Arial" w:hAnsi="Arial" w:cs="Arial"/>
          <w:b/>
          <w:sz w:val="32"/>
          <w:szCs w:val="32"/>
        </w:rPr>
        <w:t>» (в редакции</w:t>
      </w:r>
      <w:r>
        <w:rPr>
          <w:rFonts w:ascii="Arial" w:hAnsi="Arial" w:cs="Arial"/>
          <w:b/>
          <w:sz w:val="32"/>
          <w:szCs w:val="32"/>
        </w:rPr>
        <w:t xml:space="preserve"> от 21.03.2019 г. №13</w:t>
      </w:r>
      <w:r w:rsidRPr="00C14115">
        <w:rPr>
          <w:rFonts w:ascii="Arial" w:hAnsi="Arial" w:cs="Arial"/>
          <w:b/>
          <w:sz w:val="32"/>
          <w:szCs w:val="32"/>
        </w:rPr>
        <w:t>)</w:t>
      </w:r>
    </w:p>
    <w:p w:rsidR="00861C94" w:rsidRPr="00F3300B" w:rsidRDefault="00861C94" w:rsidP="00861C94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3300B">
        <w:rPr>
          <w:rFonts w:ascii="Arial" w:hAnsi="Arial" w:cs="Arial"/>
          <w:bCs/>
          <w:sz w:val="24"/>
          <w:szCs w:val="24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частью 1 статьи 7, частями 8, 9, 10 статьи 11.1. и частью 7 статьи 11.2. Федерального закона от 27.07.2010 г. № 210-ФЗ «Об организации предоставления государственных и муниципальных услуг», в целях приведения нормативных правовых актов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F3300B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действующему законодательству администрация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F3300B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</w:t>
      </w:r>
      <w:r>
        <w:rPr>
          <w:rFonts w:ascii="Arial" w:hAnsi="Arial" w:cs="Arial"/>
          <w:bCs/>
          <w:sz w:val="24"/>
          <w:szCs w:val="24"/>
        </w:rPr>
        <w:t xml:space="preserve"> области постановляет</w:t>
      </w:r>
      <w:r w:rsidRPr="00F3300B">
        <w:rPr>
          <w:rFonts w:ascii="Arial" w:hAnsi="Arial" w:cs="Arial"/>
          <w:bCs/>
          <w:sz w:val="24"/>
          <w:szCs w:val="24"/>
        </w:rPr>
        <w:t>:</w:t>
      </w:r>
    </w:p>
    <w:p w:rsidR="00861C94" w:rsidRPr="00F3300B" w:rsidRDefault="00861C94" w:rsidP="00861C94">
      <w:pPr>
        <w:spacing w:after="0"/>
        <w:ind w:right="98" w:firstLine="709"/>
        <w:rPr>
          <w:rFonts w:ascii="Arial" w:eastAsia="Calibri" w:hAnsi="Arial" w:cs="Arial"/>
          <w:bCs/>
          <w:sz w:val="24"/>
          <w:szCs w:val="24"/>
        </w:rPr>
      </w:pPr>
      <w:r w:rsidRPr="00F3300B">
        <w:rPr>
          <w:rFonts w:ascii="Arial" w:hAnsi="Arial" w:cs="Arial"/>
          <w:bCs/>
          <w:sz w:val="24"/>
          <w:szCs w:val="24"/>
        </w:rPr>
        <w:t xml:space="preserve">1. Внести в постановление администрации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F3300B">
        <w:rPr>
          <w:rFonts w:ascii="Arial" w:hAnsi="Arial" w:cs="Arial"/>
          <w:bCs/>
          <w:sz w:val="24"/>
          <w:szCs w:val="24"/>
        </w:rPr>
        <w:t xml:space="preserve"> сельского поселения Калачеевс</w:t>
      </w:r>
      <w:r>
        <w:rPr>
          <w:rFonts w:ascii="Arial" w:hAnsi="Arial" w:cs="Arial"/>
          <w:bCs/>
          <w:sz w:val="24"/>
          <w:szCs w:val="24"/>
        </w:rPr>
        <w:t>кого муниципального района от 28</w:t>
      </w:r>
      <w:r>
        <w:rPr>
          <w:rFonts w:ascii="Arial" w:eastAsia="Calibri" w:hAnsi="Arial" w:cs="Arial"/>
          <w:bCs/>
          <w:sz w:val="24"/>
          <w:szCs w:val="24"/>
        </w:rPr>
        <w:t>.05.2018 г. № 27</w:t>
      </w:r>
      <w:r w:rsidRPr="00F3300B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F3300B">
        <w:rPr>
          <w:rFonts w:ascii="Arial" w:hAnsi="Arial" w:cs="Arial"/>
          <w:bCs/>
          <w:sz w:val="24"/>
          <w:szCs w:val="24"/>
        </w:rPr>
        <w:t xml:space="preserve">«Об утверждении административного регламента по предоставлению муниципальной услуги </w:t>
      </w:r>
      <w:r w:rsidRPr="00F3300B">
        <w:rPr>
          <w:rFonts w:ascii="Arial" w:hAnsi="Arial" w:cs="Arial"/>
          <w:sz w:val="24"/>
          <w:szCs w:val="24"/>
        </w:rPr>
        <w:t>«</w:t>
      </w:r>
      <w:r w:rsidRPr="00F3300B">
        <w:rPr>
          <w:rFonts w:ascii="Arial" w:eastAsia="Calibri" w:hAnsi="Arial" w:cs="Arial"/>
          <w:sz w:val="24"/>
          <w:szCs w:val="24"/>
        </w:rPr>
        <w:t>Признание граждан малоимущими в целях постановки на учет и предоставления им по договорам социального найма жилых помещений муниципального жилищного фонда</w:t>
      </w:r>
      <w:r w:rsidRPr="00F3300B">
        <w:rPr>
          <w:rFonts w:ascii="Arial" w:hAnsi="Arial" w:cs="Arial"/>
          <w:sz w:val="24"/>
          <w:szCs w:val="24"/>
        </w:rPr>
        <w:t>» (в редакции</w:t>
      </w:r>
      <w:r>
        <w:rPr>
          <w:rFonts w:ascii="Arial" w:hAnsi="Arial" w:cs="Arial"/>
          <w:sz w:val="24"/>
          <w:szCs w:val="24"/>
        </w:rPr>
        <w:t xml:space="preserve"> от 21.03.2019 № 13</w:t>
      </w:r>
      <w:r w:rsidRPr="00F3300B">
        <w:rPr>
          <w:rFonts w:ascii="Arial" w:hAnsi="Arial" w:cs="Arial"/>
          <w:sz w:val="24"/>
          <w:szCs w:val="24"/>
        </w:rPr>
        <w:t>)</w:t>
      </w:r>
      <w:r w:rsidRPr="00F3300B">
        <w:rPr>
          <w:rFonts w:ascii="Arial" w:hAnsi="Arial" w:cs="Arial"/>
          <w:bCs/>
          <w:sz w:val="24"/>
          <w:szCs w:val="24"/>
        </w:rPr>
        <w:t xml:space="preserve"> </w:t>
      </w:r>
      <w:r w:rsidRPr="00F3300B">
        <w:rPr>
          <w:rFonts w:ascii="Arial" w:eastAsia="Calibri" w:hAnsi="Arial" w:cs="Arial"/>
          <w:bCs/>
          <w:sz w:val="24"/>
          <w:szCs w:val="24"/>
        </w:rPr>
        <w:t xml:space="preserve">следующие изменения: </w:t>
      </w:r>
    </w:p>
    <w:p w:rsidR="00861C94" w:rsidRPr="00F3300B" w:rsidRDefault="00861C94" w:rsidP="00861C94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F3300B">
        <w:rPr>
          <w:rFonts w:ascii="Arial" w:eastAsia="Calibri" w:hAnsi="Arial" w:cs="Arial"/>
          <w:bCs/>
          <w:sz w:val="24"/>
          <w:szCs w:val="24"/>
        </w:rPr>
        <w:t>1.1. В административном регламенте:</w:t>
      </w:r>
    </w:p>
    <w:p w:rsidR="00861C94" w:rsidRPr="00F3300B" w:rsidRDefault="00861C94" w:rsidP="00861C94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F3300B">
        <w:rPr>
          <w:rFonts w:ascii="Arial" w:eastAsia="Calibri" w:hAnsi="Arial" w:cs="Arial"/>
          <w:bCs/>
          <w:sz w:val="24"/>
          <w:szCs w:val="24"/>
        </w:rPr>
        <w:t>1.1.1. Пункт 2.6.2. раздела 2 административного регламента изложить в следующей редакции:</w:t>
      </w:r>
    </w:p>
    <w:p w:rsidR="00861C94" w:rsidRPr="00F3300B" w:rsidRDefault="00861C94" w:rsidP="00861C9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«2.6.2.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услуг:</w:t>
      </w:r>
    </w:p>
    <w:p w:rsidR="00861C94" w:rsidRPr="00F3300B" w:rsidRDefault="00861C94" w:rsidP="00861C9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lastRenderedPageBreak/>
        <w:t xml:space="preserve">- документы из территориального </w:t>
      </w:r>
      <w:proofErr w:type="gramStart"/>
      <w:r w:rsidRPr="00F3300B">
        <w:rPr>
          <w:rFonts w:ascii="Arial" w:hAnsi="Arial" w:cs="Arial"/>
          <w:sz w:val="24"/>
          <w:szCs w:val="24"/>
        </w:rPr>
        <w:t>органа</w:t>
      </w:r>
      <w:proofErr w:type="gramEnd"/>
      <w:r w:rsidRPr="00F3300B">
        <w:rPr>
          <w:rFonts w:ascii="Arial" w:hAnsi="Arial" w:cs="Arial"/>
          <w:sz w:val="24"/>
          <w:szCs w:val="24"/>
        </w:rPr>
        <w:t xml:space="preserve"> уполномоченного Правительством Российской Федерации федерального органа исполнительной власти, осуществляющего государственный кадастровый учет недвижимого имущества, государственную регистрацию прав на недвижимое имущество и сделок с ним, ведение Единого государственного реестра недвижимости и предоставление сведений, содержащихся в Едином государственном реестре недвижимости, о правах гражданина и членов его семьи на объекты недвижимого имущества;</w:t>
      </w:r>
    </w:p>
    <w:p w:rsidR="00861C94" w:rsidRPr="00F3300B" w:rsidRDefault="00861C94" w:rsidP="00861C9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- адресно-справочная информация из территориального органа федерального органа исполнительной власти в сфере внутренних дел о лицах, проживающих совместно с заявителем;</w:t>
      </w:r>
    </w:p>
    <w:p w:rsidR="00861C94" w:rsidRPr="00F3300B" w:rsidRDefault="00861C94" w:rsidP="00861C9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- документы из организации (органа)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семьи, представляемые каждым членом семьи;</w:t>
      </w:r>
    </w:p>
    <w:p w:rsidR="00861C94" w:rsidRPr="00F3300B" w:rsidRDefault="00861C94" w:rsidP="00861C9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- выписка из технического паспорта организации (органа) по государственному техническому учету и технической инвентаризации объектов капитального строительства с поэтажным планом (при наличии) и экспликацией с указанием общей и жилой площади занимаемого жилого помещения.</w:t>
      </w:r>
    </w:p>
    <w:p w:rsidR="00861C94" w:rsidRPr="00F3300B" w:rsidRDefault="00861C94" w:rsidP="00861C9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Заявитель вправе представить указанные документы самостоятельно. Непредставление заявителем указанных документов не является основанием для отказа заявителю в предоставлении услуги.</w:t>
      </w:r>
    </w:p>
    <w:p w:rsidR="00861C94" w:rsidRPr="0057470F" w:rsidRDefault="00861C94" w:rsidP="00861C9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57470F">
        <w:rPr>
          <w:rFonts w:ascii="Arial" w:hAnsi="Arial" w:cs="Arial"/>
          <w:sz w:val="24"/>
          <w:szCs w:val="24"/>
        </w:rPr>
        <w:t>Запрещается требовать от заявителя:</w:t>
      </w:r>
    </w:p>
    <w:p w:rsidR="00861C94" w:rsidRPr="00F3300B" w:rsidRDefault="00861C94" w:rsidP="00861C9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61C94" w:rsidRPr="00F3300B" w:rsidRDefault="00861C94" w:rsidP="00861C9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3300B">
        <w:rPr>
          <w:rFonts w:ascii="Arial" w:hAnsi="Arial" w:cs="Arial"/>
          <w:sz w:val="24"/>
          <w:szCs w:val="24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части 6 статьи</w:t>
      </w:r>
      <w:proofErr w:type="gramEnd"/>
      <w:r w:rsidRPr="00F3300B">
        <w:rPr>
          <w:rFonts w:ascii="Arial" w:hAnsi="Arial" w:cs="Arial"/>
          <w:sz w:val="24"/>
          <w:szCs w:val="24"/>
        </w:rPr>
        <w:t xml:space="preserve"> 7 Федерального закона "Об организации предоставления государственных и муниципальных услуг";</w:t>
      </w:r>
    </w:p>
    <w:p w:rsidR="00861C94" w:rsidRPr="00F3300B" w:rsidRDefault="00861C94" w:rsidP="00861C9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3300B">
        <w:rPr>
          <w:rFonts w:ascii="Arial" w:hAnsi="Arial" w:cs="Arial"/>
          <w:sz w:val="24"/>
          <w:szCs w:val="24"/>
        </w:rPr>
        <w:t>-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 от 27.07.2010;</w:t>
      </w:r>
      <w:proofErr w:type="gramEnd"/>
    </w:p>
    <w:p w:rsidR="00861C94" w:rsidRPr="00F3300B" w:rsidRDefault="00861C94" w:rsidP="00861C9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</w:t>
      </w:r>
      <w:r w:rsidRPr="00F3300B">
        <w:rPr>
          <w:rFonts w:ascii="Arial" w:hAnsi="Arial" w:cs="Arial"/>
          <w:sz w:val="24"/>
          <w:szCs w:val="24"/>
        </w:rPr>
        <w:lastRenderedPageBreak/>
        <w:t>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61C94" w:rsidRPr="00F3300B" w:rsidRDefault="00861C94" w:rsidP="00861C9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61C94" w:rsidRPr="00F3300B" w:rsidRDefault="00861C94" w:rsidP="00861C9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61C94" w:rsidRPr="00F3300B" w:rsidRDefault="00861C94" w:rsidP="00861C9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61C94" w:rsidRPr="00F3300B" w:rsidRDefault="00861C94" w:rsidP="00861C94">
      <w:pPr>
        <w:spacing w:after="0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F3300B">
        <w:rPr>
          <w:rFonts w:ascii="Arial" w:hAnsi="Arial" w:cs="Arial"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администрации,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администрации,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</w:t>
      </w:r>
      <w:proofErr w:type="gramEnd"/>
      <w:r w:rsidRPr="00F3300B">
        <w:rPr>
          <w:rFonts w:ascii="Arial" w:hAnsi="Arial" w:cs="Arial"/>
          <w:sz w:val="24"/>
          <w:szCs w:val="24"/>
        </w:rPr>
        <w:t xml:space="preserve"> за доставленные неудобства</w:t>
      </w:r>
      <w:proofErr w:type="gramStart"/>
      <w:r w:rsidRPr="00F3300B">
        <w:rPr>
          <w:rFonts w:ascii="Arial" w:hAnsi="Arial" w:cs="Arial"/>
          <w:sz w:val="24"/>
          <w:szCs w:val="24"/>
        </w:rPr>
        <w:t>.».</w:t>
      </w:r>
      <w:proofErr w:type="gramEnd"/>
    </w:p>
    <w:p w:rsidR="00861C94" w:rsidRDefault="00861C94" w:rsidP="00861C94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F3300B">
        <w:rPr>
          <w:rFonts w:ascii="Arial" w:eastAsia="Calibri" w:hAnsi="Arial" w:cs="Arial"/>
          <w:bCs/>
          <w:sz w:val="24"/>
          <w:szCs w:val="24"/>
        </w:rPr>
        <w:t xml:space="preserve">1.1.2. В </w:t>
      </w:r>
      <w:r>
        <w:rPr>
          <w:rFonts w:ascii="Arial" w:eastAsia="Calibri" w:hAnsi="Arial" w:cs="Arial"/>
          <w:bCs/>
          <w:sz w:val="24"/>
          <w:szCs w:val="24"/>
        </w:rPr>
        <w:t>строке</w:t>
      </w:r>
      <w:r w:rsidRPr="00F3300B">
        <w:rPr>
          <w:rFonts w:ascii="Arial" w:eastAsia="Calibri" w:hAnsi="Arial" w:cs="Arial"/>
          <w:bCs/>
          <w:sz w:val="24"/>
          <w:szCs w:val="24"/>
        </w:rPr>
        <w:t xml:space="preserve"> 2 приложения №3 к административному регламенту слова «, выписка из домовой книги или выписка из поквар</w:t>
      </w:r>
      <w:r>
        <w:rPr>
          <w:rFonts w:ascii="Arial" w:eastAsia="Calibri" w:hAnsi="Arial" w:cs="Arial"/>
          <w:bCs/>
          <w:sz w:val="24"/>
          <w:szCs w:val="24"/>
        </w:rPr>
        <w:t>тир</w:t>
      </w:r>
      <w:r w:rsidRPr="00F3300B">
        <w:rPr>
          <w:rFonts w:ascii="Arial" w:eastAsia="Calibri" w:hAnsi="Arial" w:cs="Arial"/>
          <w:bCs/>
          <w:sz w:val="24"/>
          <w:szCs w:val="24"/>
        </w:rPr>
        <w:t>ной карточки» исключить.</w:t>
      </w:r>
    </w:p>
    <w:p w:rsidR="00861C94" w:rsidRPr="00F3300B" w:rsidRDefault="00861C94" w:rsidP="00861C94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1.1.3. Строку 4 приложения №3 к административному регламенту исключить.</w:t>
      </w:r>
    </w:p>
    <w:p w:rsidR="00861C94" w:rsidRPr="00F3300B" w:rsidRDefault="00861C94" w:rsidP="00861C94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3300B">
        <w:rPr>
          <w:rFonts w:ascii="Arial" w:hAnsi="Arial" w:cs="Arial"/>
          <w:bCs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F3300B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и разместить на официальном сайте администрации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F3300B">
        <w:rPr>
          <w:rFonts w:ascii="Arial" w:hAnsi="Arial" w:cs="Arial"/>
          <w:bCs/>
          <w:sz w:val="24"/>
          <w:szCs w:val="24"/>
        </w:rPr>
        <w:t xml:space="preserve"> сельского поселения в сети Интернет.</w:t>
      </w:r>
    </w:p>
    <w:p w:rsidR="00861C94" w:rsidRPr="00F3300B" w:rsidRDefault="00861C94" w:rsidP="00861C94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3300B">
        <w:rPr>
          <w:rFonts w:ascii="Arial" w:hAnsi="Arial" w:cs="Arial"/>
          <w:bCs/>
          <w:sz w:val="24"/>
          <w:szCs w:val="24"/>
        </w:rPr>
        <w:t xml:space="preserve">3. </w:t>
      </w:r>
      <w:proofErr w:type="gramStart"/>
      <w:r w:rsidRPr="00F3300B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Pr="00F3300B">
        <w:rPr>
          <w:rFonts w:ascii="Arial" w:hAnsi="Arial" w:cs="Arial"/>
          <w:bCs/>
          <w:sz w:val="24"/>
          <w:szCs w:val="24"/>
        </w:rPr>
        <w:t xml:space="preserve"> исполнением настоящего постановления оставляю за собой.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5688"/>
        <w:gridCol w:w="4140"/>
      </w:tblGrid>
      <w:tr w:rsidR="00861C94" w:rsidRPr="00F3300B" w:rsidTr="00B44F4B">
        <w:tc>
          <w:tcPr>
            <w:tcW w:w="5688" w:type="dxa"/>
            <w:hideMark/>
          </w:tcPr>
          <w:p w:rsidR="00861C94" w:rsidRPr="00F3300B" w:rsidRDefault="00861C94" w:rsidP="00B44F4B">
            <w:pPr>
              <w:suppressAutoHyphens/>
              <w:snapToGrid w:val="0"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3300B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Хрещатовского</w:t>
            </w:r>
            <w:proofErr w:type="spellEnd"/>
            <w:r w:rsidRPr="00F3300B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 сельского поселения</w:t>
            </w:r>
          </w:p>
          <w:p w:rsidR="00861C94" w:rsidRPr="00F3300B" w:rsidRDefault="00861C94" w:rsidP="00B44F4B">
            <w:pPr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3300B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Калачеевского муниципального района Воронежской области </w:t>
            </w:r>
          </w:p>
        </w:tc>
        <w:tc>
          <w:tcPr>
            <w:tcW w:w="4140" w:type="dxa"/>
          </w:tcPr>
          <w:p w:rsidR="00861C94" w:rsidRPr="00F3300B" w:rsidRDefault="00861C94" w:rsidP="00B44F4B">
            <w:pPr>
              <w:suppressAutoHyphens/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:rsidR="00861C94" w:rsidRPr="00F3300B" w:rsidRDefault="00861C94" w:rsidP="00B44F4B">
            <w:pPr>
              <w:suppressAutoHyphens/>
              <w:spacing w:after="0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Н.И.Шулекин</w:t>
            </w:r>
            <w:proofErr w:type="spellEnd"/>
          </w:p>
        </w:tc>
      </w:tr>
    </w:tbl>
    <w:p w:rsidR="00861C94" w:rsidRPr="00F3300B" w:rsidRDefault="00861C94" w:rsidP="00861C94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292CBC" w:rsidRPr="00C56C90" w:rsidRDefault="00292CBC" w:rsidP="00292CBC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C56C90">
        <w:rPr>
          <w:rFonts w:ascii="Arial" w:eastAsia="Arial" w:hAnsi="Arial" w:cs="Arial"/>
          <w:bCs/>
          <w:caps/>
          <w:sz w:val="24"/>
          <w:szCs w:val="24"/>
        </w:rPr>
        <w:lastRenderedPageBreak/>
        <w:t>РОССИЙСКАЯ ФЕДЕРАЦИЯ</w:t>
      </w:r>
    </w:p>
    <w:p w:rsidR="00292CBC" w:rsidRPr="00C56C90" w:rsidRDefault="00292CBC" w:rsidP="00292CBC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C56C90">
        <w:rPr>
          <w:rFonts w:ascii="Arial" w:eastAsia="Arial" w:hAnsi="Arial" w:cs="Arial"/>
          <w:bCs/>
          <w:caps/>
          <w:sz w:val="24"/>
          <w:szCs w:val="24"/>
        </w:rPr>
        <w:t>АДМИНИСТРАЦИЯ</w:t>
      </w:r>
    </w:p>
    <w:p w:rsidR="00292CBC" w:rsidRPr="00C56C90" w:rsidRDefault="00292CBC" w:rsidP="00292CBC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>
        <w:rPr>
          <w:rFonts w:ascii="Arial" w:eastAsia="Arial" w:hAnsi="Arial" w:cs="Arial"/>
          <w:bCs/>
          <w:caps/>
          <w:sz w:val="24"/>
          <w:szCs w:val="24"/>
        </w:rPr>
        <w:t>ХРЕЩАТОВСКОГО</w:t>
      </w:r>
      <w:r w:rsidRPr="00C56C90">
        <w:rPr>
          <w:rFonts w:ascii="Arial" w:eastAsia="Arial" w:hAnsi="Arial" w:cs="Arial"/>
          <w:bCs/>
          <w:caps/>
          <w:sz w:val="24"/>
          <w:szCs w:val="24"/>
        </w:rPr>
        <w:t xml:space="preserve"> СЕЛЬСКОГО ПОСЕЛЕНИЯ</w:t>
      </w:r>
    </w:p>
    <w:p w:rsidR="00292CBC" w:rsidRPr="00C56C90" w:rsidRDefault="00292CBC" w:rsidP="00292CBC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C56C90">
        <w:rPr>
          <w:rFonts w:ascii="Arial" w:eastAsia="Arial" w:hAnsi="Arial" w:cs="Arial"/>
          <w:bCs/>
          <w:caps/>
          <w:sz w:val="24"/>
          <w:szCs w:val="24"/>
        </w:rPr>
        <w:t>КАЛАЧЕЕВСКОГО МУНИЦИПАЛЬНОГО РАЙОНА</w:t>
      </w:r>
    </w:p>
    <w:p w:rsidR="00292CBC" w:rsidRPr="00C56C90" w:rsidRDefault="00292CBC" w:rsidP="00292CBC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C56C90">
        <w:rPr>
          <w:rFonts w:ascii="Arial" w:eastAsia="Arial" w:hAnsi="Arial" w:cs="Arial"/>
          <w:bCs/>
          <w:caps/>
          <w:sz w:val="24"/>
          <w:szCs w:val="24"/>
        </w:rPr>
        <w:t>ВОРОНЕЖСКОЙ ОБЛАСТИ</w:t>
      </w:r>
    </w:p>
    <w:p w:rsidR="00292CBC" w:rsidRPr="00C56C90" w:rsidRDefault="00292CBC" w:rsidP="00292CBC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C56C90">
        <w:rPr>
          <w:rFonts w:ascii="Arial" w:eastAsia="Arial" w:hAnsi="Arial" w:cs="Arial"/>
          <w:bCs/>
          <w:caps/>
          <w:sz w:val="24"/>
          <w:szCs w:val="24"/>
        </w:rPr>
        <w:t>ПОСТАНОВЛЕНИЕ</w:t>
      </w:r>
    </w:p>
    <w:p w:rsidR="00292CBC" w:rsidRPr="0003282F" w:rsidRDefault="00292CBC" w:rsidP="00292CBC">
      <w:pPr>
        <w:spacing w:after="0"/>
        <w:ind w:firstLine="709"/>
        <w:rPr>
          <w:rFonts w:ascii="Arial" w:eastAsia="Calibri" w:hAnsi="Arial" w:cs="Arial"/>
          <w:bCs/>
          <w:sz w:val="24"/>
          <w:szCs w:val="24"/>
        </w:rPr>
      </w:pPr>
      <w:r w:rsidRPr="0003282F">
        <w:rPr>
          <w:rFonts w:ascii="Arial" w:eastAsia="Calibri" w:hAnsi="Arial" w:cs="Arial"/>
          <w:bCs/>
          <w:sz w:val="24"/>
          <w:szCs w:val="24"/>
        </w:rPr>
        <w:t>от 13</w:t>
      </w:r>
      <w:r>
        <w:rPr>
          <w:rFonts w:ascii="Arial" w:eastAsia="Calibri" w:hAnsi="Arial" w:cs="Arial"/>
          <w:bCs/>
          <w:sz w:val="24"/>
          <w:szCs w:val="24"/>
        </w:rPr>
        <w:t xml:space="preserve"> декабря 2019 г. № 115</w:t>
      </w:r>
    </w:p>
    <w:p w:rsidR="00292CBC" w:rsidRPr="00C56C90" w:rsidRDefault="00292CBC" w:rsidP="00292CBC">
      <w:pPr>
        <w:spacing w:after="0"/>
        <w:ind w:firstLine="709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с. </w:t>
      </w:r>
      <w:proofErr w:type="spellStart"/>
      <w:r>
        <w:rPr>
          <w:rFonts w:ascii="Arial" w:eastAsia="Calibri" w:hAnsi="Arial" w:cs="Arial"/>
          <w:bCs/>
          <w:sz w:val="24"/>
          <w:szCs w:val="24"/>
        </w:rPr>
        <w:t>Хрещатое</w:t>
      </w:r>
      <w:proofErr w:type="spellEnd"/>
    </w:p>
    <w:p w:rsidR="00292CBC" w:rsidRPr="00C56C90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56C90">
        <w:rPr>
          <w:rFonts w:ascii="Arial" w:eastAsia="Times New Roman" w:hAnsi="Arial" w:cs="Arial"/>
          <w:b/>
          <w:sz w:val="32"/>
          <w:szCs w:val="32"/>
        </w:rPr>
        <w:t>О внесении изменений в постановление</w:t>
      </w:r>
    </w:p>
    <w:p w:rsidR="00292CBC" w:rsidRPr="00C56C90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56C90">
        <w:rPr>
          <w:rFonts w:ascii="Arial" w:eastAsia="Times New Roman" w:hAnsi="Arial" w:cs="Arial"/>
          <w:b/>
          <w:sz w:val="32"/>
          <w:szCs w:val="32"/>
        </w:rPr>
        <w:t xml:space="preserve">администрации </w:t>
      </w:r>
      <w:proofErr w:type="spellStart"/>
      <w:r>
        <w:rPr>
          <w:rFonts w:ascii="Arial" w:eastAsia="Times New Roman" w:hAnsi="Arial" w:cs="Arial"/>
          <w:b/>
          <w:sz w:val="32"/>
          <w:szCs w:val="32"/>
        </w:rPr>
        <w:t>Хрещатовского</w:t>
      </w:r>
      <w:proofErr w:type="spellEnd"/>
      <w:r w:rsidRPr="00C56C90">
        <w:rPr>
          <w:rFonts w:ascii="Arial" w:eastAsia="Times New Roman" w:hAnsi="Arial" w:cs="Arial"/>
          <w:b/>
          <w:sz w:val="32"/>
          <w:szCs w:val="32"/>
        </w:rPr>
        <w:t xml:space="preserve"> сельского поселения</w:t>
      </w:r>
    </w:p>
    <w:p w:rsidR="00292CBC" w:rsidRPr="00C56C90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56C90">
        <w:rPr>
          <w:rFonts w:ascii="Arial" w:eastAsia="Times New Roman" w:hAnsi="Arial" w:cs="Arial"/>
          <w:b/>
          <w:sz w:val="32"/>
          <w:szCs w:val="32"/>
        </w:rPr>
        <w:t>Калачеевского муниципального района Воронежс</w:t>
      </w:r>
      <w:r>
        <w:rPr>
          <w:rFonts w:ascii="Arial" w:eastAsia="Times New Roman" w:hAnsi="Arial" w:cs="Arial"/>
          <w:b/>
          <w:sz w:val="32"/>
          <w:szCs w:val="32"/>
        </w:rPr>
        <w:t>кой области от 04.07.2016 г. № 5</w:t>
      </w:r>
      <w:r w:rsidRPr="00C56C90">
        <w:rPr>
          <w:rFonts w:ascii="Arial" w:eastAsia="Times New Roman" w:hAnsi="Arial" w:cs="Arial"/>
          <w:b/>
          <w:sz w:val="32"/>
          <w:szCs w:val="32"/>
        </w:rPr>
        <w:t>5 «Об утверждении административного регламента по предоставлению муниципальной услуги «Принятие граждан на учет нуждающихся в предоставлении жилых помещений по договорам найма жилых помещений жилищного фонда</w:t>
      </w:r>
    </w:p>
    <w:p w:rsidR="00292CBC" w:rsidRPr="00C56C90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56C90">
        <w:rPr>
          <w:rFonts w:ascii="Arial" w:eastAsia="Times New Roman" w:hAnsi="Arial" w:cs="Arial"/>
          <w:b/>
          <w:sz w:val="32"/>
          <w:szCs w:val="32"/>
        </w:rPr>
        <w:t xml:space="preserve">социального </w:t>
      </w:r>
      <w:r>
        <w:rPr>
          <w:rFonts w:ascii="Arial" w:eastAsia="Times New Roman" w:hAnsi="Arial" w:cs="Arial"/>
          <w:b/>
          <w:sz w:val="32"/>
          <w:szCs w:val="32"/>
        </w:rPr>
        <w:t>использования» (в редакции от 20.04.2017 г. № 17, от 23.01.2019 г. № 2</w:t>
      </w:r>
      <w:r w:rsidRPr="00C56C90">
        <w:rPr>
          <w:rFonts w:ascii="Arial" w:eastAsia="Times New Roman" w:hAnsi="Arial" w:cs="Arial"/>
          <w:b/>
          <w:sz w:val="32"/>
          <w:szCs w:val="32"/>
        </w:rPr>
        <w:t>)</w:t>
      </w:r>
    </w:p>
    <w:p w:rsidR="00292CBC" w:rsidRPr="00C56C90" w:rsidRDefault="00292CBC" w:rsidP="00292CBC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56C90">
        <w:rPr>
          <w:rFonts w:ascii="Arial" w:hAnsi="Arial" w:cs="Arial"/>
          <w:bCs/>
          <w:sz w:val="24"/>
          <w:szCs w:val="24"/>
        </w:rPr>
        <w:t xml:space="preserve">В </w:t>
      </w:r>
      <w:r>
        <w:rPr>
          <w:rFonts w:ascii="Arial" w:hAnsi="Arial" w:cs="Arial"/>
          <w:bCs/>
          <w:sz w:val="24"/>
          <w:szCs w:val="24"/>
        </w:rPr>
        <w:t xml:space="preserve">соответствии с законом Воронежской области от 22.05.2019 г. № 69-ОЗ «О внесении изменений в отдельные законодательные акты Воронежской области», в </w:t>
      </w:r>
      <w:r w:rsidRPr="00C56C90">
        <w:rPr>
          <w:rFonts w:ascii="Arial" w:hAnsi="Arial" w:cs="Arial"/>
          <w:bCs/>
          <w:sz w:val="24"/>
          <w:szCs w:val="24"/>
        </w:rPr>
        <w:t xml:space="preserve">целях приведения нормативных правовых актов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C56C90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требованиями действующего законодательства, администрация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C56C90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постановляет:</w:t>
      </w:r>
    </w:p>
    <w:p w:rsidR="00292CBC" w:rsidRPr="00C56C90" w:rsidRDefault="00292CBC" w:rsidP="00292CBC">
      <w:pPr>
        <w:spacing w:after="0" w:line="240" w:lineRule="auto"/>
        <w:ind w:right="98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C56C90">
        <w:rPr>
          <w:rFonts w:ascii="Arial" w:hAnsi="Arial" w:cs="Arial"/>
          <w:bCs/>
          <w:sz w:val="24"/>
          <w:szCs w:val="24"/>
        </w:rPr>
        <w:t xml:space="preserve">1. </w:t>
      </w:r>
      <w:proofErr w:type="gramStart"/>
      <w:r w:rsidRPr="00C56C90">
        <w:rPr>
          <w:rFonts w:ascii="Arial" w:hAnsi="Arial" w:cs="Arial"/>
          <w:bCs/>
          <w:sz w:val="24"/>
          <w:szCs w:val="24"/>
        </w:rPr>
        <w:t xml:space="preserve">Внести в постановление администрации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C56C90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от </w:t>
      </w:r>
      <w:r>
        <w:rPr>
          <w:rFonts w:ascii="Arial" w:eastAsia="Calibri" w:hAnsi="Arial" w:cs="Arial"/>
          <w:bCs/>
          <w:sz w:val="24"/>
          <w:szCs w:val="24"/>
        </w:rPr>
        <w:t>04.07.2016 г. № 5</w:t>
      </w:r>
      <w:r w:rsidRPr="00C56C90">
        <w:rPr>
          <w:rFonts w:ascii="Arial" w:eastAsia="Calibri" w:hAnsi="Arial" w:cs="Arial"/>
          <w:bCs/>
          <w:sz w:val="24"/>
          <w:szCs w:val="24"/>
        </w:rPr>
        <w:t>5 «Об утверждении административного регламента по предоставлению муниципальной услуги «Принятие граждан на учет нуждающихся в предоставлении жилых помещений по договорам найма жилых помещений жилищного фонда социального использования» (в р</w:t>
      </w:r>
      <w:r>
        <w:rPr>
          <w:rFonts w:ascii="Arial" w:eastAsia="Calibri" w:hAnsi="Arial" w:cs="Arial"/>
          <w:bCs/>
          <w:sz w:val="24"/>
          <w:szCs w:val="24"/>
        </w:rPr>
        <w:t>едакции от 20.04.2017 г. № 17, от 23.01.2019 г. № 2</w:t>
      </w:r>
      <w:r w:rsidRPr="00C56C90">
        <w:rPr>
          <w:rFonts w:ascii="Arial" w:eastAsia="Calibri" w:hAnsi="Arial" w:cs="Arial"/>
          <w:bCs/>
          <w:sz w:val="24"/>
          <w:szCs w:val="24"/>
        </w:rPr>
        <w:t xml:space="preserve">) следующие изменения: </w:t>
      </w:r>
      <w:proofErr w:type="gramEnd"/>
    </w:p>
    <w:p w:rsidR="00292CBC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C56C90">
        <w:rPr>
          <w:rFonts w:ascii="Arial" w:eastAsia="Calibri" w:hAnsi="Arial" w:cs="Arial"/>
          <w:bCs/>
          <w:sz w:val="24"/>
          <w:szCs w:val="24"/>
        </w:rPr>
        <w:t>1.1. В административный регламент: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 xml:space="preserve">1.1.1. Пункт 2.6.1. раздела 2 изложить в </w:t>
      </w:r>
      <w:r>
        <w:rPr>
          <w:rFonts w:ascii="Arial" w:eastAsia="Calibri" w:hAnsi="Arial" w:cs="Arial"/>
          <w:bCs/>
          <w:sz w:val="24"/>
          <w:szCs w:val="24"/>
        </w:rPr>
        <w:t>следующей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редакции: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«2.6.1.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заявителем.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Муниципальная услуга предоставляется на основании заявления, поступившего в администрацию или в МФЦ.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Заявление представляется заявителем лично в администрацию или МФЦ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(функций) и (или) Портала государственных и муниципальных услуг Воронежской области.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lastRenderedPageBreak/>
        <w:t>При обращении за получением муниципальной услуги от имени заявителя его представитель представляет документ, удостоверяющий личность, и документ, подтверждающий его полномочия на представление интересов заявителя.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460071">
        <w:rPr>
          <w:rFonts w:ascii="Arial" w:eastAsia="Calibri" w:hAnsi="Arial" w:cs="Arial"/>
          <w:bCs/>
          <w:sz w:val="24"/>
          <w:szCs w:val="24"/>
        </w:rPr>
        <w:t>В письменном заявлении должна быть указана информация о заявителе (Ф.И.О., сведения об изменении фамилии, имени и (или) отчества, паспортные данные, адрес места регистрации, контактный телефон (телефон указывается по желанию).</w:t>
      </w:r>
      <w:proofErr w:type="gramEnd"/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Форма за</w:t>
      </w:r>
      <w:r>
        <w:rPr>
          <w:rFonts w:ascii="Arial" w:eastAsia="Calibri" w:hAnsi="Arial" w:cs="Arial"/>
          <w:bCs/>
          <w:sz w:val="24"/>
          <w:szCs w:val="24"/>
        </w:rPr>
        <w:t>явления приведена в приложении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2 к настоящему административному регламенту.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В электронной форме заявление представляется путем заполнения формы, размещенной на Едином портале государственных и муниципальных услуг (функций) и (или) Портале государственных и муниципальных услуг Воронежской области.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Заявление должно быть подписано заявителем либо представителем заявителя.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Заявление, представляемое в электронной форме, должно быть подписано электронной подписью в соответствии с Постановлением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К заявлению прилагаются следующие документы: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документы, удостоверяющие личность гражданина и постоянно проживающих совместно с ним членов его семьи, а также подтверждающие наличие у них гражданства Российской Федерации;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документы, подтверждающие факт родства, супружеских отношений (свидетельство о рождении, свидетельство о заключении брака, судебные решения и др.);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документы, подтверждающие перемену фамилии, имени, отчества гражданина и членов его семьи, в случае, если перемена фамилии, имени, отчества произошла в течение пяти лет, предшествующих дате подачи заявления о принятии на учет;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документы, подтверждающие основания владения и пользования гражданином и (или) постоянно проживающими совместно с ним членами его семьи занимаемым жилым помещением (договор, ордер, решение о предоставлении жилого помещения);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документ, подтверждающий признание жилого помещения, в котором проживает гражданин и члены его семьи, непригодным для проживания, по основаниям и в порядке, которые установлены Правительством Российской Федерации (для граждан, проживающих в жилых помещениях, не отвечающих установленным для жилых помещений требованиям);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документ, подтверждающий наличие соответствующего заболевания (для граждан, имеющих в составе семьи больного, страдающего тяжелой формой хронического заболевания, при котором совместное проживание с ним в одной квартире невозможно, по перечню, утвержденному Правительством Российской Федерации);</w:t>
      </w:r>
    </w:p>
    <w:p w:rsidR="00292CBC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 документы</w:t>
      </w:r>
      <w:r w:rsidRPr="0063225F">
        <w:rPr>
          <w:rFonts w:ascii="Arial" w:eastAsia="Calibri" w:hAnsi="Arial" w:cs="Arial"/>
          <w:bCs/>
          <w:sz w:val="24"/>
          <w:szCs w:val="24"/>
        </w:rPr>
        <w:t>, содержащие сведения о стоимости находящегося в собственности гражданина и (или) постоянно проживающих совместно с ним членов его семьи имущества, подлежащего налогообложению (при наличии):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- </w:t>
      </w:r>
      <w:r w:rsidRPr="00460071">
        <w:rPr>
          <w:rFonts w:ascii="Arial" w:eastAsia="Calibri" w:hAnsi="Arial" w:cs="Arial"/>
          <w:bCs/>
          <w:sz w:val="24"/>
          <w:szCs w:val="24"/>
        </w:rPr>
        <w:t>заключение (отчет) оценщика о рыночной стоимости транспортного средства;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lastRenderedPageBreak/>
        <w:t>-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документы, содержащие сведения о доходах гражданина и постоянно проживающих совместно с ним членов его семьи за 12 месяцев, предшествующих обращению для принятия на учет: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а) справка о доходах физического лица с места работы по форме 2-НДФЛ;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б) справка из отделения Пенсионного фонда Российской Федерации по месту жительства (для лиц, получающих пенсию в соответствии с законодательством Российской Федерации);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в) копии налоговых деклараций о доходах с отметкой налоговых органов о принятии налоговых деклараций, заверенные налоговыми органами (для лиц, занимающихся предпринимательской деятельностью, и лиц, указанных в статье 228 Налогового кодекса Российской Федерации);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г) справки органов службы занятости населения о регистрации лиц в качестве безработных, размере выплачиваемого им пособия по безработице (для граждан, имеющих статус безработных).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Если гражданин не имеет возможности подтвердить документально какие-либо виды своих доходов, за исключением доходов от трудовой и индивидуальной предпринимательской деятельности, он вправе самостоятельно декларировать такие доходы в заявлении о принятии на учет;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выписка с банковского счета о наличии у гражданина и (или) постоянно проживающих совместно с ним членов его семьи собственных средств, хранящихся на лицевых счетах в банках (при наличии).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Документы, представляются в подлинниках или копиях, заверенных в установленном порядке органами государственной власти или органами местного самоуправления, организациями, выдавшими соответствующий документ, либо удостоверенных нотариально по желанию гражданина.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</w:t>
      </w:r>
      <w:proofErr w:type="gramStart"/>
      <w:r w:rsidRPr="00460071">
        <w:rPr>
          <w:rFonts w:ascii="Arial" w:eastAsia="Calibri" w:hAnsi="Arial" w:cs="Arial"/>
          <w:bCs/>
          <w:sz w:val="24"/>
          <w:szCs w:val="24"/>
        </w:rPr>
        <w:t>.»;</w:t>
      </w:r>
      <w:proofErr w:type="gramEnd"/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 xml:space="preserve">1.1.2. Пункт 2.6.2. раздела 2 изложить в </w:t>
      </w:r>
      <w:r>
        <w:rPr>
          <w:rFonts w:ascii="Arial" w:eastAsia="Calibri" w:hAnsi="Arial" w:cs="Arial"/>
          <w:bCs/>
          <w:sz w:val="24"/>
          <w:szCs w:val="24"/>
        </w:rPr>
        <w:t>следующей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редакции: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«2.6.2.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услуг: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адресно-справочная информация из территориального органа федерального органа исполнительной власти в сфере внутренних дел, о лицах, проживающих совместно с ним;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документы, подтверждающие факт отнесения гражданина к категории граждан, признанных по установленным законодательством основаниям нуждающимися в жилых помещениях, предоставляемых по договорам социального найма (при постановке на учет граждан, отнесенных к данной категории);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документы, подтверждающие сведения о наличии (отсутствии) жилых помещений и иных объектов недвижимости в собственности гражданина и (или) постоянно проживающих совместно с ним членов его семьи (выписка из Единого государственного реестра недвижимости о правах отдельного лица на имеющиеся у него объекты недвижимого имущества; справка организации по государственному техническому учету и технической инвентаризации объектов капитального строительства о наличии (отсутствии) недвижимого имущества в собственности у </w:t>
      </w:r>
      <w:r w:rsidRPr="00460071">
        <w:rPr>
          <w:rFonts w:ascii="Arial" w:eastAsia="Calibri" w:hAnsi="Arial" w:cs="Arial"/>
          <w:bCs/>
          <w:sz w:val="24"/>
          <w:szCs w:val="24"/>
        </w:rPr>
        <w:lastRenderedPageBreak/>
        <w:t>гражданина и членов его семьи до вступления в силу Федерального закона от 21 июля 1997 года N 122-ФЗ "О государственной регистрации прав на недвижимое имущество и сделок с ним");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документы, подтверждающие сведения о наличии (отсутствии) в собственности гражданина и (или) членов его семьи транспортных средств;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документы, содержащие сведения о стоимости находящегося в собственности гражданина и (или) постоянно проживающих совместно с ним членов его семьи имущества, подлежащего налогообложению (при наличии):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а) документы, подтверждающие сведения об инвентаризационной (кадастровой) стоимости недвижимого имущества, являющегося объектом налогообложения налогом на имущество физических лиц;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б) кадастровая справка о кадастровой стоимости недвижимого имущества (для земельного участка).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Заявитель вправе представить указанные документы самостоятельно. Непредставление заявителем указанных документов не является основанием для отказа заявителю в предоставлении услуги.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Запрещается требовать от заявителя:</w:t>
      </w:r>
    </w:p>
    <w:p w:rsidR="00292CBC" w:rsidRPr="00460071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92CBC" w:rsidRPr="00C56C90" w:rsidRDefault="00292CBC" w:rsidP="00292CBC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460071">
        <w:rPr>
          <w:rFonts w:ascii="Arial" w:eastAsia="Calibri" w:hAnsi="Arial" w:cs="Arial"/>
          <w:bCs/>
          <w:sz w:val="24"/>
          <w:szCs w:val="24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части 6 статьи</w:t>
      </w:r>
      <w:proofErr w:type="gramEnd"/>
      <w:r w:rsidRPr="00460071">
        <w:rPr>
          <w:rFonts w:ascii="Arial" w:eastAsia="Calibri" w:hAnsi="Arial" w:cs="Arial"/>
          <w:bCs/>
          <w:sz w:val="24"/>
          <w:szCs w:val="24"/>
        </w:rPr>
        <w:t xml:space="preserve"> 7 Федерального закона «Об организации предоставления государственных и муниципальных услуг»</w:t>
      </w:r>
      <w:proofErr w:type="gramStart"/>
      <w:r w:rsidRPr="00460071">
        <w:rPr>
          <w:rFonts w:ascii="Arial" w:eastAsia="Calibri" w:hAnsi="Arial" w:cs="Arial"/>
          <w:bCs/>
          <w:sz w:val="24"/>
          <w:szCs w:val="24"/>
        </w:rPr>
        <w:t>.»</w:t>
      </w:r>
      <w:proofErr w:type="gramEnd"/>
      <w:r w:rsidRPr="00460071">
        <w:rPr>
          <w:rFonts w:ascii="Arial" w:eastAsia="Calibri" w:hAnsi="Arial" w:cs="Arial"/>
          <w:bCs/>
          <w:sz w:val="24"/>
          <w:szCs w:val="24"/>
        </w:rPr>
        <w:t>.</w:t>
      </w:r>
    </w:p>
    <w:p w:rsidR="00292CBC" w:rsidRPr="00C56C90" w:rsidRDefault="00292CBC" w:rsidP="00292CBC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56C90">
        <w:rPr>
          <w:rFonts w:ascii="Arial" w:hAnsi="Arial" w:cs="Arial"/>
          <w:bCs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C56C90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и разместить на официальном сайте администрации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C56C90">
        <w:rPr>
          <w:rFonts w:ascii="Arial" w:hAnsi="Arial" w:cs="Arial"/>
          <w:bCs/>
          <w:sz w:val="24"/>
          <w:szCs w:val="24"/>
        </w:rPr>
        <w:t xml:space="preserve"> сельского поселения в сети Интернет.</w:t>
      </w:r>
    </w:p>
    <w:p w:rsidR="00292CBC" w:rsidRPr="00C56C90" w:rsidRDefault="00292CBC" w:rsidP="00292CBC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56C90">
        <w:rPr>
          <w:rFonts w:ascii="Arial" w:hAnsi="Arial" w:cs="Arial"/>
          <w:bCs/>
          <w:sz w:val="24"/>
          <w:szCs w:val="24"/>
        </w:rPr>
        <w:t xml:space="preserve">3. </w:t>
      </w:r>
      <w:proofErr w:type="gramStart"/>
      <w:r w:rsidRPr="00C56C90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Pr="00C56C90">
        <w:rPr>
          <w:rFonts w:ascii="Arial" w:hAnsi="Arial" w:cs="Arial"/>
          <w:bCs/>
          <w:sz w:val="24"/>
          <w:szCs w:val="24"/>
        </w:rPr>
        <w:t xml:space="preserve"> исполнением настоящего постановления оставляю за собой.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5688"/>
        <w:gridCol w:w="4140"/>
      </w:tblGrid>
      <w:tr w:rsidR="00292CBC" w:rsidRPr="00C56C90" w:rsidTr="00B44F4B">
        <w:tc>
          <w:tcPr>
            <w:tcW w:w="5688" w:type="dxa"/>
            <w:hideMark/>
          </w:tcPr>
          <w:p w:rsidR="00292CBC" w:rsidRPr="00C56C90" w:rsidRDefault="00292CBC" w:rsidP="00B44F4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C56C90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Хрещатовского</w:t>
            </w:r>
            <w:proofErr w:type="spellEnd"/>
            <w:r w:rsidRPr="00C56C90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 сельского поселения</w:t>
            </w:r>
          </w:p>
          <w:p w:rsidR="00292CBC" w:rsidRPr="00C56C90" w:rsidRDefault="00292CBC" w:rsidP="00B44F4B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C56C90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Калачеевского муниципального района Воронежской области </w:t>
            </w:r>
          </w:p>
        </w:tc>
        <w:tc>
          <w:tcPr>
            <w:tcW w:w="4140" w:type="dxa"/>
          </w:tcPr>
          <w:p w:rsidR="00292CBC" w:rsidRPr="00C56C90" w:rsidRDefault="00292CBC" w:rsidP="00B44F4B">
            <w:pPr>
              <w:suppressAutoHyphens/>
              <w:snapToGrid w:val="0"/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  <w:p w:rsidR="00292CBC" w:rsidRPr="00C56C90" w:rsidRDefault="00292CBC" w:rsidP="00B44F4B">
            <w:pPr>
              <w:suppressAutoHyphens/>
              <w:spacing w:after="0" w:line="240" w:lineRule="auto"/>
              <w:ind w:firstLine="709"/>
              <w:jc w:val="right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:rsidR="00292CBC" w:rsidRPr="00C56C90" w:rsidRDefault="00292CBC" w:rsidP="00B44F4B">
            <w:pPr>
              <w:suppressAutoHyphens/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Н.И.Шулекин</w:t>
            </w:r>
            <w:proofErr w:type="spellEnd"/>
          </w:p>
        </w:tc>
      </w:tr>
    </w:tbl>
    <w:p w:rsidR="00292CBC" w:rsidRPr="00C56C90" w:rsidRDefault="00292CBC" w:rsidP="00292CBC">
      <w:pPr>
        <w:spacing w:line="240" w:lineRule="auto"/>
        <w:ind w:firstLine="709"/>
        <w:rPr>
          <w:rFonts w:ascii="Arial" w:eastAsia="Times New Roman" w:hAnsi="Arial" w:cs="Arial"/>
          <w:bCs/>
          <w:sz w:val="24"/>
          <w:szCs w:val="24"/>
        </w:rPr>
      </w:pPr>
    </w:p>
    <w:p w:rsidR="00292CBC" w:rsidRPr="00C56C90" w:rsidRDefault="00292CBC" w:rsidP="00292CBC">
      <w:pPr>
        <w:pStyle w:val="a4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292CBC" w:rsidRPr="00C56C90" w:rsidRDefault="00292CBC" w:rsidP="00292CBC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292CBC" w:rsidRPr="00C56C90" w:rsidRDefault="00292CBC" w:rsidP="00292CBC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3D6132" w:rsidRPr="0078428A" w:rsidRDefault="003D6132" w:rsidP="003D6132">
      <w:pPr>
        <w:rPr>
          <w:rFonts w:ascii="Arial" w:hAnsi="Arial" w:cs="Arial"/>
        </w:rPr>
      </w:pPr>
      <w:r w:rsidRPr="0078428A">
        <w:rPr>
          <w:rFonts w:ascii="Arial" w:hAnsi="Arial" w:cs="Arial"/>
        </w:rPr>
        <w:lastRenderedPageBreak/>
        <w:t xml:space="preserve">Ответственный за выпуск: глава </w:t>
      </w:r>
      <w:proofErr w:type="spellStart"/>
      <w:r w:rsidRPr="0078428A">
        <w:rPr>
          <w:rFonts w:ascii="Arial" w:hAnsi="Arial" w:cs="Arial"/>
        </w:rPr>
        <w:t>Хрещатовского</w:t>
      </w:r>
      <w:proofErr w:type="spellEnd"/>
      <w:r w:rsidRPr="0078428A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3D6132" w:rsidRPr="0078428A" w:rsidRDefault="003D6132" w:rsidP="003D6132">
      <w:pPr>
        <w:rPr>
          <w:rFonts w:ascii="Arial" w:hAnsi="Arial" w:cs="Arial"/>
        </w:rPr>
      </w:pPr>
      <w:r w:rsidRPr="0078428A">
        <w:rPr>
          <w:rFonts w:ascii="Arial" w:hAnsi="Arial" w:cs="Arial"/>
        </w:rPr>
        <w:t xml:space="preserve">Адрес редакции: 397622 Воронежская область, Калачеевский район, село </w:t>
      </w:r>
      <w:proofErr w:type="spellStart"/>
      <w:r w:rsidRPr="0078428A">
        <w:rPr>
          <w:rFonts w:ascii="Arial" w:hAnsi="Arial" w:cs="Arial"/>
        </w:rPr>
        <w:t>Хрещатое</w:t>
      </w:r>
      <w:proofErr w:type="spellEnd"/>
      <w:r w:rsidRPr="0078428A">
        <w:rPr>
          <w:rFonts w:ascii="Arial" w:hAnsi="Arial" w:cs="Arial"/>
        </w:rPr>
        <w:t>, Красна Площадь, 1</w:t>
      </w:r>
    </w:p>
    <w:p w:rsidR="003D6132" w:rsidRPr="0078428A" w:rsidRDefault="003D6132" w:rsidP="003D6132">
      <w:pPr>
        <w:rPr>
          <w:rFonts w:ascii="Arial" w:hAnsi="Arial" w:cs="Arial"/>
        </w:rPr>
      </w:pPr>
      <w:r w:rsidRPr="0078428A">
        <w:rPr>
          <w:rFonts w:ascii="Arial" w:hAnsi="Arial" w:cs="Arial"/>
        </w:rPr>
        <w:t>т. (47363) 33-3-43.</w:t>
      </w:r>
    </w:p>
    <w:p w:rsidR="003D6132" w:rsidRPr="0078428A" w:rsidRDefault="003D6132" w:rsidP="003D6132">
      <w:pPr>
        <w:rPr>
          <w:rFonts w:ascii="Arial" w:hAnsi="Arial" w:cs="Arial"/>
        </w:rPr>
      </w:pPr>
      <w:r w:rsidRPr="0078428A">
        <w:rPr>
          <w:rFonts w:ascii="Arial" w:hAnsi="Arial" w:cs="Arial"/>
        </w:rPr>
        <w:t xml:space="preserve">Адрес издателя: 397622 Воронежская область, Калачеевский район, село </w:t>
      </w:r>
      <w:proofErr w:type="spellStart"/>
      <w:r w:rsidRPr="0078428A">
        <w:rPr>
          <w:rFonts w:ascii="Arial" w:hAnsi="Arial" w:cs="Arial"/>
        </w:rPr>
        <w:t>Хрещатое</w:t>
      </w:r>
      <w:proofErr w:type="spellEnd"/>
      <w:r w:rsidRPr="0078428A">
        <w:rPr>
          <w:rFonts w:ascii="Arial" w:hAnsi="Arial" w:cs="Arial"/>
        </w:rPr>
        <w:t>, Красная Площадь, 1</w:t>
      </w:r>
    </w:p>
    <w:p w:rsidR="003D6132" w:rsidRPr="0078428A" w:rsidRDefault="003D6132" w:rsidP="003D6132">
      <w:pPr>
        <w:rPr>
          <w:rFonts w:ascii="Arial" w:hAnsi="Arial" w:cs="Arial"/>
        </w:rPr>
      </w:pPr>
      <w:r w:rsidRPr="0078428A">
        <w:rPr>
          <w:rFonts w:ascii="Arial" w:hAnsi="Arial" w:cs="Arial"/>
        </w:rPr>
        <w:t>т. (47363) 33-3-43.</w:t>
      </w:r>
    </w:p>
    <w:p w:rsidR="003D6132" w:rsidRPr="0078428A" w:rsidRDefault="003D6132" w:rsidP="003D6132">
      <w:pPr>
        <w:rPr>
          <w:rFonts w:ascii="Arial" w:hAnsi="Arial" w:cs="Arial"/>
        </w:rPr>
      </w:pPr>
      <w:r w:rsidRPr="0078428A">
        <w:rPr>
          <w:rFonts w:ascii="Arial" w:hAnsi="Arial" w:cs="Arial"/>
        </w:rPr>
        <w:t xml:space="preserve">Адрес типографии: 397622 Воронежская область, Калачеевский район, село </w:t>
      </w:r>
      <w:proofErr w:type="spellStart"/>
      <w:r w:rsidRPr="0078428A">
        <w:rPr>
          <w:rFonts w:ascii="Arial" w:hAnsi="Arial" w:cs="Arial"/>
        </w:rPr>
        <w:t>Хрещатое</w:t>
      </w:r>
      <w:proofErr w:type="spellEnd"/>
      <w:r w:rsidRPr="0078428A">
        <w:rPr>
          <w:rFonts w:ascii="Arial" w:hAnsi="Arial" w:cs="Arial"/>
        </w:rPr>
        <w:t>, Красная Площадь, 1</w:t>
      </w:r>
    </w:p>
    <w:p w:rsidR="003D6132" w:rsidRPr="0078428A" w:rsidRDefault="003D6132" w:rsidP="003D6132">
      <w:pPr>
        <w:rPr>
          <w:rFonts w:ascii="Arial" w:hAnsi="Arial" w:cs="Arial"/>
        </w:rPr>
      </w:pPr>
      <w:r w:rsidRPr="0078428A">
        <w:rPr>
          <w:rFonts w:ascii="Arial" w:hAnsi="Arial" w:cs="Arial"/>
        </w:rPr>
        <w:t>т. (47363) 33-3-43</w:t>
      </w:r>
    </w:p>
    <w:p w:rsidR="003D6132" w:rsidRPr="0078428A" w:rsidRDefault="003D6132" w:rsidP="003D6132">
      <w:pPr>
        <w:rPr>
          <w:rFonts w:ascii="Arial" w:hAnsi="Arial" w:cs="Arial"/>
        </w:rPr>
      </w:pPr>
      <w:r>
        <w:rPr>
          <w:rFonts w:ascii="Arial" w:hAnsi="Arial" w:cs="Arial"/>
        </w:rPr>
        <w:t>Подписано к печати: 13.12</w:t>
      </w:r>
      <w:r w:rsidRPr="0078428A">
        <w:rPr>
          <w:rFonts w:ascii="Arial" w:hAnsi="Arial" w:cs="Arial"/>
        </w:rPr>
        <w:t>.2019 года в 15 часов.</w:t>
      </w:r>
    </w:p>
    <w:p w:rsidR="003D6132" w:rsidRPr="0078428A" w:rsidRDefault="003D6132" w:rsidP="003D6132">
      <w:pPr>
        <w:rPr>
          <w:rFonts w:ascii="Arial" w:hAnsi="Arial" w:cs="Arial"/>
        </w:rPr>
      </w:pPr>
      <w:r w:rsidRPr="0078428A">
        <w:rPr>
          <w:rFonts w:ascii="Arial" w:hAnsi="Arial" w:cs="Arial"/>
        </w:rPr>
        <w:t>Тираж: 50 экз.</w:t>
      </w:r>
    </w:p>
    <w:p w:rsidR="003D6132" w:rsidRPr="0078428A" w:rsidRDefault="003D6132" w:rsidP="003D6132">
      <w:pPr>
        <w:rPr>
          <w:rFonts w:ascii="Arial" w:hAnsi="Arial" w:cs="Arial"/>
        </w:rPr>
      </w:pPr>
      <w:r w:rsidRPr="0078428A">
        <w:rPr>
          <w:rFonts w:ascii="Arial" w:hAnsi="Arial" w:cs="Arial"/>
        </w:rPr>
        <w:t>Распространяется бесплатно.</w:t>
      </w:r>
    </w:p>
    <w:p w:rsidR="003D6132" w:rsidRPr="0078428A" w:rsidRDefault="003D6132" w:rsidP="003D6132">
      <w:pPr>
        <w:rPr>
          <w:rFonts w:ascii="Arial" w:hAnsi="Arial" w:cs="Arial"/>
        </w:rPr>
      </w:pPr>
      <w:r w:rsidRPr="0078428A">
        <w:rPr>
          <w:rFonts w:ascii="Arial" w:hAnsi="Arial" w:cs="Arial"/>
        </w:rPr>
        <w:t>Тираж: 50 экз.</w:t>
      </w:r>
    </w:p>
    <w:p w:rsidR="003D6132" w:rsidRPr="0078428A" w:rsidRDefault="003D6132" w:rsidP="003D6132">
      <w:pPr>
        <w:rPr>
          <w:rFonts w:ascii="Arial" w:hAnsi="Arial" w:cs="Arial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Default="00055880">
      <w:pPr>
        <w:rPr>
          <w:rFonts w:ascii="Arial" w:hAnsi="Arial" w:cs="Arial"/>
          <w:sz w:val="24"/>
          <w:szCs w:val="24"/>
        </w:rPr>
      </w:pPr>
    </w:p>
    <w:p w:rsidR="00055880" w:rsidRPr="001A1FBA" w:rsidRDefault="00055880">
      <w:pPr>
        <w:rPr>
          <w:rFonts w:ascii="Arial" w:hAnsi="Arial" w:cs="Arial"/>
          <w:sz w:val="24"/>
          <w:szCs w:val="24"/>
        </w:rPr>
      </w:pPr>
    </w:p>
    <w:sectPr w:rsidR="00055880" w:rsidRPr="001A1FBA" w:rsidSect="0031177A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A7"/>
    <w:rsid w:val="00055880"/>
    <w:rsid w:val="000C0E2F"/>
    <w:rsid w:val="001A1FBA"/>
    <w:rsid w:val="001B3995"/>
    <w:rsid w:val="002368B0"/>
    <w:rsid w:val="0028387F"/>
    <w:rsid w:val="00292CBC"/>
    <w:rsid w:val="0031177A"/>
    <w:rsid w:val="00315927"/>
    <w:rsid w:val="00394E10"/>
    <w:rsid w:val="003D6132"/>
    <w:rsid w:val="004B595A"/>
    <w:rsid w:val="004C16BE"/>
    <w:rsid w:val="004C40D7"/>
    <w:rsid w:val="004E2C84"/>
    <w:rsid w:val="00552D1A"/>
    <w:rsid w:val="006414EB"/>
    <w:rsid w:val="00682605"/>
    <w:rsid w:val="006A5FF2"/>
    <w:rsid w:val="008603F4"/>
    <w:rsid w:val="00861C94"/>
    <w:rsid w:val="008D55A7"/>
    <w:rsid w:val="00920C15"/>
    <w:rsid w:val="0093602E"/>
    <w:rsid w:val="00960B7A"/>
    <w:rsid w:val="009C4D53"/>
    <w:rsid w:val="009E40B0"/>
    <w:rsid w:val="00A43948"/>
    <w:rsid w:val="00A46AA4"/>
    <w:rsid w:val="00AB67DB"/>
    <w:rsid w:val="00BC333D"/>
    <w:rsid w:val="00BD3C2F"/>
    <w:rsid w:val="00DA5A5C"/>
    <w:rsid w:val="00E4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40B0"/>
    <w:rPr>
      <w:color w:val="0000FF"/>
      <w:u w:val="single"/>
    </w:rPr>
  </w:style>
  <w:style w:type="paragraph" w:styleId="a4">
    <w:name w:val="No Spacing"/>
    <w:uiPriority w:val="1"/>
    <w:qFormat/>
    <w:rsid w:val="000C0E2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A5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A5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558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40B0"/>
    <w:rPr>
      <w:color w:val="0000FF"/>
      <w:u w:val="single"/>
    </w:rPr>
  </w:style>
  <w:style w:type="paragraph" w:styleId="a4">
    <w:name w:val="No Spacing"/>
    <w:uiPriority w:val="1"/>
    <w:qFormat/>
    <w:rsid w:val="000C0E2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A5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A5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55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7606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1994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1925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19</Pages>
  <Words>5040</Words>
  <Characters>28731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dcv</dc:creator>
  <cp:lastModifiedBy>Admin</cp:lastModifiedBy>
  <cp:revision>23</cp:revision>
  <cp:lastPrinted>2019-09-11T08:16:00Z</cp:lastPrinted>
  <dcterms:created xsi:type="dcterms:W3CDTF">2019-12-05T11:41:00Z</dcterms:created>
  <dcterms:modified xsi:type="dcterms:W3CDTF">2019-12-12T11:35:00Z</dcterms:modified>
</cp:coreProperties>
</file>