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Российская Федерация</w:t>
      </w: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СОВЕТ НАРОДНЫХ ДЕПУТАТОВ</w:t>
      </w: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ХРЕЩАТОВСКОГО СЕЛЬСКОГО ПОСЕЛЕНИЯ</w:t>
      </w: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КАЛАЧЕЕВСКОГО МУНИЦИПАЛЬНОГО РАЙОНА</w:t>
      </w:r>
      <w:r>
        <w:rPr>
          <w:rFonts w:ascii="Arial" w:hAnsi="Arial" w:cs="Arial"/>
          <w:b/>
          <w:sz w:val="26"/>
        </w:rPr>
        <w:br/>
        <w:t>ВОРОНЕЖСКОЙ ОБЛАСТИ</w:t>
      </w: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</w:p>
    <w:p w:rsidR="00F467DF" w:rsidRDefault="00F467DF" w:rsidP="00F467DF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Р Е Ш Е Н И Е</w:t>
      </w:r>
    </w:p>
    <w:p w:rsidR="00F467DF" w:rsidRDefault="00F467DF" w:rsidP="00F467DF">
      <w:pPr>
        <w:pStyle w:val="ConsPlusTitle"/>
        <w:jc w:val="center"/>
        <w:rPr>
          <w:rFonts w:ascii="Arial" w:hAnsi="Arial" w:cs="Arial"/>
          <w:szCs w:val="24"/>
        </w:rPr>
      </w:pPr>
    </w:p>
    <w:p w:rsidR="00F467DF" w:rsidRDefault="00F467DF" w:rsidP="00F467DF">
      <w:pPr>
        <w:pStyle w:val="ConsPlusTitle"/>
        <w:jc w:val="center"/>
        <w:rPr>
          <w:rFonts w:ascii="Arial" w:hAnsi="Arial" w:cs="Arial"/>
          <w:b w:val="0"/>
          <w:bCs w:val="0"/>
          <w:szCs w:val="24"/>
        </w:rPr>
      </w:pPr>
    </w:p>
    <w:p w:rsidR="00F467DF" w:rsidRDefault="00340307" w:rsidP="00F467DF">
      <w:pPr>
        <w:pStyle w:val="ConsPlusTitle"/>
        <w:tabs>
          <w:tab w:val="left" w:pos="7200"/>
        </w:tabs>
        <w:rPr>
          <w:rFonts w:ascii="Arial" w:hAnsi="Arial" w:cs="Arial"/>
          <w:b w:val="0"/>
          <w:bCs w:val="0"/>
          <w:szCs w:val="24"/>
        </w:rPr>
      </w:pPr>
      <w:r>
        <w:rPr>
          <w:rFonts w:ascii="Arial" w:hAnsi="Arial" w:cs="Arial"/>
          <w:b w:val="0"/>
          <w:bCs w:val="0"/>
          <w:szCs w:val="24"/>
        </w:rPr>
        <w:t>от 28 января 2020 г. № 143</w:t>
      </w:r>
    </w:p>
    <w:p w:rsidR="00F467DF" w:rsidRDefault="00F467DF" w:rsidP="00F467DF">
      <w:pPr>
        <w:pStyle w:val="ConsPlusTitle"/>
        <w:tabs>
          <w:tab w:val="left" w:pos="3105"/>
        </w:tabs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с. </w:t>
      </w:r>
      <w:proofErr w:type="spellStart"/>
      <w:r>
        <w:rPr>
          <w:rFonts w:ascii="Arial" w:hAnsi="Arial" w:cs="Arial"/>
          <w:b w:val="0"/>
          <w:szCs w:val="24"/>
        </w:rPr>
        <w:t>Хрещатое</w:t>
      </w:r>
      <w:proofErr w:type="spellEnd"/>
    </w:p>
    <w:p w:rsidR="00F467DF" w:rsidRDefault="00F467DF" w:rsidP="00F467DF">
      <w:pPr>
        <w:pStyle w:val="ConsPlusTitle"/>
        <w:tabs>
          <w:tab w:val="left" w:pos="3105"/>
        </w:tabs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szCs w:val="24"/>
        </w:rPr>
        <w:tab/>
      </w:r>
    </w:p>
    <w:p w:rsidR="00F467DF" w:rsidRDefault="00F467DF" w:rsidP="00F467DF">
      <w:pPr>
        <w:pStyle w:val="1"/>
        <w:keepNext w:val="0"/>
        <w:widowControl w:val="0"/>
        <w:numPr>
          <w:ilvl w:val="0"/>
          <w:numId w:val="7"/>
        </w:numPr>
        <w:suppressAutoHyphens/>
        <w:autoSpaceDE w:val="0"/>
        <w:spacing w:after="0"/>
        <w:ind w:left="0" w:right="4675" w:firstLine="0"/>
        <w:jc w:val="both"/>
        <w:rPr>
          <w:rFonts w:ascii="Arial" w:hAnsi="Arial"/>
          <w:szCs w:val="24"/>
        </w:rPr>
      </w:pPr>
      <w:r>
        <w:rPr>
          <w:szCs w:val="24"/>
        </w:rPr>
        <w:t xml:space="preserve">О назначении публичных слушаний по обсуждению решения Совета народных депутатов </w:t>
      </w:r>
      <w:proofErr w:type="spellStart"/>
      <w:r>
        <w:rPr>
          <w:szCs w:val="24"/>
        </w:rPr>
        <w:t>Хрещатовского</w:t>
      </w:r>
      <w:proofErr w:type="spellEnd"/>
      <w:r>
        <w:rPr>
          <w:szCs w:val="24"/>
        </w:rPr>
        <w:t xml:space="preserve"> сельского поселения «О проекте решения Совета народных депутатов </w:t>
      </w:r>
      <w:proofErr w:type="spellStart"/>
      <w:r>
        <w:rPr>
          <w:szCs w:val="24"/>
        </w:rPr>
        <w:t>Хрещатовского</w:t>
      </w:r>
      <w:proofErr w:type="spellEnd"/>
      <w:r>
        <w:rPr>
          <w:szCs w:val="24"/>
        </w:rPr>
        <w:t xml:space="preserve"> сельского поселения Калачеевского муниципального района «О внесении изменений в Устав </w:t>
      </w:r>
      <w:proofErr w:type="spellStart"/>
      <w:r>
        <w:rPr>
          <w:szCs w:val="24"/>
        </w:rPr>
        <w:t>Хрещатовского</w:t>
      </w:r>
      <w:proofErr w:type="spellEnd"/>
      <w:r>
        <w:rPr>
          <w:szCs w:val="24"/>
        </w:rPr>
        <w:t xml:space="preserve"> сельского поселения Калачеевского муниципального района Воронежской области»</w:t>
      </w: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340307">
      <w:pPr>
        <w:pStyle w:val="a3"/>
        <w:ind w:firstLine="709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Cs/>
          <w:sz w:val="26"/>
        </w:rPr>
        <w:t xml:space="preserve">В соответствии с пунктом 2 части 3 статьи 28 Федерального закона от 06.10.2003 г. № 131 – ФЗ «Об общих принципах организации местного самоуправления в Российской Федерации», статьей 19 Устава </w:t>
      </w:r>
      <w:proofErr w:type="spellStart"/>
      <w:r>
        <w:rPr>
          <w:rFonts w:ascii="Arial" w:hAnsi="Arial" w:cs="Arial"/>
          <w:bCs/>
          <w:sz w:val="26"/>
        </w:rPr>
        <w:t>Хрещатовского</w:t>
      </w:r>
      <w:proofErr w:type="spellEnd"/>
      <w:r>
        <w:rPr>
          <w:rFonts w:ascii="Arial" w:hAnsi="Arial" w:cs="Arial"/>
          <w:bCs/>
          <w:sz w:val="26"/>
        </w:rPr>
        <w:t xml:space="preserve"> сельского поселения Калачеевского муниципального района Воронежской области, Совет народных депутатов </w:t>
      </w:r>
      <w:proofErr w:type="gramStart"/>
      <w:r>
        <w:rPr>
          <w:rFonts w:ascii="Arial" w:hAnsi="Arial" w:cs="Arial"/>
          <w:b/>
          <w:bCs/>
          <w:sz w:val="26"/>
        </w:rPr>
        <w:t>Р</w:t>
      </w:r>
      <w:proofErr w:type="gramEnd"/>
      <w:r>
        <w:rPr>
          <w:rFonts w:ascii="Arial" w:hAnsi="Arial" w:cs="Arial"/>
          <w:b/>
          <w:bCs/>
          <w:sz w:val="26"/>
        </w:rPr>
        <w:t xml:space="preserve"> Е Ш И Л: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b/>
          <w:bCs/>
          <w:sz w:val="26"/>
        </w:rPr>
      </w:pPr>
    </w:p>
    <w:p w:rsidR="00F467DF" w:rsidRPr="005444CF" w:rsidRDefault="005444CF" w:rsidP="00340307">
      <w:pPr>
        <w:pStyle w:val="1"/>
        <w:keepNext w:val="0"/>
        <w:widowControl w:val="0"/>
        <w:suppressAutoHyphens/>
        <w:autoSpaceDE w:val="0"/>
        <w:spacing w:after="0"/>
        <w:ind w:right="-1" w:firstLine="709"/>
        <w:jc w:val="both"/>
        <w:rPr>
          <w:rFonts w:ascii="Arial" w:hAnsi="Arial"/>
          <w:b w:val="0"/>
          <w:szCs w:val="24"/>
        </w:rPr>
      </w:pPr>
      <w:r>
        <w:rPr>
          <w:rFonts w:ascii="Arial" w:hAnsi="Arial"/>
          <w:b w:val="0"/>
          <w:szCs w:val="24"/>
        </w:rPr>
        <w:t>1.</w:t>
      </w:r>
      <w:r w:rsidR="00F467DF" w:rsidRPr="005444CF">
        <w:rPr>
          <w:rFonts w:ascii="Arial" w:hAnsi="Arial"/>
          <w:b w:val="0"/>
          <w:szCs w:val="24"/>
        </w:rPr>
        <w:t xml:space="preserve">Назначить публичные слушания в </w:t>
      </w:r>
      <w:proofErr w:type="spellStart"/>
      <w:r w:rsidR="00F467DF" w:rsidRPr="005444CF">
        <w:rPr>
          <w:rFonts w:ascii="Arial" w:hAnsi="Arial"/>
          <w:b w:val="0"/>
          <w:szCs w:val="24"/>
        </w:rPr>
        <w:t>Хрещатовском</w:t>
      </w:r>
      <w:proofErr w:type="spellEnd"/>
      <w:r w:rsidR="00F467DF" w:rsidRPr="005444CF">
        <w:rPr>
          <w:rFonts w:ascii="Arial" w:hAnsi="Arial"/>
          <w:b w:val="0"/>
          <w:szCs w:val="24"/>
        </w:rPr>
        <w:t xml:space="preserve"> сельском поселении по обсуждению решения Совета народных депутатов </w:t>
      </w:r>
      <w:proofErr w:type="spellStart"/>
      <w:r w:rsidR="00F467DF" w:rsidRPr="005444CF">
        <w:rPr>
          <w:rFonts w:ascii="Arial" w:hAnsi="Arial"/>
          <w:b w:val="0"/>
          <w:szCs w:val="24"/>
        </w:rPr>
        <w:t>Хрещатовского</w:t>
      </w:r>
      <w:proofErr w:type="spellEnd"/>
      <w:r w:rsidR="00F467DF" w:rsidRPr="005444CF">
        <w:rPr>
          <w:rFonts w:ascii="Arial" w:hAnsi="Arial"/>
          <w:b w:val="0"/>
          <w:szCs w:val="24"/>
        </w:rPr>
        <w:t xml:space="preserve"> сельского поселения «О проекте решения Совета народных депутатов </w:t>
      </w:r>
      <w:proofErr w:type="spellStart"/>
      <w:r w:rsidR="00F467DF" w:rsidRPr="005444CF">
        <w:rPr>
          <w:rFonts w:ascii="Arial" w:hAnsi="Arial"/>
          <w:b w:val="0"/>
          <w:szCs w:val="24"/>
        </w:rPr>
        <w:t>Хрещатовского</w:t>
      </w:r>
      <w:proofErr w:type="spellEnd"/>
      <w:r w:rsidR="00F467DF" w:rsidRPr="005444CF">
        <w:rPr>
          <w:rFonts w:ascii="Arial" w:hAnsi="Arial"/>
          <w:b w:val="0"/>
          <w:szCs w:val="24"/>
        </w:rPr>
        <w:t xml:space="preserve"> сельского поселения Калачеевского муниципального района «О внесении изменений в Устав </w:t>
      </w:r>
      <w:proofErr w:type="spellStart"/>
      <w:r w:rsidR="00F467DF" w:rsidRPr="005444CF">
        <w:rPr>
          <w:rFonts w:ascii="Arial" w:hAnsi="Arial"/>
          <w:b w:val="0"/>
          <w:szCs w:val="24"/>
        </w:rPr>
        <w:t>Хрещатовского</w:t>
      </w:r>
      <w:proofErr w:type="spellEnd"/>
      <w:r w:rsidR="00F467DF" w:rsidRPr="005444CF">
        <w:rPr>
          <w:rFonts w:ascii="Arial" w:hAnsi="Arial"/>
          <w:b w:val="0"/>
          <w:szCs w:val="24"/>
        </w:rPr>
        <w:t xml:space="preserve"> сельского поселения Калачеевского муниципального района Воронежской области»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2. Провести публичные слушания по проекту решения Совета народных депутатов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 Калачеевского муниципального района «О внесении изменений в Устав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</w:t>
      </w:r>
      <w:r w:rsidR="00340307">
        <w:rPr>
          <w:rFonts w:ascii="Arial" w:hAnsi="Arial" w:cs="Arial"/>
          <w:sz w:val="26"/>
        </w:rPr>
        <w:t>ой области» 17 февраля 2020</w:t>
      </w:r>
      <w:r>
        <w:rPr>
          <w:rFonts w:ascii="Arial" w:hAnsi="Arial" w:cs="Arial"/>
          <w:sz w:val="26"/>
        </w:rPr>
        <w:t xml:space="preserve"> года в 10 часов в здании администрации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Воронежской области по адресу: Воронежская область Калачеевский район с. </w:t>
      </w:r>
      <w:proofErr w:type="spellStart"/>
      <w:r>
        <w:rPr>
          <w:rFonts w:ascii="Arial" w:hAnsi="Arial" w:cs="Arial"/>
          <w:sz w:val="26"/>
        </w:rPr>
        <w:t>Хрещатое</w:t>
      </w:r>
      <w:proofErr w:type="spellEnd"/>
      <w:r>
        <w:rPr>
          <w:rFonts w:ascii="Arial" w:hAnsi="Arial" w:cs="Arial"/>
          <w:sz w:val="26"/>
        </w:rPr>
        <w:t>, Красная площадь,1.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3.Утвердить оргкомитет по подготовке и проведению публичных слушаний в следующем составе: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Шулекин Н.И. – глава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поселения;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lastRenderedPageBreak/>
        <w:t xml:space="preserve"> Черных Л.И. – депутат Совета народных депутатов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поселения;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Курдаков</w:t>
      </w:r>
      <w:proofErr w:type="spellEnd"/>
      <w:r>
        <w:rPr>
          <w:rFonts w:ascii="Arial" w:hAnsi="Arial" w:cs="Arial"/>
          <w:sz w:val="26"/>
        </w:rPr>
        <w:t xml:space="preserve"> А.А. – депутат Совета народных депутатов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поселения;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Плахутина</w:t>
      </w:r>
      <w:proofErr w:type="spellEnd"/>
      <w:r>
        <w:rPr>
          <w:rFonts w:ascii="Arial" w:hAnsi="Arial" w:cs="Arial"/>
          <w:sz w:val="26"/>
        </w:rPr>
        <w:t xml:space="preserve"> Г.В. – ведущий специалист администрации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поселения.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4. Опубликовать настоящее решение в Вестнике муниципальных правовых актов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Воронежской области.</w:t>
      </w:r>
    </w:p>
    <w:p w:rsidR="00F467DF" w:rsidRDefault="00F467DF" w:rsidP="00340307">
      <w:pPr>
        <w:pStyle w:val="a3"/>
        <w:ind w:firstLine="709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sz w:val="26"/>
        </w:rPr>
      </w:pPr>
    </w:p>
    <w:p w:rsidR="00F467DF" w:rsidRDefault="00F467DF" w:rsidP="00F467DF">
      <w:pPr>
        <w:pStyle w:val="a3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 xml:space="preserve">Глава </w:t>
      </w:r>
      <w:proofErr w:type="spellStart"/>
      <w:r>
        <w:rPr>
          <w:rFonts w:ascii="Arial" w:hAnsi="Arial" w:cs="Arial"/>
          <w:b/>
          <w:sz w:val="26"/>
        </w:rPr>
        <w:t>Хрещатовского</w:t>
      </w:r>
      <w:proofErr w:type="spellEnd"/>
      <w:r>
        <w:rPr>
          <w:rFonts w:ascii="Arial" w:hAnsi="Arial" w:cs="Arial"/>
          <w:b/>
          <w:sz w:val="26"/>
        </w:rPr>
        <w:t xml:space="preserve"> </w:t>
      </w:r>
    </w:p>
    <w:p w:rsidR="00F467DF" w:rsidRDefault="00F467DF" w:rsidP="00F467DF">
      <w:pPr>
        <w:pStyle w:val="a3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сельского поселения</w:t>
      </w:r>
      <w:r>
        <w:rPr>
          <w:rFonts w:ascii="Arial" w:hAnsi="Arial" w:cs="Arial"/>
          <w:b/>
          <w:sz w:val="26"/>
        </w:rPr>
        <w:tab/>
      </w:r>
      <w:r>
        <w:rPr>
          <w:rFonts w:ascii="Arial" w:hAnsi="Arial" w:cs="Arial"/>
          <w:b/>
          <w:sz w:val="26"/>
        </w:rPr>
        <w:tab/>
      </w:r>
      <w:r>
        <w:rPr>
          <w:rFonts w:ascii="Arial" w:hAnsi="Arial" w:cs="Arial"/>
          <w:b/>
          <w:sz w:val="26"/>
        </w:rPr>
        <w:tab/>
        <w:t xml:space="preserve">       </w:t>
      </w:r>
      <w:r>
        <w:rPr>
          <w:rFonts w:ascii="Arial" w:hAnsi="Arial" w:cs="Arial"/>
          <w:b/>
          <w:sz w:val="26"/>
        </w:rPr>
        <w:tab/>
      </w:r>
      <w:proofErr w:type="spellStart"/>
      <w:r>
        <w:rPr>
          <w:rFonts w:ascii="Arial" w:hAnsi="Arial" w:cs="Arial"/>
          <w:b/>
          <w:sz w:val="26"/>
        </w:rPr>
        <w:t>Н.И.Шулекин</w:t>
      </w:r>
      <w:proofErr w:type="spellEnd"/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41A2B" w:rsidRDefault="00C41A2B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C90632" w:rsidRDefault="00C90632" w:rsidP="00F467DF">
      <w:pPr>
        <w:pStyle w:val="a3"/>
        <w:rPr>
          <w:rFonts w:ascii="Arial" w:hAnsi="Arial" w:cs="Arial"/>
          <w:b/>
          <w:sz w:val="26"/>
        </w:rPr>
      </w:pPr>
    </w:p>
    <w:p w:rsidR="00AC3B7B" w:rsidRPr="00EC33AA" w:rsidRDefault="00AC3B7B" w:rsidP="004D324C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bookmarkStart w:id="0" w:name="_GoBack"/>
      <w:bookmarkEnd w:id="0"/>
    </w:p>
    <w:sectPr w:rsidR="00AC3B7B" w:rsidRPr="00EC33AA" w:rsidSect="004D324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F03AE0"/>
    <w:multiLevelType w:val="hybridMultilevel"/>
    <w:tmpl w:val="D800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F7477"/>
    <w:multiLevelType w:val="hybridMultilevel"/>
    <w:tmpl w:val="37D088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A2A9D"/>
    <w:rsid w:val="000A4FE8"/>
    <w:rsid w:val="0016583B"/>
    <w:rsid w:val="002740CB"/>
    <w:rsid w:val="00285C7F"/>
    <w:rsid w:val="00302B7D"/>
    <w:rsid w:val="00315A60"/>
    <w:rsid w:val="00340307"/>
    <w:rsid w:val="003B1027"/>
    <w:rsid w:val="00440D9A"/>
    <w:rsid w:val="004554D6"/>
    <w:rsid w:val="004812E9"/>
    <w:rsid w:val="004B2029"/>
    <w:rsid w:val="004C493E"/>
    <w:rsid w:val="004D324C"/>
    <w:rsid w:val="00535376"/>
    <w:rsid w:val="005444CF"/>
    <w:rsid w:val="005C0EC5"/>
    <w:rsid w:val="005C4C57"/>
    <w:rsid w:val="0068496E"/>
    <w:rsid w:val="006E0776"/>
    <w:rsid w:val="007A54B2"/>
    <w:rsid w:val="007B50A1"/>
    <w:rsid w:val="007F00D4"/>
    <w:rsid w:val="00886C57"/>
    <w:rsid w:val="0089323E"/>
    <w:rsid w:val="00946C72"/>
    <w:rsid w:val="00966F32"/>
    <w:rsid w:val="009B7340"/>
    <w:rsid w:val="009F1562"/>
    <w:rsid w:val="00A47A21"/>
    <w:rsid w:val="00A50471"/>
    <w:rsid w:val="00A61474"/>
    <w:rsid w:val="00AC3B7B"/>
    <w:rsid w:val="00AD6A1A"/>
    <w:rsid w:val="00B118B8"/>
    <w:rsid w:val="00B4387C"/>
    <w:rsid w:val="00BF4D14"/>
    <w:rsid w:val="00BF6A34"/>
    <w:rsid w:val="00C41A2B"/>
    <w:rsid w:val="00C47E93"/>
    <w:rsid w:val="00C90632"/>
    <w:rsid w:val="00CB1E1C"/>
    <w:rsid w:val="00E21355"/>
    <w:rsid w:val="00E26545"/>
    <w:rsid w:val="00E26C13"/>
    <w:rsid w:val="00F11FF0"/>
    <w:rsid w:val="00F27739"/>
    <w:rsid w:val="00F467DF"/>
    <w:rsid w:val="00F523BF"/>
    <w:rsid w:val="00F82991"/>
    <w:rsid w:val="00F935DE"/>
    <w:rsid w:val="00F96EE1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2020-05-22T05:17:00Z</cp:lastPrinted>
  <dcterms:created xsi:type="dcterms:W3CDTF">2019-08-27T07:20:00Z</dcterms:created>
  <dcterms:modified xsi:type="dcterms:W3CDTF">2020-05-27T05:26:00Z</dcterms:modified>
</cp:coreProperties>
</file>