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685" w:rsidRPr="00BA4B2E" w:rsidRDefault="00DA5685" w:rsidP="00992866">
      <w:pPr>
        <w:spacing w:after="0" w:line="240" w:lineRule="auto"/>
        <w:rPr>
          <w:rFonts w:ascii="Times New Roman" w:eastAsia="Times New Roman" w:hAnsi="Times New Roman" w:cs="Times New Roman"/>
          <w:bCs/>
          <w:color w:val="1E1E1E"/>
          <w:sz w:val="24"/>
          <w:szCs w:val="24"/>
        </w:rPr>
      </w:pPr>
    </w:p>
    <w:p w:rsidR="00DA5685" w:rsidRPr="00473EA3" w:rsidRDefault="00DA5685" w:rsidP="00992866">
      <w:pPr>
        <w:spacing w:after="0" w:line="240" w:lineRule="auto"/>
        <w:jc w:val="center"/>
        <w:rPr>
          <w:rFonts w:ascii="Arial" w:eastAsia="Times New Roman" w:hAnsi="Arial" w:cs="Arial"/>
          <w:b/>
          <w:bCs/>
          <w:color w:val="1E1E1E"/>
          <w:sz w:val="24"/>
          <w:szCs w:val="24"/>
        </w:rPr>
      </w:pPr>
      <w:r w:rsidRPr="00473EA3">
        <w:rPr>
          <w:rFonts w:ascii="Arial" w:eastAsia="Times New Roman" w:hAnsi="Arial" w:cs="Arial"/>
          <w:b/>
          <w:bCs/>
          <w:color w:val="1E1E1E"/>
          <w:sz w:val="24"/>
          <w:szCs w:val="24"/>
        </w:rPr>
        <w:t>СОВЕТ НАРОДНЫХ ДЕПУТАТОВ</w:t>
      </w:r>
    </w:p>
    <w:p w:rsidR="00DA5685" w:rsidRPr="00473EA3" w:rsidRDefault="00E3489A" w:rsidP="00992866">
      <w:pPr>
        <w:spacing w:after="0" w:line="240" w:lineRule="auto"/>
        <w:ind w:firstLine="150"/>
        <w:jc w:val="center"/>
        <w:rPr>
          <w:rFonts w:ascii="Arial" w:eastAsia="Times New Roman" w:hAnsi="Arial" w:cs="Arial"/>
          <w:b/>
          <w:bCs/>
          <w:color w:val="1E1E1E"/>
          <w:sz w:val="24"/>
          <w:szCs w:val="24"/>
        </w:rPr>
      </w:pPr>
      <w:r w:rsidRPr="00473EA3">
        <w:rPr>
          <w:rFonts w:ascii="Arial" w:eastAsia="Times New Roman" w:hAnsi="Arial" w:cs="Arial"/>
          <w:b/>
          <w:bCs/>
          <w:color w:val="1E1E1E"/>
          <w:sz w:val="24"/>
          <w:szCs w:val="24"/>
        </w:rPr>
        <w:t>ХРЕЩАТОВСКОГО</w:t>
      </w:r>
      <w:r w:rsidR="00B30ED8" w:rsidRPr="00473EA3">
        <w:rPr>
          <w:rFonts w:ascii="Arial" w:eastAsia="Times New Roman" w:hAnsi="Arial" w:cs="Arial"/>
          <w:b/>
          <w:bCs/>
          <w:color w:val="1E1E1E"/>
          <w:sz w:val="24"/>
          <w:szCs w:val="24"/>
        </w:rPr>
        <w:t xml:space="preserve"> СЕЛЬСКОГО ПОСЕЛЕНИЯ</w:t>
      </w:r>
    </w:p>
    <w:p w:rsidR="00DA5685" w:rsidRPr="00473EA3" w:rsidRDefault="00DA5685" w:rsidP="00992866">
      <w:pPr>
        <w:spacing w:after="0" w:line="240" w:lineRule="auto"/>
        <w:ind w:firstLine="150"/>
        <w:jc w:val="center"/>
        <w:rPr>
          <w:rFonts w:ascii="Arial" w:eastAsia="Times New Roman" w:hAnsi="Arial" w:cs="Arial"/>
          <w:b/>
          <w:bCs/>
          <w:color w:val="1E1E1E"/>
          <w:sz w:val="24"/>
          <w:szCs w:val="24"/>
        </w:rPr>
      </w:pPr>
      <w:r w:rsidRPr="00473EA3">
        <w:rPr>
          <w:rFonts w:ascii="Arial" w:eastAsia="Times New Roman" w:hAnsi="Arial" w:cs="Arial"/>
          <w:b/>
          <w:bCs/>
          <w:color w:val="1E1E1E"/>
          <w:sz w:val="24"/>
          <w:szCs w:val="24"/>
        </w:rPr>
        <w:t>КАЛА</w:t>
      </w:r>
      <w:r w:rsidR="00B30ED8" w:rsidRPr="00473EA3">
        <w:rPr>
          <w:rFonts w:ascii="Arial" w:eastAsia="Times New Roman" w:hAnsi="Arial" w:cs="Arial"/>
          <w:b/>
          <w:bCs/>
          <w:color w:val="1E1E1E"/>
          <w:sz w:val="24"/>
          <w:szCs w:val="24"/>
        </w:rPr>
        <w:t>ЧЕЕВСКОГО МУНИЦИПАЛЬНОГО РАЙОНА</w:t>
      </w:r>
    </w:p>
    <w:p w:rsidR="00DA5685" w:rsidRPr="00473EA3" w:rsidRDefault="00DA5685" w:rsidP="00992866">
      <w:pPr>
        <w:spacing w:after="0" w:line="240" w:lineRule="auto"/>
        <w:ind w:firstLine="150"/>
        <w:jc w:val="center"/>
        <w:rPr>
          <w:rFonts w:ascii="Arial" w:eastAsia="Times New Roman" w:hAnsi="Arial" w:cs="Arial"/>
          <w:b/>
          <w:bCs/>
          <w:color w:val="1E1E1E"/>
          <w:sz w:val="24"/>
          <w:szCs w:val="24"/>
        </w:rPr>
      </w:pPr>
      <w:r w:rsidRPr="00473EA3">
        <w:rPr>
          <w:rFonts w:ascii="Arial" w:eastAsia="Times New Roman" w:hAnsi="Arial" w:cs="Arial"/>
          <w:b/>
          <w:bCs/>
          <w:color w:val="1E1E1E"/>
          <w:sz w:val="24"/>
          <w:szCs w:val="24"/>
        </w:rPr>
        <w:t>ВОРОНЕЖСКОЙ ОБЛАСТИ</w:t>
      </w:r>
    </w:p>
    <w:p w:rsidR="00DA5685" w:rsidRPr="00473EA3" w:rsidRDefault="00DA5685" w:rsidP="00992866">
      <w:pPr>
        <w:spacing w:after="0" w:line="240" w:lineRule="auto"/>
        <w:ind w:firstLine="150"/>
        <w:jc w:val="center"/>
        <w:rPr>
          <w:rFonts w:ascii="Arial" w:eastAsia="Times New Roman" w:hAnsi="Arial" w:cs="Arial"/>
          <w:b/>
          <w:bCs/>
          <w:color w:val="1E1E1E"/>
          <w:sz w:val="24"/>
          <w:szCs w:val="24"/>
        </w:rPr>
      </w:pPr>
    </w:p>
    <w:p w:rsidR="00DA5685" w:rsidRPr="00473EA3" w:rsidRDefault="00DA5685" w:rsidP="00992866">
      <w:pPr>
        <w:spacing w:after="0" w:line="240" w:lineRule="auto"/>
        <w:ind w:firstLine="150"/>
        <w:jc w:val="center"/>
        <w:rPr>
          <w:rFonts w:ascii="Arial" w:eastAsia="Times New Roman" w:hAnsi="Arial" w:cs="Arial"/>
          <w:b/>
          <w:bCs/>
          <w:color w:val="1E1E1E"/>
          <w:sz w:val="24"/>
          <w:szCs w:val="24"/>
        </w:rPr>
      </w:pPr>
      <w:r w:rsidRPr="00473EA3">
        <w:rPr>
          <w:rFonts w:ascii="Arial" w:eastAsia="Times New Roman" w:hAnsi="Arial" w:cs="Arial"/>
          <w:b/>
          <w:bCs/>
          <w:color w:val="1E1E1E"/>
          <w:sz w:val="24"/>
          <w:szCs w:val="24"/>
        </w:rPr>
        <w:t>РЕШЕНИЕ</w:t>
      </w:r>
    </w:p>
    <w:p w:rsidR="00DA5685" w:rsidRPr="009131DC" w:rsidRDefault="00DA5685" w:rsidP="00992866">
      <w:pPr>
        <w:spacing w:after="0" w:line="240" w:lineRule="auto"/>
        <w:ind w:firstLine="150"/>
        <w:rPr>
          <w:rFonts w:ascii="Arial" w:eastAsia="Times New Roman" w:hAnsi="Arial" w:cs="Arial"/>
          <w:color w:val="1E1E1E"/>
          <w:sz w:val="24"/>
          <w:szCs w:val="24"/>
        </w:rPr>
      </w:pPr>
    </w:p>
    <w:p w:rsidR="00DA5685" w:rsidRPr="009131DC" w:rsidRDefault="00FE15D8" w:rsidP="00992866">
      <w:pPr>
        <w:spacing w:after="0" w:line="240" w:lineRule="auto"/>
        <w:ind w:firstLine="150"/>
        <w:rPr>
          <w:rFonts w:ascii="Arial" w:eastAsia="Times New Roman" w:hAnsi="Arial" w:cs="Arial"/>
          <w:color w:val="1E1E1E"/>
          <w:sz w:val="24"/>
          <w:szCs w:val="24"/>
        </w:rPr>
      </w:pPr>
      <w:r>
        <w:rPr>
          <w:rFonts w:ascii="Arial" w:eastAsia="Times New Roman" w:hAnsi="Arial" w:cs="Arial"/>
          <w:color w:val="1E1E1E"/>
          <w:sz w:val="24"/>
          <w:szCs w:val="24"/>
        </w:rPr>
        <w:t>от 24</w:t>
      </w:r>
      <w:r w:rsidR="009622DA" w:rsidRPr="009131DC">
        <w:rPr>
          <w:rFonts w:ascii="Arial" w:eastAsia="Times New Roman" w:hAnsi="Arial" w:cs="Arial"/>
          <w:color w:val="1E1E1E"/>
          <w:sz w:val="24"/>
          <w:szCs w:val="24"/>
        </w:rPr>
        <w:t xml:space="preserve"> декабря </w:t>
      </w:r>
      <w:r w:rsidR="006C0175" w:rsidRPr="009131DC">
        <w:rPr>
          <w:rFonts w:ascii="Arial" w:eastAsia="Times New Roman" w:hAnsi="Arial" w:cs="Arial"/>
          <w:color w:val="1E1E1E"/>
          <w:sz w:val="24"/>
          <w:szCs w:val="24"/>
        </w:rPr>
        <w:t xml:space="preserve">2018 г. </w:t>
      </w:r>
      <w:r>
        <w:rPr>
          <w:rFonts w:ascii="Arial" w:eastAsia="Times New Roman" w:hAnsi="Arial" w:cs="Arial"/>
          <w:bCs/>
          <w:color w:val="1E1E1E"/>
          <w:sz w:val="24"/>
          <w:szCs w:val="24"/>
        </w:rPr>
        <w:t>№ 112</w:t>
      </w:r>
    </w:p>
    <w:p w:rsidR="00DA5685" w:rsidRPr="009131DC" w:rsidRDefault="00DA5685" w:rsidP="00992866">
      <w:pPr>
        <w:spacing w:after="0" w:line="240" w:lineRule="auto"/>
        <w:ind w:firstLine="150"/>
        <w:rPr>
          <w:rFonts w:ascii="Arial" w:eastAsia="Times New Roman" w:hAnsi="Arial" w:cs="Arial"/>
          <w:color w:val="1E1E1E"/>
          <w:sz w:val="24"/>
          <w:szCs w:val="24"/>
        </w:rPr>
      </w:pPr>
      <w:r w:rsidRPr="009131DC">
        <w:rPr>
          <w:rFonts w:ascii="Arial" w:eastAsia="Times New Roman" w:hAnsi="Arial" w:cs="Arial"/>
          <w:color w:val="1E1E1E"/>
          <w:sz w:val="24"/>
          <w:szCs w:val="24"/>
        </w:rPr>
        <w:t xml:space="preserve">с. </w:t>
      </w:r>
      <w:r w:rsidR="00E3489A">
        <w:rPr>
          <w:rFonts w:ascii="Arial" w:eastAsia="Times New Roman" w:hAnsi="Arial" w:cs="Arial"/>
          <w:color w:val="1E1E1E"/>
          <w:sz w:val="24"/>
          <w:szCs w:val="24"/>
        </w:rPr>
        <w:t xml:space="preserve"> Хрещатое</w:t>
      </w:r>
    </w:p>
    <w:p w:rsidR="00DA5685" w:rsidRPr="009131DC" w:rsidRDefault="00DA5685" w:rsidP="00992866">
      <w:pPr>
        <w:spacing w:after="0" w:line="240" w:lineRule="auto"/>
        <w:ind w:firstLine="150"/>
        <w:rPr>
          <w:rFonts w:ascii="Arial" w:eastAsia="Times New Roman" w:hAnsi="Arial" w:cs="Arial"/>
          <w:b/>
          <w:bCs/>
          <w:color w:val="1E1E1E"/>
          <w:sz w:val="24"/>
          <w:szCs w:val="24"/>
        </w:rPr>
      </w:pPr>
    </w:p>
    <w:p w:rsidR="005A4761" w:rsidRDefault="000A3A7F" w:rsidP="00992866">
      <w:pPr>
        <w:pStyle w:val="aa"/>
        <w:spacing w:before="0" w:beforeAutospacing="0" w:after="0" w:afterAutospacing="0"/>
        <w:rPr>
          <w:rFonts w:ascii="Arial" w:hAnsi="Arial" w:cs="Arial"/>
        </w:rPr>
      </w:pPr>
      <w:r>
        <w:rPr>
          <w:rFonts w:ascii="Arial" w:hAnsi="Arial" w:cs="Arial"/>
        </w:rPr>
        <w:t xml:space="preserve">О правилах </w:t>
      </w:r>
      <w:bookmarkStart w:id="0" w:name="_GoBack"/>
      <w:bookmarkEnd w:id="0"/>
      <w:r w:rsidR="00AB2792" w:rsidRPr="009131DC">
        <w:rPr>
          <w:rFonts w:ascii="Arial" w:hAnsi="Arial" w:cs="Arial"/>
        </w:rPr>
        <w:t xml:space="preserve"> благоустройства </w:t>
      </w:r>
    </w:p>
    <w:p w:rsidR="00DA5685" w:rsidRPr="009131DC" w:rsidRDefault="00AB2792" w:rsidP="00992866">
      <w:pPr>
        <w:pStyle w:val="aa"/>
        <w:spacing w:before="0" w:beforeAutospacing="0" w:after="0" w:afterAutospacing="0"/>
        <w:rPr>
          <w:rFonts w:ascii="Arial" w:hAnsi="Arial" w:cs="Arial"/>
        </w:rPr>
      </w:pPr>
      <w:r w:rsidRPr="009131DC">
        <w:rPr>
          <w:rFonts w:ascii="Arial" w:hAnsi="Arial" w:cs="Arial"/>
        </w:rPr>
        <w:t xml:space="preserve"> </w:t>
      </w:r>
      <w:r w:rsidR="00E3489A">
        <w:rPr>
          <w:rFonts w:ascii="Arial" w:hAnsi="Arial" w:cs="Arial"/>
        </w:rPr>
        <w:t>Хрещатовского</w:t>
      </w:r>
      <w:r w:rsidRPr="009131DC">
        <w:rPr>
          <w:rFonts w:ascii="Arial" w:hAnsi="Arial" w:cs="Arial"/>
        </w:rPr>
        <w:t xml:space="preserve"> сельского поселения</w:t>
      </w:r>
    </w:p>
    <w:p w:rsidR="00AB2792" w:rsidRPr="009131DC" w:rsidRDefault="00AB2792" w:rsidP="00992866">
      <w:pPr>
        <w:spacing w:after="0" w:line="240" w:lineRule="auto"/>
        <w:rPr>
          <w:rFonts w:ascii="Arial" w:eastAsia="Times New Roman" w:hAnsi="Arial" w:cs="Arial"/>
          <w:sz w:val="24"/>
          <w:szCs w:val="24"/>
        </w:rPr>
      </w:pPr>
    </w:p>
    <w:p w:rsidR="00966897" w:rsidRPr="009131DC" w:rsidRDefault="00966897" w:rsidP="00992866">
      <w:pPr>
        <w:pStyle w:val="aa"/>
        <w:spacing w:before="0" w:beforeAutospacing="0" w:after="0" w:afterAutospacing="0"/>
        <w:ind w:firstLine="567"/>
        <w:rPr>
          <w:rFonts w:ascii="Arial" w:hAnsi="Arial" w:cs="Arial"/>
        </w:rPr>
      </w:pPr>
      <w:proofErr w:type="gramStart"/>
      <w:r w:rsidRPr="009131DC">
        <w:rPr>
          <w:rFonts w:ascii="Arial" w:hAnsi="Arial" w:cs="Arial"/>
        </w:rPr>
        <w:t xml:space="preserve">В соответствии с Гражданским кодексом Российской Федерации, Федеральным законом от 06.10.2003 г. № 131-ФЗ «Об общих принципах организации местного самоуправления в Российской Федерации», Федеральным законом от 29.12.2017 г. № 463-ФЗ «О внесении изменений в Федеральный закон «Об общих принципах организации местного самоуправления в Российской Федерации» и отдельные законодательные акты Российской Федерации», Уставом </w:t>
      </w:r>
      <w:r w:rsidR="00E3489A">
        <w:rPr>
          <w:rFonts w:ascii="Arial" w:hAnsi="Arial" w:cs="Arial"/>
        </w:rPr>
        <w:t>Хрещатовского</w:t>
      </w:r>
      <w:r w:rsidRPr="009131DC">
        <w:rPr>
          <w:rFonts w:ascii="Arial" w:hAnsi="Arial" w:cs="Arial"/>
        </w:rPr>
        <w:t xml:space="preserve"> сельского поселения Калачеевского муниципального района Воронежской области, в целях</w:t>
      </w:r>
      <w:proofErr w:type="gramEnd"/>
      <w:r w:rsidRPr="009131DC">
        <w:rPr>
          <w:rFonts w:ascii="Arial" w:hAnsi="Arial" w:cs="Arial"/>
        </w:rPr>
        <w:t xml:space="preserve"> приведения нормативных правовых актов </w:t>
      </w:r>
      <w:r w:rsidR="00E3489A">
        <w:rPr>
          <w:rFonts w:ascii="Arial" w:hAnsi="Arial" w:cs="Arial"/>
        </w:rPr>
        <w:t>Хрещатовского</w:t>
      </w:r>
      <w:r w:rsidRPr="009131DC">
        <w:rPr>
          <w:rFonts w:ascii="Arial" w:hAnsi="Arial" w:cs="Arial"/>
        </w:rPr>
        <w:t xml:space="preserve"> сельского поселения в соответствие действующему законодательству, Совет народных депутатов </w:t>
      </w:r>
      <w:r w:rsidR="00E3489A">
        <w:rPr>
          <w:rFonts w:ascii="Arial" w:hAnsi="Arial" w:cs="Arial"/>
        </w:rPr>
        <w:t>Хрещатовского</w:t>
      </w:r>
      <w:r w:rsidRPr="009131DC">
        <w:rPr>
          <w:rFonts w:ascii="Arial" w:hAnsi="Arial" w:cs="Arial"/>
        </w:rPr>
        <w:t xml:space="preserve"> сельского поселения Калачеевского муниципального района Воронежской области решил:</w:t>
      </w:r>
    </w:p>
    <w:p w:rsidR="00DA5685" w:rsidRPr="009131DC" w:rsidRDefault="00DA5685" w:rsidP="00992866">
      <w:pPr>
        <w:spacing w:after="0" w:line="240" w:lineRule="auto"/>
        <w:ind w:firstLine="708"/>
        <w:rPr>
          <w:rFonts w:ascii="Arial" w:eastAsia="Times New Roman" w:hAnsi="Arial" w:cs="Arial"/>
          <w:sz w:val="24"/>
          <w:szCs w:val="24"/>
        </w:rPr>
      </w:pPr>
    </w:p>
    <w:p w:rsidR="00DA5685" w:rsidRPr="009131DC" w:rsidRDefault="00992866" w:rsidP="00992866">
      <w:pPr>
        <w:pStyle w:val="a3"/>
        <w:spacing w:after="0" w:line="240" w:lineRule="auto"/>
        <w:ind w:left="0" w:firstLine="567"/>
        <w:rPr>
          <w:rFonts w:ascii="Arial" w:eastAsia="Times New Roman" w:hAnsi="Arial" w:cs="Arial"/>
          <w:sz w:val="24"/>
          <w:szCs w:val="24"/>
        </w:rPr>
      </w:pPr>
      <w:r>
        <w:rPr>
          <w:rFonts w:ascii="Arial" w:eastAsia="Times New Roman" w:hAnsi="Arial" w:cs="Arial"/>
          <w:sz w:val="24"/>
          <w:szCs w:val="24"/>
        </w:rPr>
        <w:t>1.</w:t>
      </w:r>
      <w:r w:rsidR="000C1137" w:rsidRPr="009131DC">
        <w:rPr>
          <w:rFonts w:ascii="Arial" w:eastAsia="Times New Roman" w:hAnsi="Arial" w:cs="Arial"/>
          <w:sz w:val="24"/>
          <w:szCs w:val="24"/>
        </w:rPr>
        <w:t xml:space="preserve">Утвердить Правила </w:t>
      </w:r>
      <w:r w:rsidR="00592F91" w:rsidRPr="009131DC">
        <w:rPr>
          <w:rFonts w:ascii="Arial" w:eastAsia="Times New Roman" w:hAnsi="Arial" w:cs="Arial"/>
          <w:sz w:val="24"/>
          <w:szCs w:val="24"/>
        </w:rPr>
        <w:t>благоустройства</w:t>
      </w:r>
      <w:r w:rsidR="005A4761">
        <w:rPr>
          <w:rFonts w:ascii="Arial" w:eastAsia="Times New Roman" w:hAnsi="Arial" w:cs="Arial"/>
          <w:sz w:val="24"/>
          <w:szCs w:val="24"/>
        </w:rPr>
        <w:t xml:space="preserve"> </w:t>
      </w:r>
      <w:proofErr w:type="spellStart"/>
      <w:r w:rsidR="00E3489A">
        <w:rPr>
          <w:rFonts w:ascii="Arial" w:eastAsia="Times New Roman" w:hAnsi="Arial" w:cs="Arial"/>
          <w:sz w:val="24"/>
          <w:szCs w:val="24"/>
        </w:rPr>
        <w:t>Хрещатовского</w:t>
      </w:r>
      <w:proofErr w:type="spellEnd"/>
      <w:r w:rsidR="000C1137" w:rsidRPr="009131DC">
        <w:rPr>
          <w:rFonts w:ascii="Arial" w:eastAsia="Times New Roman" w:hAnsi="Arial" w:cs="Arial"/>
          <w:sz w:val="24"/>
          <w:szCs w:val="24"/>
        </w:rPr>
        <w:t xml:space="preserve"> сельского поселения согласно приложению к настоящему решению</w:t>
      </w:r>
      <w:r w:rsidR="00B70669" w:rsidRPr="009131DC">
        <w:rPr>
          <w:rFonts w:ascii="Arial" w:eastAsia="Times New Roman" w:hAnsi="Arial" w:cs="Arial"/>
          <w:sz w:val="24"/>
          <w:szCs w:val="24"/>
        </w:rPr>
        <w:t>.</w:t>
      </w:r>
    </w:p>
    <w:p w:rsidR="00454322" w:rsidRPr="009131DC" w:rsidRDefault="00B20424" w:rsidP="00992866">
      <w:pPr>
        <w:pStyle w:val="a3"/>
        <w:spacing w:after="0" w:line="240" w:lineRule="auto"/>
        <w:ind w:left="0" w:firstLine="567"/>
        <w:rPr>
          <w:rFonts w:ascii="Arial" w:eastAsia="Times New Roman" w:hAnsi="Arial" w:cs="Arial"/>
          <w:sz w:val="24"/>
          <w:szCs w:val="24"/>
        </w:rPr>
      </w:pPr>
      <w:r w:rsidRPr="009131DC">
        <w:rPr>
          <w:rFonts w:ascii="Arial" w:eastAsia="Times New Roman" w:hAnsi="Arial" w:cs="Arial"/>
          <w:sz w:val="24"/>
          <w:szCs w:val="24"/>
        </w:rPr>
        <w:t xml:space="preserve">2. </w:t>
      </w:r>
      <w:r w:rsidR="00454322" w:rsidRPr="009131DC">
        <w:rPr>
          <w:rFonts w:ascii="Arial" w:eastAsia="Times New Roman" w:hAnsi="Arial" w:cs="Arial"/>
          <w:sz w:val="24"/>
          <w:szCs w:val="24"/>
        </w:rPr>
        <w:t xml:space="preserve">Решение Совета народных депутатов </w:t>
      </w:r>
      <w:r w:rsidR="00E3489A">
        <w:rPr>
          <w:rFonts w:ascii="Arial" w:eastAsia="Times New Roman" w:hAnsi="Arial" w:cs="Arial"/>
          <w:sz w:val="24"/>
          <w:szCs w:val="24"/>
        </w:rPr>
        <w:t>Хрещатовского</w:t>
      </w:r>
      <w:r w:rsidR="00473EA3">
        <w:rPr>
          <w:rFonts w:ascii="Arial" w:eastAsia="Times New Roman" w:hAnsi="Arial" w:cs="Arial"/>
          <w:sz w:val="24"/>
          <w:szCs w:val="24"/>
        </w:rPr>
        <w:t xml:space="preserve"> сельского поселения от 29.06.2012 г. №111</w:t>
      </w:r>
      <w:proofErr w:type="gramStart"/>
      <w:r w:rsidR="00992866">
        <w:rPr>
          <w:rFonts w:ascii="Arial" w:eastAsia="Times New Roman" w:hAnsi="Arial" w:cs="Arial"/>
          <w:sz w:val="24"/>
          <w:szCs w:val="24"/>
        </w:rPr>
        <w:t xml:space="preserve"> </w:t>
      </w:r>
      <w:r w:rsidR="00473EA3">
        <w:rPr>
          <w:rFonts w:ascii="Arial" w:eastAsia="Times New Roman" w:hAnsi="Arial" w:cs="Arial"/>
          <w:sz w:val="24"/>
          <w:szCs w:val="24"/>
        </w:rPr>
        <w:t>О</w:t>
      </w:r>
      <w:proofErr w:type="gramEnd"/>
      <w:r w:rsidR="00473EA3">
        <w:rPr>
          <w:rFonts w:ascii="Arial" w:eastAsia="Times New Roman" w:hAnsi="Arial" w:cs="Arial"/>
          <w:sz w:val="24"/>
          <w:szCs w:val="24"/>
        </w:rPr>
        <w:t>б утверждении «Правила благоустройства</w:t>
      </w:r>
      <w:r w:rsidR="00454322" w:rsidRPr="009131DC">
        <w:rPr>
          <w:rFonts w:ascii="Arial" w:eastAsia="Times New Roman" w:hAnsi="Arial" w:cs="Arial"/>
          <w:sz w:val="24"/>
          <w:szCs w:val="24"/>
        </w:rPr>
        <w:t xml:space="preserve"> </w:t>
      </w:r>
      <w:proofErr w:type="spellStart"/>
      <w:r w:rsidR="00E3489A">
        <w:rPr>
          <w:rFonts w:ascii="Arial" w:eastAsia="Times New Roman" w:hAnsi="Arial" w:cs="Arial"/>
          <w:sz w:val="24"/>
          <w:szCs w:val="24"/>
        </w:rPr>
        <w:t>Хрещатовского</w:t>
      </w:r>
      <w:proofErr w:type="spellEnd"/>
      <w:r w:rsidR="00454322" w:rsidRPr="009131DC">
        <w:rPr>
          <w:rFonts w:ascii="Arial" w:eastAsia="Times New Roman" w:hAnsi="Arial" w:cs="Arial"/>
          <w:sz w:val="24"/>
          <w:szCs w:val="24"/>
        </w:rPr>
        <w:t xml:space="preserve"> сельского поселения</w:t>
      </w:r>
      <w:r w:rsidR="00473EA3">
        <w:rPr>
          <w:rFonts w:ascii="Arial" w:eastAsia="Times New Roman" w:hAnsi="Arial" w:cs="Arial"/>
          <w:sz w:val="24"/>
          <w:szCs w:val="24"/>
        </w:rPr>
        <w:t xml:space="preserve"> Калачеевского муниципального района  Воронежской   области</w:t>
      </w:r>
      <w:r w:rsidR="00454322" w:rsidRPr="009131DC">
        <w:rPr>
          <w:rFonts w:ascii="Arial" w:eastAsia="Times New Roman" w:hAnsi="Arial" w:cs="Arial"/>
          <w:sz w:val="24"/>
          <w:szCs w:val="24"/>
        </w:rPr>
        <w:t>» признать утратившим силу.</w:t>
      </w:r>
    </w:p>
    <w:p w:rsidR="00DA5685" w:rsidRPr="009131DC" w:rsidRDefault="00F84411" w:rsidP="00992866">
      <w:pPr>
        <w:tabs>
          <w:tab w:val="left" w:pos="567"/>
        </w:tabs>
        <w:spacing w:after="0" w:line="240" w:lineRule="auto"/>
        <w:ind w:firstLine="567"/>
        <w:rPr>
          <w:rFonts w:ascii="Arial" w:eastAsia="Calibri" w:hAnsi="Arial" w:cs="Arial"/>
          <w:bCs/>
          <w:sz w:val="24"/>
          <w:szCs w:val="24"/>
          <w:lang w:eastAsia="en-US"/>
        </w:rPr>
      </w:pPr>
      <w:r w:rsidRPr="009131DC">
        <w:rPr>
          <w:rFonts w:ascii="Arial" w:hAnsi="Arial" w:cs="Arial"/>
          <w:sz w:val="24"/>
          <w:szCs w:val="24"/>
        </w:rPr>
        <w:t>3</w:t>
      </w:r>
      <w:r w:rsidR="00DA5685" w:rsidRPr="009131DC">
        <w:rPr>
          <w:rFonts w:ascii="Arial" w:hAnsi="Arial" w:cs="Arial"/>
          <w:sz w:val="24"/>
          <w:szCs w:val="24"/>
        </w:rPr>
        <w:t xml:space="preserve">. </w:t>
      </w:r>
      <w:r w:rsidR="00DA5685" w:rsidRPr="009131DC">
        <w:rPr>
          <w:rFonts w:ascii="Arial" w:eastAsia="Calibri" w:hAnsi="Arial" w:cs="Arial"/>
          <w:sz w:val="24"/>
          <w:szCs w:val="24"/>
          <w:lang w:eastAsia="en-US"/>
        </w:rPr>
        <w:t xml:space="preserve">Опубликовать </w:t>
      </w:r>
      <w:r w:rsidR="00F53A26" w:rsidRPr="009131DC">
        <w:rPr>
          <w:rFonts w:ascii="Arial" w:eastAsia="Calibri" w:hAnsi="Arial" w:cs="Arial"/>
          <w:sz w:val="24"/>
          <w:szCs w:val="24"/>
          <w:lang w:eastAsia="en-US"/>
        </w:rPr>
        <w:t xml:space="preserve">настоящее решение </w:t>
      </w:r>
      <w:r w:rsidR="00DA5685" w:rsidRPr="009131DC">
        <w:rPr>
          <w:rFonts w:ascii="Arial" w:eastAsia="Calibri" w:hAnsi="Arial" w:cs="Arial"/>
          <w:sz w:val="24"/>
          <w:szCs w:val="24"/>
          <w:lang w:eastAsia="en-US"/>
        </w:rPr>
        <w:t xml:space="preserve">в информационном Вестнике муниципальных правовых актов </w:t>
      </w:r>
      <w:r w:rsidR="00E3489A">
        <w:rPr>
          <w:rFonts w:ascii="Arial" w:eastAsia="Calibri" w:hAnsi="Arial" w:cs="Arial"/>
          <w:sz w:val="24"/>
          <w:szCs w:val="24"/>
          <w:lang w:eastAsia="en-US"/>
        </w:rPr>
        <w:t>Хрещатовского</w:t>
      </w:r>
      <w:r w:rsidR="00DA5685" w:rsidRPr="009131DC">
        <w:rPr>
          <w:rFonts w:ascii="Arial" w:eastAsia="Calibri" w:hAnsi="Arial" w:cs="Arial"/>
          <w:sz w:val="24"/>
          <w:szCs w:val="24"/>
          <w:lang w:eastAsia="en-US"/>
        </w:rPr>
        <w:t xml:space="preserve"> сельского поселения и разместить на официальном сайте администрации </w:t>
      </w:r>
      <w:r w:rsidR="00E3489A">
        <w:rPr>
          <w:rFonts w:ascii="Arial" w:eastAsia="Calibri" w:hAnsi="Arial" w:cs="Arial"/>
          <w:sz w:val="24"/>
          <w:szCs w:val="24"/>
          <w:lang w:eastAsia="en-US"/>
        </w:rPr>
        <w:t>Хрещатовского</w:t>
      </w:r>
      <w:r w:rsidR="00DA5685" w:rsidRPr="009131DC">
        <w:rPr>
          <w:rFonts w:ascii="Arial" w:eastAsia="Calibri" w:hAnsi="Arial" w:cs="Arial"/>
          <w:sz w:val="24"/>
          <w:szCs w:val="24"/>
          <w:lang w:eastAsia="en-US"/>
        </w:rPr>
        <w:t xml:space="preserve"> сельского поселения</w:t>
      </w:r>
      <w:r w:rsidR="00BC0E81" w:rsidRPr="009131DC">
        <w:rPr>
          <w:rFonts w:ascii="Arial" w:eastAsia="Calibri" w:hAnsi="Arial" w:cs="Arial"/>
          <w:sz w:val="24"/>
          <w:szCs w:val="24"/>
          <w:lang w:eastAsia="en-US"/>
        </w:rPr>
        <w:t xml:space="preserve"> в сети интернет</w:t>
      </w:r>
      <w:r w:rsidR="00DA5685" w:rsidRPr="009131DC">
        <w:rPr>
          <w:rFonts w:ascii="Arial" w:eastAsia="Calibri" w:hAnsi="Arial" w:cs="Arial"/>
          <w:sz w:val="24"/>
          <w:szCs w:val="24"/>
          <w:lang w:eastAsia="en-US"/>
        </w:rPr>
        <w:t>.</w:t>
      </w:r>
    </w:p>
    <w:p w:rsidR="00DA5685" w:rsidRPr="009131DC" w:rsidRDefault="00F84411" w:rsidP="00992866">
      <w:pPr>
        <w:spacing w:after="0" w:line="240" w:lineRule="auto"/>
        <w:ind w:firstLine="567"/>
        <w:rPr>
          <w:rFonts w:ascii="Arial" w:eastAsia="Times New Roman" w:hAnsi="Arial" w:cs="Arial"/>
          <w:sz w:val="24"/>
          <w:szCs w:val="24"/>
        </w:rPr>
      </w:pPr>
      <w:r w:rsidRPr="009131DC">
        <w:rPr>
          <w:rFonts w:ascii="Arial" w:eastAsia="Times New Roman" w:hAnsi="Arial" w:cs="Arial"/>
          <w:sz w:val="24"/>
          <w:szCs w:val="24"/>
        </w:rPr>
        <w:t>4</w:t>
      </w:r>
      <w:r w:rsidR="00DA5685" w:rsidRPr="009131DC">
        <w:rPr>
          <w:rFonts w:ascii="Arial" w:eastAsia="Times New Roman" w:hAnsi="Arial" w:cs="Arial"/>
          <w:sz w:val="24"/>
          <w:szCs w:val="24"/>
        </w:rPr>
        <w:t xml:space="preserve">. </w:t>
      </w:r>
      <w:proofErr w:type="gramStart"/>
      <w:r w:rsidR="00DA5685" w:rsidRPr="009131DC">
        <w:rPr>
          <w:rFonts w:ascii="Arial" w:eastAsia="Times New Roman" w:hAnsi="Arial" w:cs="Arial"/>
          <w:sz w:val="24"/>
          <w:szCs w:val="24"/>
        </w:rPr>
        <w:t>Контроль за</w:t>
      </w:r>
      <w:proofErr w:type="gramEnd"/>
      <w:r w:rsidR="00DA5685" w:rsidRPr="009131DC">
        <w:rPr>
          <w:rFonts w:ascii="Arial" w:eastAsia="Times New Roman" w:hAnsi="Arial" w:cs="Arial"/>
          <w:sz w:val="24"/>
          <w:szCs w:val="24"/>
        </w:rPr>
        <w:t xml:space="preserve"> исполнением </w:t>
      </w:r>
      <w:r w:rsidR="00F53A26" w:rsidRPr="009131DC">
        <w:rPr>
          <w:rFonts w:ascii="Arial" w:eastAsia="Times New Roman" w:hAnsi="Arial" w:cs="Arial"/>
          <w:sz w:val="24"/>
          <w:szCs w:val="24"/>
        </w:rPr>
        <w:t xml:space="preserve">настоящего </w:t>
      </w:r>
      <w:r w:rsidR="00DA5685" w:rsidRPr="009131DC">
        <w:rPr>
          <w:rFonts w:ascii="Arial" w:eastAsia="Times New Roman" w:hAnsi="Arial" w:cs="Arial"/>
          <w:sz w:val="24"/>
          <w:szCs w:val="24"/>
        </w:rPr>
        <w:t>решения оставляю за собой.</w:t>
      </w:r>
    </w:p>
    <w:p w:rsidR="000C1137" w:rsidRPr="009131DC" w:rsidRDefault="000C1137" w:rsidP="00992866">
      <w:pPr>
        <w:spacing w:after="0" w:line="240" w:lineRule="auto"/>
        <w:ind w:firstLine="567"/>
        <w:rPr>
          <w:rFonts w:ascii="Arial" w:eastAsia="Times New Roman" w:hAnsi="Arial" w:cs="Arial"/>
          <w:sz w:val="24"/>
          <w:szCs w:val="24"/>
        </w:rPr>
      </w:pPr>
    </w:p>
    <w:p w:rsidR="00DA5685" w:rsidRPr="009131DC" w:rsidRDefault="00DA5685" w:rsidP="00992866">
      <w:pPr>
        <w:spacing w:after="0" w:line="240" w:lineRule="auto"/>
        <w:ind w:firstLine="709"/>
        <w:rPr>
          <w:rFonts w:ascii="Arial" w:eastAsia="Times New Roman"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9"/>
        <w:gridCol w:w="4893"/>
      </w:tblGrid>
      <w:tr w:rsidR="00425D66" w:rsidRPr="009131DC" w:rsidTr="00EE264C">
        <w:tc>
          <w:tcPr>
            <w:tcW w:w="4959" w:type="dxa"/>
            <w:tcBorders>
              <w:top w:val="nil"/>
              <w:left w:val="nil"/>
              <w:bottom w:val="nil"/>
              <w:right w:val="nil"/>
            </w:tcBorders>
            <w:shd w:val="clear" w:color="auto" w:fill="auto"/>
          </w:tcPr>
          <w:p w:rsidR="00425D66" w:rsidRPr="009131DC" w:rsidRDefault="00425D66" w:rsidP="00992866">
            <w:pPr>
              <w:suppressAutoHyphens/>
              <w:spacing w:after="0" w:line="240" w:lineRule="auto"/>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Глава </w:t>
            </w:r>
            <w:r w:rsidR="00E3489A">
              <w:rPr>
                <w:rFonts w:ascii="Arial" w:eastAsia="Times New Roman" w:hAnsi="Arial" w:cs="Arial"/>
                <w:sz w:val="24"/>
                <w:szCs w:val="24"/>
                <w:lang w:eastAsia="ar-SA"/>
              </w:rPr>
              <w:t>Хрещатовского</w:t>
            </w:r>
            <w:r w:rsidRPr="009131DC">
              <w:rPr>
                <w:rFonts w:ascii="Arial" w:eastAsia="Times New Roman" w:hAnsi="Arial" w:cs="Arial"/>
                <w:sz w:val="24"/>
                <w:szCs w:val="24"/>
                <w:lang w:eastAsia="ar-SA"/>
              </w:rPr>
              <w:t xml:space="preserve"> сельского поселения Калачеевского муниципального района Воронежской области</w:t>
            </w:r>
          </w:p>
        </w:tc>
        <w:tc>
          <w:tcPr>
            <w:tcW w:w="4893" w:type="dxa"/>
            <w:tcBorders>
              <w:top w:val="nil"/>
              <w:left w:val="nil"/>
              <w:bottom w:val="nil"/>
              <w:right w:val="nil"/>
            </w:tcBorders>
            <w:shd w:val="clear" w:color="auto" w:fill="auto"/>
          </w:tcPr>
          <w:p w:rsidR="00425D66" w:rsidRPr="009131DC" w:rsidRDefault="00425D66" w:rsidP="00992866">
            <w:pPr>
              <w:suppressAutoHyphens/>
              <w:spacing w:after="0" w:line="240" w:lineRule="auto"/>
              <w:rPr>
                <w:rFonts w:ascii="Arial" w:eastAsia="Times New Roman" w:hAnsi="Arial" w:cs="Arial"/>
                <w:sz w:val="24"/>
                <w:szCs w:val="24"/>
                <w:lang w:eastAsia="ar-SA"/>
              </w:rPr>
            </w:pPr>
          </w:p>
          <w:p w:rsidR="00425D66" w:rsidRPr="009131DC" w:rsidRDefault="00425D66" w:rsidP="00992866">
            <w:pPr>
              <w:suppressAutoHyphens/>
              <w:spacing w:after="0" w:line="240" w:lineRule="auto"/>
              <w:rPr>
                <w:rFonts w:ascii="Arial" w:eastAsia="Times New Roman" w:hAnsi="Arial" w:cs="Arial"/>
                <w:sz w:val="24"/>
                <w:szCs w:val="24"/>
                <w:lang w:eastAsia="ar-SA"/>
              </w:rPr>
            </w:pPr>
          </w:p>
          <w:p w:rsidR="00425D66" w:rsidRPr="009131DC" w:rsidRDefault="00E3489A" w:rsidP="00992866">
            <w:pPr>
              <w:tabs>
                <w:tab w:val="center" w:pos="2338"/>
                <w:tab w:val="right" w:pos="4677"/>
              </w:tabs>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ab/>
              <w:t>Н.И. Шулекин</w:t>
            </w:r>
            <w:r>
              <w:rPr>
                <w:rFonts w:ascii="Arial" w:eastAsia="Times New Roman" w:hAnsi="Arial" w:cs="Arial"/>
                <w:sz w:val="24"/>
                <w:szCs w:val="24"/>
                <w:lang w:eastAsia="ar-SA"/>
              </w:rPr>
              <w:tab/>
              <w:t xml:space="preserve"> </w:t>
            </w:r>
          </w:p>
        </w:tc>
      </w:tr>
    </w:tbl>
    <w:p w:rsidR="00F53A26" w:rsidRPr="009131DC" w:rsidRDefault="00F53A26" w:rsidP="00992866">
      <w:pPr>
        <w:spacing w:after="0" w:line="240" w:lineRule="auto"/>
        <w:rPr>
          <w:rFonts w:ascii="Arial" w:hAnsi="Arial" w:cs="Arial"/>
          <w:sz w:val="24"/>
          <w:szCs w:val="24"/>
        </w:rPr>
      </w:pPr>
    </w:p>
    <w:p w:rsidR="00370F65" w:rsidRPr="009131DC" w:rsidRDefault="00370F65" w:rsidP="00992866">
      <w:pPr>
        <w:spacing w:after="0" w:line="240" w:lineRule="auto"/>
        <w:rPr>
          <w:rFonts w:ascii="Arial" w:hAnsi="Arial" w:cs="Arial"/>
          <w:sz w:val="24"/>
          <w:szCs w:val="24"/>
        </w:rPr>
      </w:pPr>
    </w:p>
    <w:p w:rsidR="00993439" w:rsidRPr="009131DC" w:rsidRDefault="00993439" w:rsidP="00992866">
      <w:pPr>
        <w:spacing w:after="0" w:line="240" w:lineRule="auto"/>
        <w:rPr>
          <w:rFonts w:ascii="Arial" w:hAnsi="Arial" w:cs="Arial"/>
          <w:sz w:val="24"/>
          <w:szCs w:val="24"/>
        </w:rPr>
      </w:pPr>
    </w:p>
    <w:p w:rsidR="00993439" w:rsidRPr="009131DC" w:rsidRDefault="00993439" w:rsidP="00992866">
      <w:pPr>
        <w:spacing w:after="0" w:line="240" w:lineRule="auto"/>
        <w:rPr>
          <w:rFonts w:ascii="Arial" w:hAnsi="Arial" w:cs="Arial"/>
          <w:sz w:val="24"/>
          <w:szCs w:val="24"/>
        </w:rPr>
      </w:pPr>
    </w:p>
    <w:p w:rsidR="00993439" w:rsidRPr="009131DC" w:rsidRDefault="00993439" w:rsidP="00992866">
      <w:pPr>
        <w:spacing w:after="0" w:line="240" w:lineRule="auto"/>
        <w:rPr>
          <w:rFonts w:ascii="Arial" w:hAnsi="Arial" w:cs="Arial"/>
          <w:sz w:val="24"/>
          <w:szCs w:val="24"/>
        </w:rPr>
      </w:pPr>
    </w:p>
    <w:p w:rsidR="00086460" w:rsidRPr="009131DC" w:rsidRDefault="00086460" w:rsidP="00992866">
      <w:pPr>
        <w:spacing w:after="0" w:line="240" w:lineRule="auto"/>
        <w:rPr>
          <w:rFonts w:ascii="Arial" w:hAnsi="Arial" w:cs="Arial"/>
          <w:sz w:val="24"/>
          <w:szCs w:val="24"/>
        </w:rPr>
      </w:pPr>
    </w:p>
    <w:p w:rsidR="009622DA" w:rsidRPr="009131DC" w:rsidRDefault="009622DA" w:rsidP="00164BFE">
      <w:pPr>
        <w:spacing w:after="0" w:line="240" w:lineRule="auto"/>
        <w:jc w:val="right"/>
        <w:rPr>
          <w:rFonts w:ascii="Arial" w:hAnsi="Arial" w:cs="Arial"/>
          <w:sz w:val="24"/>
          <w:szCs w:val="24"/>
        </w:rPr>
      </w:pPr>
    </w:p>
    <w:p w:rsidR="009622DA" w:rsidRPr="009131DC" w:rsidRDefault="009622DA" w:rsidP="00675B5F">
      <w:pPr>
        <w:spacing w:after="0" w:line="240" w:lineRule="auto"/>
        <w:rPr>
          <w:rFonts w:ascii="Arial" w:hAnsi="Arial" w:cs="Arial"/>
          <w:sz w:val="24"/>
          <w:szCs w:val="24"/>
        </w:rPr>
      </w:pPr>
    </w:p>
    <w:p w:rsidR="009622DA" w:rsidRPr="009131DC" w:rsidRDefault="009622DA" w:rsidP="00164BFE">
      <w:pPr>
        <w:spacing w:after="0" w:line="240" w:lineRule="auto"/>
        <w:jc w:val="right"/>
        <w:rPr>
          <w:rFonts w:ascii="Arial" w:hAnsi="Arial" w:cs="Arial"/>
          <w:sz w:val="24"/>
          <w:szCs w:val="24"/>
        </w:rPr>
      </w:pPr>
    </w:p>
    <w:p w:rsidR="00DA5685" w:rsidRPr="009131DC" w:rsidRDefault="000C1137" w:rsidP="00164BFE">
      <w:pPr>
        <w:spacing w:after="0" w:line="240" w:lineRule="auto"/>
        <w:jc w:val="right"/>
        <w:rPr>
          <w:rFonts w:ascii="Arial" w:hAnsi="Arial" w:cs="Arial"/>
          <w:sz w:val="24"/>
          <w:szCs w:val="24"/>
        </w:rPr>
      </w:pPr>
      <w:r w:rsidRPr="009131DC">
        <w:rPr>
          <w:rFonts w:ascii="Arial" w:hAnsi="Arial" w:cs="Arial"/>
          <w:sz w:val="24"/>
          <w:szCs w:val="24"/>
        </w:rPr>
        <w:lastRenderedPageBreak/>
        <w:t>Приложение к решению</w:t>
      </w:r>
    </w:p>
    <w:p w:rsidR="00592F91" w:rsidRPr="009131DC" w:rsidRDefault="00592F91" w:rsidP="00164BFE">
      <w:pPr>
        <w:spacing w:after="0" w:line="240" w:lineRule="auto"/>
        <w:jc w:val="right"/>
        <w:rPr>
          <w:rFonts w:ascii="Arial" w:hAnsi="Arial" w:cs="Arial"/>
          <w:sz w:val="24"/>
          <w:szCs w:val="24"/>
        </w:rPr>
      </w:pPr>
      <w:r w:rsidRPr="009131DC">
        <w:rPr>
          <w:rFonts w:ascii="Arial" w:hAnsi="Arial" w:cs="Arial"/>
          <w:sz w:val="24"/>
          <w:szCs w:val="24"/>
        </w:rPr>
        <w:t>Совета народных депутатов</w:t>
      </w:r>
    </w:p>
    <w:p w:rsidR="000C1137" w:rsidRPr="009131DC" w:rsidRDefault="00E3489A" w:rsidP="00164BFE">
      <w:pPr>
        <w:spacing w:after="0" w:line="240" w:lineRule="auto"/>
        <w:jc w:val="right"/>
        <w:rPr>
          <w:rFonts w:ascii="Arial" w:hAnsi="Arial" w:cs="Arial"/>
          <w:sz w:val="24"/>
          <w:szCs w:val="24"/>
        </w:rPr>
      </w:pPr>
      <w:r>
        <w:rPr>
          <w:rFonts w:ascii="Arial" w:hAnsi="Arial" w:cs="Arial"/>
          <w:sz w:val="24"/>
          <w:szCs w:val="24"/>
        </w:rPr>
        <w:t>Хрещатовского</w:t>
      </w:r>
      <w:r w:rsidR="000C1137" w:rsidRPr="009131DC">
        <w:rPr>
          <w:rFonts w:ascii="Arial" w:hAnsi="Arial" w:cs="Arial"/>
          <w:sz w:val="24"/>
          <w:szCs w:val="24"/>
        </w:rPr>
        <w:t xml:space="preserve"> сельского поселения</w:t>
      </w:r>
    </w:p>
    <w:p w:rsidR="00FD7956" w:rsidRPr="009131DC" w:rsidRDefault="00FE15D8" w:rsidP="00164BFE">
      <w:pPr>
        <w:spacing w:after="0" w:line="240" w:lineRule="auto"/>
        <w:jc w:val="right"/>
        <w:rPr>
          <w:rFonts w:ascii="Arial" w:hAnsi="Arial" w:cs="Arial"/>
          <w:sz w:val="24"/>
          <w:szCs w:val="24"/>
        </w:rPr>
      </w:pPr>
      <w:r>
        <w:rPr>
          <w:rFonts w:ascii="Arial" w:hAnsi="Arial" w:cs="Arial"/>
          <w:sz w:val="24"/>
          <w:szCs w:val="24"/>
        </w:rPr>
        <w:t>от 24.12.2018 г. № 112</w:t>
      </w:r>
    </w:p>
    <w:p w:rsidR="00993439" w:rsidRPr="009131DC" w:rsidRDefault="00993439" w:rsidP="00164BFE">
      <w:pPr>
        <w:spacing w:after="0" w:line="240" w:lineRule="auto"/>
        <w:jc w:val="right"/>
        <w:rPr>
          <w:rFonts w:ascii="Arial" w:hAnsi="Arial" w:cs="Arial"/>
          <w:sz w:val="24"/>
          <w:szCs w:val="24"/>
        </w:rPr>
      </w:pPr>
    </w:p>
    <w:p w:rsidR="00370F65" w:rsidRPr="009131DC" w:rsidRDefault="00993439" w:rsidP="00164BFE">
      <w:pPr>
        <w:spacing w:after="0" w:line="240" w:lineRule="auto"/>
        <w:ind w:firstLine="709"/>
        <w:jc w:val="center"/>
        <w:rPr>
          <w:rFonts w:ascii="Arial" w:hAnsi="Arial" w:cs="Arial"/>
          <w:sz w:val="24"/>
          <w:szCs w:val="24"/>
        </w:rPr>
      </w:pPr>
      <w:r w:rsidRPr="009131DC">
        <w:rPr>
          <w:rFonts w:ascii="Arial" w:hAnsi="Arial" w:cs="Arial"/>
          <w:sz w:val="24"/>
          <w:szCs w:val="24"/>
        </w:rPr>
        <w:t xml:space="preserve">Правила </w:t>
      </w:r>
      <w:r w:rsidR="00370F65" w:rsidRPr="009131DC">
        <w:rPr>
          <w:rFonts w:ascii="Arial" w:hAnsi="Arial" w:cs="Arial"/>
          <w:sz w:val="24"/>
          <w:szCs w:val="24"/>
        </w:rPr>
        <w:t xml:space="preserve">благоустройства </w:t>
      </w:r>
      <w:r w:rsidR="00DA5685" w:rsidRPr="009131DC">
        <w:rPr>
          <w:rFonts w:ascii="Arial" w:hAnsi="Arial" w:cs="Arial"/>
          <w:sz w:val="24"/>
          <w:szCs w:val="24"/>
        </w:rPr>
        <w:t xml:space="preserve"> </w:t>
      </w:r>
    </w:p>
    <w:p w:rsidR="00DA5685" w:rsidRPr="009131DC" w:rsidRDefault="00E3489A" w:rsidP="00164BFE">
      <w:pPr>
        <w:spacing w:after="0" w:line="240" w:lineRule="auto"/>
        <w:ind w:firstLine="709"/>
        <w:jc w:val="center"/>
        <w:rPr>
          <w:rFonts w:ascii="Arial" w:hAnsi="Arial" w:cs="Arial"/>
          <w:sz w:val="24"/>
          <w:szCs w:val="24"/>
        </w:rPr>
      </w:pPr>
      <w:r>
        <w:rPr>
          <w:rFonts w:ascii="Arial" w:hAnsi="Arial" w:cs="Arial"/>
          <w:sz w:val="24"/>
          <w:szCs w:val="24"/>
        </w:rPr>
        <w:t>Хрещатовского</w:t>
      </w:r>
      <w:r w:rsidR="00DA5685" w:rsidRPr="009131DC">
        <w:rPr>
          <w:rFonts w:ascii="Arial" w:hAnsi="Arial" w:cs="Arial"/>
          <w:sz w:val="24"/>
          <w:szCs w:val="24"/>
        </w:rPr>
        <w:t xml:space="preserve"> сельского поселения</w:t>
      </w:r>
    </w:p>
    <w:p w:rsidR="00DA5685" w:rsidRPr="009131DC" w:rsidRDefault="00DA5685" w:rsidP="00164BFE">
      <w:pPr>
        <w:spacing w:after="0" w:line="240" w:lineRule="auto"/>
        <w:ind w:firstLine="709"/>
        <w:jc w:val="center"/>
        <w:rPr>
          <w:rFonts w:ascii="Arial" w:hAnsi="Arial" w:cs="Arial"/>
          <w:sz w:val="24"/>
          <w:szCs w:val="24"/>
        </w:rPr>
      </w:pPr>
    </w:p>
    <w:p w:rsidR="00250215" w:rsidRPr="009131DC" w:rsidRDefault="00250215" w:rsidP="00250215">
      <w:pPr>
        <w:tabs>
          <w:tab w:val="left" w:pos="4180"/>
        </w:tabs>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1. Общие положения</w:t>
      </w:r>
    </w:p>
    <w:p w:rsidR="00250215" w:rsidRPr="009131DC" w:rsidRDefault="00250215" w:rsidP="00250215">
      <w:pPr>
        <w:tabs>
          <w:tab w:val="left" w:pos="4180"/>
        </w:tabs>
        <w:suppressAutoHyphens/>
        <w:spacing w:after="0" w:line="240" w:lineRule="auto"/>
        <w:jc w:val="center"/>
        <w:rPr>
          <w:rFonts w:ascii="Arial" w:eastAsia="Times New Roman" w:hAnsi="Arial" w:cs="Arial"/>
          <w:sz w:val="24"/>
          <w:szCs w:val="24"/>
          <w:lang w:eastAsia="ar-SA"/>
        </w:rPr>
      </w:pP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1.1. </w:t>
      </w:r>
      <w:proofErr w:type="gramStart"/>
      <w:r w:rsidRPr="009131DC">
        <w:rPr>
          <w:rFonts w:ascii="Arial" w:eastAsia="Times New Roman" w:hAnsi="Arial" w:cs="Arial"/>
          <w:sz w:val="24"/>
          <w:szCs w:val="24"/>
          <w:lang w:eastAsia="ar-SA"/>
        </w:rPr>
        <w:t>Правила устанавливают единые нормы и требования в сфере обеспечения внешнего благоустройства, санитарного содержания территории и определяют порядок выполнения работ по уборке, содержанию объектов, мест производства земляных, ремонтных и иных видов работ, содержанию ограждений, зданий, включая прилегающие территории, а также внутренних производственных территорий, обязательные к исполнению для юридических и физических лиц, являющихся собственниками, владельцами, пользователями расположенных на территории сельского поселения земельных</w:t>
      </w:r>
      <w:proofErr w:type="gramEnd"/>
      <w:r w:rsidRPr="009131DC">
        <w:rPr>
          <w:rFonts w:ascii="Arial" w:eastAsia="Times New Roman" w:hAnsi="Arial" w:cs="Arial"/>
          <w:sz w:val="24"/>
          <w:szCs w:val="24"/>
          <w:lang w:eastAsia="ar-SA"/>
        </w:rPr>
        <w:t xml:space="preserve"> участков, зданий, строений и сооружений.</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1.1.1. Правила благоустройства утверждаются решением Совета народных депутатов </w:t>
      </w:r>
      <w:r w:rsidR="00E3489A">
        <w:rPr>
          <w:rFonts w:ascii="Arial" w:eastAsia="Times New Roman" w:hAnsi="Arial" w:cs="Arial"/>
          <w:sz w:val="24"/>
          <w:szCs w:val="24"/>
          <w:lang w:eastAsia="ar-SA"/>
        </w:rPr>
        <w:t>Хрещатовского</w:t>
      </w:r>
      <w:r w:rsidRPr="009131DC">
        <w:rPr>
          <w:rFonts w:ascii="Arial" w:eastAsia="Times New Roman" w:hAnsi="Arial" w:cs="Arial"/>
          <w:sz w:val="24"/>
          <w:szCs w:val="24"/>
          <w:lang w:eastAsia="ar-SA"/>
        </w:rPr>
        <w:t xml:space="preserve"> сельского поселения Калачеевского муниципальн</w:t>
      </w:r>
      <w:r w:rsidR="00A86BA9" w:rsidRPr="009131DC">
        <w:rPr>
          <w:rFonts w:ascii="Arial" w:eastAsia="Times New Roman" w:hAnsi="Arial" w:cs="Arial"/>
          <w:sz w:val="24"/>
          <w:szCs w:val="24"/>
          <w:lang w:eastAsia="ar-SA"/>
        </w:rPr>
        <w:t>ого района Воронежской области.</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1.1.2. Правила благоустройства регулируют вопросы:</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содержания территории общего пользования и порядка пользования такими территориями;</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внешнего вида фасадов и ограждающих конструкций зданий, строений, сооружений;</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проектирования, размещения, содержания и восстановления элементов благоустройства, в том числе после проведения земляных работ;</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организации освещения территории муниципального образования, включая архитектурную подсветку зданий, строений, сооружений;</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размещения и содержания детских и спортивных площадок, площадок для выгула животных, парковок (парковочных мест), малых архитектурных форм;</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организации пешеходных коммуникаций, в том числе тротуаров, аллей, дорожек, тропинок;</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уборки территории муниципального образования, в том числе в зимний период;</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организации стоков ливневых вод;</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порядка проведения земляных работ;</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 xml:space="preserve">- </w:t>
      </w:r>
      <w:r w:rsidR="00D81AD7" w:rsidRPr="009131DC">
        <w:rPr>
          <w:rFonts w:ascii="Arial" w:eastAsia="Times New Roman" w:hAnsi="Arial" w:cs="Arial"/>
          <w:sz w:val="24"/>
          <w:szCs w:val="24"/>
          <w:lang w:eastAsia="ar-SA"/>
        </w:rPr>
        <w:t>определения границ прилегающих территорий в соответствии с порядком, установленным законом Воронежской области</w:t>
      </w:r>
      <w:r w:rsidRPr="009131DC">
        <w:rPr>
          <w:rFonts w:ascii="Arial" w:eastAsia="Times New Roman" w:hAnsi="Arial" w:cs="Arial"/>
          <w:sz w:val="24"/>
          <w:szCs w:val="24"/>
          <w:lang w:eastAsia="ar-SA"/>
        </w:rPr>
        <w:t>;</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праздничного оформления территории муниципального образования;</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порядка участия граждан и организаций в реализации мероприятий по благоустройству территории муниципального образования;</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осуществления </w:t>
      </w:r>
      <w:proofErr w:type="gramStart"/>
      <w:r w:rsidRPr="009131DC">
        <w:rPr>
          <w:rFonts w:ascii="Arial" w:eastAsia="Times New Roman" w:hAnsi="Arial" w:cs="Arial"/>
          <w:sz w:val="24"/>
          <w:szCs w:val="24"/>
          <w:lang w:eastAsia="ar-SA"/>
        </w:rPr>
        <w:t>контроля за</w:t>
      </w:r>
      <w:proofErr w:type="gramEnd"/>
      <w:r w:rsidRPr="009131DC">
        <w:rPr>
          <w:rFonts w:ascii="Arial" w:eastAsia="Times New Roman" w:hAnsi="Arial" w:cs="Arial"/>
          <w:sz w:val="24"/>
          <w:szCs w:val="24"/>
          <w:lang w:eastAsia="ar-SA"/>
        </w:rPr>
        <w:t xml:space="preserve"> соблюдением правил благоустройства территории муниципального образования.</w:t>
      </w:r>
    </w:p>
    <w:p w:rsidR="00250215" w:rsidRPr="009131DC" w:rsidRDefault="00250215" w:rsidP="00250215">
      <w:pPr>
        <w:tabs>
          <w:tab w:val="left" w:pos="1308"/>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 Организация работ по благоустройству и содержанию территории сельского поселения обеспечивается собственниками и (или) уполномоченными ими лицами, являющимися пользователями земельных участков, зданий, строений и сооружений, если иное не установлено законодательством.</w:t>
      </w:r>
    </w:p>
    <w:p w:rsidR="00250215" w:rsidRPr="009131DC" w:rsidRDefault="00250215" w:rsidP="00250215">
      <w:pPr>
        <w:tabs>
          <w:tab w:val="left" w:pos="1308"/>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1.3. Основные понятия и определения, используемые в настоящих Правилах: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Бестарный вывоз отходов </w:t>
      </w:r>
      <w:r w:rsidRPr="009131DC">
        <w:rPr>
          <w:rFonts w:ascii="Arial" w:eastAsia="Times New Roman" w:hAnsi="Arial" w:cs="Arial"/>
          <w:sz w:val="24"/>
          <w:szCs w:val="24"/>
          <w:lang w:eastAsia="ar-SA"/>
        </w:rPr>
        <w:t>- вывоз отходов, складируемых в специально отведенных местах, осуществляемый ручным способом уборки.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Благоустройство </w:t>
      </w:r>
      <w:r w:rsidRPr="009131DC">
        <w:rPr>
          <w:rFonts w:ascii="Arial" w:eastAsia="Times New Roman" w:hAnsi="Arial" w:cs="Arial"/>
          <w:sz w:val="24"/>
          <w:szCs w:val="24"/>
          <w:lang w:eastAsia="ar-SA"/>
        </w:rPr>
        <w:t>-</w:t>
      </w:r>
      <w:r w:rsidR="00A86BA9" w:rsidRPr="009131DC">
        <w:rPr>
          <w:rFonts w:ascii="Arial" w:eastAsia="Times New Roman" w:hAnsi="Arial" w:cs="Arial"/>
          <w:sz w:val="24"/>
          <w:szCs w:val="24"/>
          <w:lang w:eastAsia="ar-SA"/>
        </w:rPr>
        <w:t xml:space="preserve"> </w:t>
      </w:r>
      <w:r w:rsidRPr="009131DC">
        <w:rPr>
          <w:rFonts w:ascii="Arial" w:eastAsia="Times New Roman" w:hAnsi="Arial" w:cs="Arial"/>
          <w:sz w:val="24"/>
          <w:szCs w:val="24"/>
          <w:lang w:eastAsia="ar-SA"/>
        </w:rPr>
        <w:t>комплекс проводимых на территории сельского поселения работ и мероприятий, направленных на обеспечение и улучшение санитарного и эстетического состояния, повышение комфортности проживания, обеспечение безопасности среды проживания его жителей, а также непосредственно деятельность физических и юридических лиц, индивидуальных предпринимателей по созданию и обеспечению благоприятных условий проживания в границах сельского поселения.</w:t>
      </w:r>
    </w:p>
    <w:p w:rsidR="00250215" w:rsidRPr="009131DC" w:rsidRDefault="00151D36" w:rsidP="00250215">
      <w:pPr>
        <w:suppressAutoHyphens/>
        <w:spacing w:after="0" w:line="240" w:lineRule="auto"/>
        <w:ind w:firstLine="567"/>
        <w:jc w:val="both"/>
        <w:rPr>
          <w:rFonts w:ascii="Arial" w:eastAsia="Times New Roman" w:hAnsi="Arial" w:cs="Arial"/>
          <w:sz w:val="24"/>
          <w:szCs w:val="24"/>
          <w:lang w:eastAsia="ar-SA"/>
        </w:rPr>
      </w:pPr>
      <w:proofErr w:type="gramStart"/>
      <w:r w:rsidRPr="009131DC">
        <w:rPr>
          <w:rFonts w:ascii="Arial" w:eastAsia="Times New Roman" w:hAnsi="Arial" w:cs="Arial"/>
          <w:bCs/>
          <w:sz w:val="24"/>
          <w:szCs w:val="24"/>
          <w:lang w:eastAsia="ar-SA"/>
        </w:rPr>
        <w:t>Благоустройство территории</w:t>
      </w:r>
      <w:r w:rsidR="00250215" w:rsidRPr="009131DC">
        <w:rPr>
          <w:rFonts w:ascii="Arial" w:eastAsia="Times New Roman" w:hAnsi="Arial" w:cs="Arial"/>
          <w:bCs/>
          <w:sz w:val="24"/>
          <w:szCs w:val="24"/>
          <w:lang w:eastAsia="ar-SA"/>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Брошенные транспортные средства </w:t>
      </w:r>
      <w:r w:rsidRPr="009131DC">
        <w:rPr>
          <w:rFonts w:ascii="Arial" w:eastAsia="Times New Roman" w:hAnsi="Arial" w:cs="Arial"/>
          <w:sz w:val="24"/>
          <w:szCs w:val="24"/>
          <w:lang w:eastAsia="ar-SA"/>
        </w:rPr>
        <w:t>- транспортное средство технически неисправное, разукомплектованное, непригодное к эксплуатации, от которого собственник в установленном законом порядке отказался или собственник неизвестен, и установить его законными способами не представляется возможным.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Бункер-накопитель </w:t>
      </w:r>
      <w:r w:rsidRPr="009131DC">
        <w:rPr>
          <w:rFonts w:ascii="Arial" w:eastAsia="Times New Roman" w:hAnsi="Arial" w:cs="Arial"/>
          <w:sz w:val="24"/>
          <w:szCs w:val="24"/>
          <w:lang w:eastAsia="ar-SA"/>
        </w:rPr>
        <w:t>- нестандартная металлическая емкость для сбора отходов, в том числе для крупногабаритного мусора, в целях их кратковременного хранения объемом около 8 куб. метров.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Вывоз твердых бытовых отходов (крупногабаритного мусора</w:t>
      </w:r>
      <w:r w:rsidRPr="009131DC">
        <w:rPr>
          <w:rFonts w:ascii="Arial" w:eastAsia="Times New Roman" w:hAnsi="Arial" w:cs="Arial"/>
          <w:sz w:val="24"/>
          <w:szCs w:val="24"/>
          <w:lang w:eastAsia="ar-SA"/>
        </w:rPr>
        <w:t>) - система удаления отходов со специально оборудованных мест сбора отходов посредством специализированного и другого специально оборудованного транспорта.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График вывоза отходов </w:t>
      </w:r>
      <w:r w:rsidRPr="009131DC">
        <w:rPr>
          <w:rFonts w:ascii="Arial" w:eastAsia="Times New Roman" w:hAnsi="Arial" w:cs="Arial"/>
          <w:sz w:val="24"/>
          <w:szCs w:val="24"/>
          <w:lang w:eastAsia="ar-SA"/>
        </w:rPr>
        <w:t>- документ, определяющий периодичность вывоза отходов, с указанием адреса точки сбора отходов, объема вывоза отходов и времени вывоза.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Договор на сбор, использование, обезвреживание, транспортировку</w:t>
      </w:r>
      <w:r w:rsidRPr="009131DC">
        <w:rPr>
          <w:rFonts w:ascii="Arial" w:eastAsia="Times New Roman" w:hAnsi="Arial" w:cs="Arial"/>
          <w:sz w:val="24"/>
          <w:szCs w:val="24"/>
          <w:lang w:eastAsia="ar-SA"/>
        </w:rPr>
        <w:t xml:space="preserve"> и </w:t>
      </w:r>
      <w:r w:rsidRPr="009131DC">
        <w:rPr>
          <w:rFonts w:ascii="Arial" w:eastAsia="Times New Roman" w:hAnsi="Arial" w:cs="Arial"/>
          <w:bCs/>
          <w:sz w:val="24"/>
          <w:szCs w:val="24"/>
          <w:lang w:eastAsia="ar-SA"/>
        </w:rPr>
        <w:t xml:space="preserve">размещение отходов производства и потребления (договор на вывоз отходов) </w:t>
      </w:r>
      <w:r w:rsidRPr="009131DC">
        <w:rPr>
          <w:rFonts w:ascii="Arial" w:eastAsia="Times New Roman" w:hAnsi="Arial" w:cs="Arial"/>
          <w:sz w:val="24"/>
          <w:szCs w:val="24"/>
          <w:lang w:eastAsia="ar-SA"/>
        </w:rPr>
        <w:t>-</w:t>
      </w:r>
      <w:r w:rsidR="00151D36" w:rsidRPr="009131DC">
        <w:rPr>
          <w:rFonts w:ascii="Arial" w:eastAsia="Times New Roman" w:hAnsi="Arial" w:cs="Arial"/>
          <w:sz w:val="24"/>
          <w:szCs w:val="24"/>
          <w:lang w:eastAsia="ar-SA"/>
        </w:rPr>
        <w:t xml:space="preserve"> </w:t>
      </w:r>
      <w:r w:rsidRPr="009131DC">
        <w:rPr>
          <w:rFonts w:ascii="Arial" w:eastAsia="Times New Roman" w:hAnsi="Arial" w:cs="Arial"/>
          <w:sz w:val="24"/>
          <w:szCs w:val="24"/>
          <w:lang w:eastAsia="ar-SA"/>
        </w:rPr>
        <w:t>письменное соглашение между заказчиком и специализированным хозяйствующим субъектом, закрепляющее периодичность и объем вывоза отходов, адрес точки их складирования с указанием способа оказания услуги, а также иные обязательства, предусмотренные гражданским законодательством.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Жидкие бытовые отходы (далее - ЖБО) </w:t>
      </w:r>
      <w:r w:rsidRPr="009131DC">
        <w:rPr>
          <w:rFonts w:ascii="Arial" w:eastAsia="Times New Roman" w:hAnsi="Arial" w:cs="Arial"/>
          <w:sz w:val="24"/>
          <w:szCs w:val="24"/>
          <w:lang w:eastAsia="ar-SA"/>
        </w:rPr>
        <w:t>-</w:t>
      </w:r>
      <w:r w:rsidR="00151D36" w:rsidRPr="009131DC">
        <w:rPr>
          <w:rFonts w:ascii="Arial" w:eastAsia="Times New Roman" w:hAnsi="Arial" w:cs="Arial"/>
          <w:sz w:val="24"/>
          <w:szCs w:val="24"/>
          <w:lang w:eastAsia="ar-SA"/>
        </w:rPr>
        <w:t xml:space="preserve"> </w:t>
      </w:r>
      <w:r w:rsidRPr="009131DC">
        <w:rPr>
          <w:rFonts w:ascii="Arial" w:eastAsia="Times New Roman" w:hAnsi="Arial" w:cs="Arial"/>
          <w:sz w:val="24"/>
          <w:szCs w:val="24"/>
          <w:lang w:eastAsia="ar-SA"/>
        </w:rPr>
        <w:t>хозяйственно-бытовые стоки от жилых и общественных зданий, образовавшиеся в процессе производства потребления.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Земляные работы </w:t>
      </w:r>
      <w:r w:rsidRPr="009131DC">
        <w:rPr>
          <w:rFonts w:ascii="Arial" w:eastAsia="Times New Roman" w:hAnsi="Arial" w:cs="Arial"/>
          <w:sz w:val="24"/>
          <w:szCs w:val="24"/>
          <w:lang w:eastAsia="ar-SA"/>
        </w:rPr>
        <w:t>- работы, связанные с нарушением элементов внешнего благоустройства и естественного ландшафта территории сельского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lastRenderedPageBreak/>
        <w:t xml:space="preserve">Зеленые насаждения </w:t>
      </w:r>
      <w:r w:rsidRPr="009131DC">
        <w:rPr>
          <w:rFonts w:ascii="Arial" w:eastAsia="Times New Roman" w:hAnsi="Arial" w:cs="Arial"/>
          <w:sz w:val="24"/>
          <w:szCs w:val="24"/>
          <w:lang w:eastAsia="ar-SA"/>
        </w:rPr>
        <w:t>- совокупность древесных, кустарниковых и травянистых растений на определенной территории.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9131DC">
        <w:rPr>
          <w:rFonts w:ascii="Arial" w:eastAsia="Times New Roman" w:hAnsi="Arial" w:cs="Arial"/>
          <w:bCs/>
          <w:sz w:val="24"/>
          <w:szCs w:val="24"/>
          <w:lang w:eastAsia="ar-SA"/>
        </w:rPr>
        <w:t xml:space="preserve">Имущество общего пользования </w:t>
      </w:r>
      <w:r w:rsidRPr="009131DC">
        <w:rPr>
          <w:rFonts w:ascii="Arial" w:eastAsia="Times New Roman" w:hAnsi="Arial" w:cs="Arial"/>
          <w:sz w:val="24"/>
          <w:szCs w:val="24"/>
          <w:lang w:eastAsia="ar-SA"/>
        </w:rPr>
        <w:t>– имущество (в том числе земельные участки), предназначенное для обеспечения в пределах территории садоводческого, огороднического или дачного некоммерческого объединения потребностей членов такого некоммерческого объединения в проходе, проезде, водоснабжении и водоотведении, электроснабжении, газоснабжении, теплоснабжении, охране, организации отдыха и иных потребностей (дороги, водонапорные башни, общие ворота и заборы, котельные, детские и спортивные площадки, площадки для сбора мусора, противопожарные сооружения и</w:t>
      </w:r>
      <w:proofErr w:type="gramEnd"/>
      <w:r w:rsidRPr="009131DC">
        <w:rPr>
          <w:rFonts w:ascii="Arial" w:eastAsia="Times New Roman" w:hAnsi="Arial" w:cs="Arial"/>
          <w:sz w:val="24"/>
          <w:szCs w:val="24"/>
          <w:lang w:eastAsia="ar-SA"/>
        </w:rPr>
        <w:t xml:space="preserve"> тому подобное).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Территориальное общественное самоуправление (ТОС) </w:t>
      </w:r>
      <w:r w:rsidRPr="009131DC">
        <w:rPr>
          <w:rFonts w:ascii="Arial" w:eastAsia="Times New Roman" w:hAnsi="Arial" w:cs="Arial"/>
          <w:sz w:val="24"/>
          <w:szCs w:val="24"/>
          <w:lang w:eastAsia="ar-SA"/>
        </w:rPr>
        <w:t xml:space="preserve">- самоорганизация граждан по месту их жительства </w:t>
      </w:r>
      <w:proofErr w:type="gramStart"/>
      <w:r w:rsidRPr="009131DC">
        <w:rPr>
          <w:rFonts w:ascii="Arial" w:eastAsia="Times New Roman" w:hAnsi="Arial" w:cs="Arial"/>
          <w:sz w:val="24"/>
          <w:szCs w:val="24"/>
          <w:lang w:eastAsia="ar-SA"/>
        </w:rPr>
        <w:t>на части территории</w:t>
      </w:r>
      <w:proofErr w:type="gramEnd"/>
      <w:r w:rsidRPr="009131DC">
        <w:rPr>
          <w:rFonts w:ascii="Arial" w:eastAsia="Times New Roman" w:hAnsi="Arial" w:cs="Arial"/>
          <w:sz w:val="24"/>
          <w:szCs w:val="24"/>
          <w:lang w:eastAsia="ar-SA"/>
        </w:rPr>
        <w:t xml:space="preserve"> поселения для самостоятельного и под свою ответственность осуществления собственных инициатив по вопросам местного значения. Границы территории, на которой осуществляется территориальное общественное самоуправление, устанавливаются представительным органом поселения по предложению населения, проживающего на данной территории.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Контейнер </w:t>
      </w:r>
      <w:r w:rsidRPr="009131DC">
        <w:rPr>
          <w:rFonts w:ascii="Arial" w:eastAsia="Times New Roman" w:hAnsi="Arial" w:cs="Arial"/>
          <w:sz w:val="24"/>
          <w:szCs w:val="24"/>
          <w:lang w:eastAsia="ar-SA"/>
        </w:rPr>
        <w:t>- стандартная емкость объемом до 1,5 куб. м. для сбора твердых бытовых отходов.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Контейнерная площадка </w:t>
      </w:r>
      <w:r w:rsidRPr="009131DC">
        <w:rPr>
          <w:rFonts w:ascii="Arial" w:eastAsia="Times New Roman" w:hAnsi="Arial" w:cs="Arial"/>
          <w:sz w:val="24"/>
          <w:szCs w:val="24"/>
          <w:lang w:eastAsia="ar-SA"/>
        </w:rPr>
        <w:t>- оборудованная специальным образом площадка для установки контейнер</w:t>
      </w:r>
      <w:proofErr w:type="gramStart"/>
      <w:r w:rsidRPr="009131DC">
        <w:rPr>
          <w:rFonts w:ascii="Arial" w:eastAsia="Times New Roman" w:hAnsi="Arial" w:cs="Arial"/>
          <w:sz w:val="24"/>
          <w:szCs w:val="24"/>
          <w:lang w:eastAsia="ar-SA"/>
        </w:rPr>
        <w:t>а(</w:t>
      </w:r>
      <w:proofErr w:type="spellStart"/>
      <w:proofErr w:type="gramEnd"/>
      <w:r w:rsidRPr="009131DC">
        <w:rPr>
          <w:rFonts w:ascii="Arial" w:eastAsia="Times New Roman" w:hAnsi="Arial" w:cs="Arial"/>
          <w:sz w:val="24"/>
          <w:szCs w:val="24"/>
          <w:lang w:eastAsia="ar-SA"/>
        </w:rPr>
        <w:t>ов</w:t>
      </w:r>
      <w:proofErr w:type="spellEnd"/>
      <w:r w:rsidRPr="009131DC">
        <w:rPr>
          <w:rFonts w:ascii="Arial" w:eastAsia="Times New Roman" w:hAnsi="Arial" w:cs="Arial"/>
          <w:sz w:val="24"/>
          <w:szCs w:val="24"/>
          <w:lang w:eastAsia="ar-SA"/>
        </w:rPr>
        <w:t>) или бункера-накопителя(ей).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Крупногабаритный мусор (далее - КГМ</w:t>
      </w:r>
      <w:r w:rsidRPr="009131DC">
        <w:rPr>
          <w:rFonts w:ascii="Arial" w:eastAsia="Times New Roman" w:hAnsi="Arial" w:cs="Arial"/>
          <w:sz w:val="24"/>
          <w:szCs w:val="24"/>
          <w:lang w:eastAsia="ar-SA"/>
        </w:rPr>
        <w:t>) -</w:t>
      </w:r>
      <w:r w:rsidR="00151D36" w:rsidRPr="009131DC">
        <w:rPr>
          <w:rFonts w:ascii="Arial" w:eastAsia="Times New Roman" w:hAnsi="Arial" w:cs="Arial"/>
          <w:sz w:val="24"/>
          <w:szCs w:val="24"/>
          <w:lang w:eastAsia="ar-SA"/>
        </w:rPr>
        <w:t xml:space="preserve"> </w:t>
      </w:r>
      <w:r w:rsidRPr="009131DC">
        <w:rPr>
          <w:rFonts w:ascii="Arial" w:eastAsia="Times New Roman" w:hAnsi="Arial" w:cs="Arial"/>
          <w:sz w:val="24"/>
          <w:szCs w:val="24"/>
          <w:lang w:eastAsia="ar-SA"/>
        </w:rPr>
        <w:t>отходы потребления и хозяйственной деятельности (бытовая техника, мебель и др.), утратившие свои потребительские свойства, по размеру и характеру не помещающиеся в контейнер, собираемые в бункеры-накопители или размещаемые на специально отведенных площадках.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9131DC">
        <w:rPr>
          <w:rFonts w:ascii="Arial" w:eastAsia="Times New Roman" w:hAnsi="Arial" w:cs="Arial"/>
          <w:bCs/>
          <w:sz w:val="24"/>
          <w:szCs w:val="24"/>
          <w:lang w:eastAsia="ar-SA"/>
        </w:rPr>
        <w:t xml:space="preserve">Комплексное обслуживание контейнерной площадки </w:t>
      </w:r>
      <w:r w:rsidRPr="009131DC">
        <w:rPr>
          <w:rFonts w:ascii="Arial" w:eastAsia="Times New Roman" w:hAnsi="Arial" w:cs="Arial"/>
          <w:sz w:val="24"/>
          <w:szCs w:val="24"/>
          <w:lang w:eastAsia="ar-SA"/>
        </w:rPr>
        <w:t>– обслуживание контейнерной площадки юридическим лицом, включающее следующие виды работ: опорожнение контейнеров для сбора ТБО, очистка внутри контейнерной площадки и прилегающей территории в радиусе 5-ти метров от края площадки, полный вывоз складированных на площадке отходов, в том числе отходов, образующихся при строительстве, ремонте, реконструкции строений (строительный мусор), древесного спила, крупногабаритного мусора.</w:t>
      </w:r>
      <w:proofErr w:type="gramEnd"/>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Компенсационное озеленение </w:t>
      </w:r>
      <w:r w:rsidRPr="009131DC">
        <w:rPr>
          <w:rFonts w:ascii="Arial" w:eastAsia="Times New Roman" w:hAnsi="Arial" w:cs="Arial"/>
          <w:sz w:val="24"/>
          <w:szCs w:val="24"/>
          <w:lang w:eastAsia="ar-SA"/>
        </w:rPr>
        <w:t>- воспроизводство зеленых насаждений взамен уничтоженных или поврежденных.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Конструктивные элементы внешнего благоустройства </w:t>
      </w:r>
      <w:r w:rsidRPr="009131DC">
        <w:rPr>
          <w:rFonts w:ascii="Arial" w:eastAsia="Times New Roman" w:hAnsi="Arial" w:cs="Arial"/>
          <w:sz w:val="24"/>
          <w:szCs w:val="24"/>
          <w:lang w:eastAsia="ar-SA"/>
        </w:rPr>
        <w:t>–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Малые архитектурные формы </w:t>
      </w:r>
      <w:r w:rsidRPr="009131DC">
        <w:rPr>
          <w:rFonts w:ascii="Arial" w:eastAsia="Times New Roman" w:hAnsi="Arial" w:cs="Arial"/>
          <w:sz w:val="24"/>
          <w:szCs w:val="24"/>
          <w:lang w:eastAsia="ar-SA"/>
        </w:rPr>
        <w:t>- различные по характеру и назначению типы сооружений или иные объекты, дополняющие и детализирующие архитектурно-градостроительную или садово-парковую композицию, а также являющиеся элементами оборудования и благоустройства сельского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9131DC">
        <w:rPr>
          <w:rFonts w:ascii="Arial" w:eastAsia="Times New Roman" w:hAnsi="Arial" w:cs="Arial"/>
          <w:bCs/>
          <w:sz w:val="24"/>
          <w:szCs w:val="24"/>
          <w:lang w:eastAsia="ar-SA"/>
        </w:rPr>
        <w:t xml:space="preserve">Места массового пребывания людей </w:t>
      </w:r>
      <w:r w:rsidRPr="009131DC">
        <w:rPr>
          <w:rFonts w:ascii="Arial" w:eastAsia="Times New Roman" w:hAnsi="Arial" w:cs="Arial"/>
          <w:sz w:val="24"/>
          <w:szCs w:val="24"/>
          <w:lang w:eastAsia="ar-SA"/>
        </w:rPr>
        <w:t>- территории, на которых возможно одновременное скопление большого количества людей: подходы к вокзалам, остановки транспорта, территории рынков, ярмарок, торговых зон, торговых центров, кинотеатров, городские площади, скверы, парки, стадионы и т.п.</w:t>
      </w:r>
      <w:proofErr w:type="gramEnd"/>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9131DC">
        <w:rPr>
          <w:rFonts w:ascii="Arial" w:eastAsia="Times New Roman" w:hAnsi="Arial" w:cs="Arial"/>
          <w:bCs/>
          <w:sz w:val="24"/>
          <w:szCs w:val="24"/>
          <w:lang w:eastAsia="ar-SA"/>
        </w:rPr>
        <w:t xml:space="preserve">Места (территории) общего пользования </w:t>
      </w:r>
      <w:r w:rsidRPr="009131DC">
        <w:rPr>
          <w:rFonts w:ascii="Arial" w:eastAsia="Times New Roman" w:hAnsi="Arial" w:cs="Arial"/>
          <w:sz w:val="24"/>
          <w:szCs w:val="24"/>
          <w:lang w:eastAsia="ar-SA"/>
        </w:rPr>
        <w:t>- территории, которыми беспрепятственно пользуется неограниченный круг лиц (в том числе парки, скверы, рощи, сады, бульвары, площади, улицы, набережные).</w:t>
      </w:r>
      <w:proofErr w:type="gramEnd"/>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Несанкционированная свалка мусора </w:t>
      </w:r>
      <w:r w:rsidRPr="009131DC">
        <w:rPr>
          <w:rFonts w:ascii="Arial" w:eastAsia="Times New Roman" w:hAnsi="Arial" w:cs="Arial"/>
          <w:sz w:val="24"/>
          <w:szCs w:val="24"/>
          <w:lang w:eastAsia="ar-SA"/>
        </w:rPr>
        <w:t xml:space="preserve">– самовольный (несанкционированный) сброс (размещение) или складирование твердых бытовых отходов, крупногабаритного </w:t>
      </w:r>
      <w:r w:rsidRPr="009131DC">
        <w:rPr>
          <w:rFonts w:ascii="Arial" w:eastAsia="Times New Roman" w:hAnsi="Arial" w:cs="Arial"/>
          <w:sz w:val="24"/>
          <w:szCs w:val="24"/>
          <w:lang w:eastAsia="ar-SA"/>
        </w:rPr>
        <w:lastRenderedPageBreak/>
        <w:t>мусора, отходов производства и строительства, другого мусора, образовавшегося в процессе деятельности юридических, должностных или физических лиц на территории используемой, но не предназначенной для размещения на ней отходов.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Ночное время </w:t>
      </w:r>
      <w:r w:rsidRPr="009131DC">
        <w:rPr>
          <w:rFonts w:ascii="Arial" w:eastAsia="Times New Roman" w:hAnsi="Arial" w:cs="Arial"/>
          <w:sz w:val="24"/>
          <w:szCs w:val="24"/>
          <w:lang w:eastAsia="ar-SA"/>
        </w:rPr>
        <w:t>- период времени с 22.00 до 6.00 часов.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9131DC">
        <w:rPr>
          <w:rFonts w:ascii="Arial" w:eastAsia="Times New Roman" w:hAnsi="Arial" w:cs="Arial"/>
          <w:bCs/>
          <w:sz w:val="24"/>
          <w:szCs w:val="24"/>
          <w:lang w:eastAsia="ar-SA"/>
        </w:rPr>
        <w:t xml:space="preserve">Объекты (средства) наружного освещения </w:t>
      </w:r>
      <w:r w:rsidRPr="009131DC">
        <w:rPr>
          <w:rFonts w:ascii="Arial" w:eastAsia="Times New Roman" w:hAnsi="Arial" w:cs="Arial"/>
          <w:sz w:val="24"/>
          <w:szCs w:val="24"/>
          <w:lang w:eastAsia="ar-SA"/>
        </w:rPr>
        <w:t>- осветительные приборы наружного освещения (светильники, прожекторы), которые могут устанавливаться на улицах, площадях, на специально предназначенных для такого освещения опорах, стенах, перекрытиях зданий и сооружений, парапетах, ограждениях мостов, на металлических, железобетонных и других конструкциях зданий и сооружений и в иных местах общего пользования.</w:t>
      </w:r>
      <w:proofErr w:type="gramEnd"/>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Общественные пространства </w:t>
      </w:r>
      <w:r w:rsidRPr="009131DC">
        <w:rPr>
          <w:rFonts w:ascii="Arial" w:eastAsia="Times New Roman" w:hAnsi="Arial" w:cs="Arial"/>
          <w:sz w:val="24"/>
          <w:szCs w:val="24"/>
          <w:lang w:eastAsia="ar-SA"/>
        </w:rPr>
        <w:t>- это территории сельского поселения, которые постоянно доступны для населения, в том числе площади,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сельского поселения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законодательства.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Объекты благоустройства </w:t>
      </w:r>
      <w:r w:rsidRPr="009131DC">
        <w:rPr>
          <w:rFonts w:ascii="Arial" w:eastAsia="Times New Roman" w:hAnsi="Arial" w:cs="Arial"/>
          <w:sz w:val="24"/>
          <w:szCs w:val="24"/>
          <w:lang w:eastAsia="ar-SA"/>
        </w:rPr>
        <w:t>- территории различного функционального назначения, на которых осуществляется деятельность по благоустройству, в том числе:</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детские площадки, спортивные и другие площадки отдыха и досуга;</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площадки для выгула и дрессировки собак;</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площадки автостоянок;</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улицы (в том числе пешеходные) и дороги;</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парки, скверы, иные зеленые зоны;</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площади, набережные и другие территории;</w:t>
      </w:r>
    </w:p>
    <w:p w:rsidR="00250215" w:rsidRPr="009131DC" w:rsidRDefault="00250215" w:rsidP="00250215">
      <w:pPr>
        <w:tabs>
          <w:tab w:val="left" w:pos="968"/>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технические зоны транспортных, инженерных коммуникаций, </w:t>
      </w:r>
      <w:proofErr w:type="spellStart"/>
      <w:r w:rsidRPr="009131DC">
        <w:rPr>
          <w:rFonts w:ascii="Arial" w:eastAsia="Times New Roman" w:hAnsi="Arial" w:cs="Arial"/>
          <w:sz w:val="24"/>
          <w:szCs w:val="24"/>
          <w:lang w:eastAsia="ar-SA"/>
        </w:rPr>
        <w:t>водоохранные</w:t>
      </w:r>
      <w:proofErr w:type="spellEnd"/>
      <w:r w:rsidRPr="009131DC">
        <w:rPr>
          <w:rFonts w:ascii="Arial" w:eastAsia="Times New Roman" w:hAnsi="Arial" w:cs="Arial"/>
          <w:sz w:val="24"/>
          <w:szCs w:val="24"/>
          <w:lang w:eastAsia="ar-SA"/>
        </w:rPr>
        <w:t xml:space="preserve"> зоны;</w:t>
      </w:r>
    </w:p>
    <w:p w:rsidR="00250215" w:rsidRPr="009131DC" w:rsidRDefault="00250215" w:rsidP="00250215">
      <w:pPr>
        <w:tabs>
          <w:tab w:val="left" w:pos="968"/>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контейнерные площадки и площадки для складирования отдельных групп коммунальных отходов.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Объекты благоустройства на территориях жилого назначения </w:t>
      </w:r>
      <w:r w:rsidRPr="009131DC">
        <w:rPr>
          <w:rFonts w:ascii="Arial" w:eastAsia="Times New Roman" w:hAnsi="Arial" w:cs="Arial"/>
          <w:sz w:val="24"/>
          <w:szCs w:val="24"/>
          <w:lang w:eastAsia="ar-SA"/>
        </w:rPr>
        <w:t>-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Объекты благоустройства на территориях рекреационного назначения </w:t>
      </w:r>
      <w:r w:rsidRPr="009131DC">
        <w:rPr>
          <w:rFonts w:ascii="Arial" w:eastAsia="Times New Roman" w:hAnsi="Arial" w:cs="Arial"/>
          <w:sz w:val="24"/>
          <w:szCs w:val="24"/>
          <w:lang w:eastAsia="ar-SA"/>
        </w:rPr>
        <w:t>- части территорий зон особо охраняемых природных территорий, зоны отдыха, парки, сады, бульвары, скверы.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9131DC">
        <w:rPr>
          <w:rFonts w:ascii="Arial" w:eastAsia="Times New Roman" w:hAnsi="Arial" w:cs="Arial"/>
          <w:bCs/>
          <w:sz w:val="24"/>
          <w:szCs w:val="24"/>
          <w:lang w:eastAsia="ar-SA"/>
        </w:rPr>
        <w:t xml:space="preserve">Озелененные территории </w:t>
      </w:r>
      <w:r w:rsidRPr="009131DC">
        <w:rPr>
          <w:rFonts w:ascii="Arial" w:eastAsia="Times New Roman" w:hAnsi="Arial" w:cs="Arial"/>
          <w:sz w:val="24"/>
          <w:szCs w:val="24"/>
          <w:lang w:eastAsia="ar-SA"/>
        </w:rPr>
        <w:t>- часть территории природного комплекса, на которой располагаются искусственно созданные садово-парковые комплексы объекты: парк, сад, сквер, бульвар; застроенные территории жилого, общественного, делового, коммунального, производственного назначения, в пределах которой часть поверхности занята растительным покровом.</w:t>
      </w:r>
      <w:proofErr w:type="gramEnd"/>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Отведенная территория </w:t>
      </w:r>
      <w:r w:rsidRPr="009131DC">
        <w:rPr>
          <w:rFonts w:ascii="Arial" w:eastAsia="Times New Roman" w:hAnsi="Arial" w:cs="Arial"/>
          <w:sz w:val="24"/>
          <w:szCs w:val="24"/>
          <w:lang w:eastAsia="ar-SA"/>
        </w:rPr>
        <w:t>- земельный участок, принадлежащий юридическим или физическим лицам на праве собственности или ином вещном праве, аренды или безвозмездного срочного пользования.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Отходы производства и потребления (далее - отходы) </w:t>
      </w:r>
      <w:r w:rsidRPr="009131DC">
        <w:rPr>
          <w:rFonts w:ascii="Arial" w:eastAsia="Times New Roman" w:hAnsi="Arial" w:cs="Arial"/>
          <w:sz w:val="24"/>
          <w:szCs w:val="24"/>
          <w:lang w:eastAsia="ar-SA"/>
        </w:rPr>
        <w:t>- 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Охрана зеленых насаждений </w:t>
      </w:r>
      <w:r w:rsidRPr="009131DC">
        <w:rPr>
          <w:rFonts w:ascii="Arial" w:eastAsia="Times New Roman" w:hAnsi="Arial" w:cs="Arial"/>
          <w:sz w:val="24"/>
          <w:szCs w:val="24"/>
          <w:lang w:eastAsia="ar-SA"/>
        </w:rPr>
        <w:t xml:space="preserve">- система административно-правовых, организационно-хозяйственных, экономических, архитектурно планировочных и </w:t>
      </w:r>
      <w:r w:rsidRPr="009131DC">
        <w:rPr>
          <w:rFonts w:ascii="Arial" w:eastAsia="Times New Roman" w:hAnsi="Arial" w:cs="Arial"/>
          <w:sz w:val="24"/>
          <w:szCs w:val="24"/>
          <w:lang w:eastAsia="ar-SA"/>
        </w:rPr>
        <w:lastRenderedPageBreak/>
        <w:t>агрономических мероприятий, направленных на сохранение, восстановление или улучшение выполнения насаждениями определенных функций.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Парк </w:t>
      </w:r>
      <w:r w:rsidRPr="009131DC">
        <w:rPr>
          <w:rFonts w:ascii="Arial" w:eastAsia="Times New Roman" w:hAnsi="Arial" w:cs="Arial"/>
          <w:sz w:val="24"/>
          <w:szCs w:val="24"/>
          <w:lang w:eastAsia="ar-SA"/>
        </w:rPr>
        <w:t xml:space="preserve">- озелененная территория общего пользования от 10 га, представляющая собой самостоятельный архитектурно-ландшафтный объект. В зависимости от преобладающих элементов ландшафтной композиции и функций выделяют луговой, </w:t>
      </w:r>
      <w:proofErr w:type="gramStart"/>
      <w:r w:rsidRPr="009131DC">
        <w:rPr>
          <w:rFonts w:ascii="Arial" w:eastAsia="Times New Roman" w:hAnsi="Arial" w:cs="Arial"/>
          <w:sz w:val="24"/>
          <w:szCs w:val="24"/>
          <w:lang w:eastAsia="ar-SA"/>
        </w:rPr>
        <w:t>нагорный</w:t>
      </w:r>
      <w:proofErr w:type="gramEnd"/>
      <w:r w:rsidRPr="009131DC">
        <w:rPr>
          <w:rFonts w:ascii="Arial" w:eastAsia="Times New Roman" w:hAnsi="Arial" w:cs="Arial"/>
          <w:sz w:val="24"/>
          <w:szCs w:val="24"/>
          <w:lang w:eastAsia="ar-SA"/>
        </w:rPr>
        <w:t>, водный, детский, спортивный, этнографический парки и др.</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Подтопление </w:t>
      </w:r>
      <w:r w:rsidRPr="009131DC">
        <w:rPr>
          <w:rFonts w:ascii="Arial" w:eastAsia="Times New Roman" w:hAnsi="Arial" w:cs="Arial"/>
          <w:sz w:val="24"/>
          <w:szCs w:val="24"/>
          <w:lang w:eastAsia="ar-SA"/>
        </w:rPr>
        <w:t>- подъем уровня грунтовых вод, вызванный повышением горизонтов воды в реках.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Придомовая территория </w:t>
      </w:r>
      <w:r w:rsidRPr="009131DC">
        <w:rPr>
          <w:rFonts w:ascii="Arial" w:eastAsia="Times New Roman" w:hAnsi="Arial" w:cs="Arial"/>
          <w:sz w:val="24"/>
          <w:szCs w:val="24"/>
          <w:lang w:eastAsia="ar-SA"/>
        </w:rPr>
        <w:t xml:space="preserve">- 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участке объекты. </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Приоритетные объекты благоустройства </w:t>
      </w:r>
      <w:r w:rsidRPr="009131DC">
        <w:rPr>
          <w:rFonts w:ascii="Arial" w:eastAsia="Times New Roman" w:hAnsi="Arial" w:cs="Arial"/>
          <w:sz w:val="24"/>
          <w:szCs w:val="24"/>
          <w:lang w:eastAsia="ar-SA"/>
        </w:rPr>
        <w:t>–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bCs/>
          <w:color w:val="000000"/>
          <w:sz w:val="24"/>
          <w:szCs w:val="24"/>
          <w:lang w:eastAsia="ar-SA"/>
        </w:rPr>
        <w:t xml:space="preserve">Прилегающая территория </w:t>
      </w:r>
      <w:r w:rsidRPr="009131DC">
        <w:rPr>
          <w:rFonts w:ascii="Arial" w:eastAsia="Times New Roman" w:hAnsi="Arial" w:cs="Arial"/>
          <w:color w:val="000000"/>
          <w:sz w:val="24"/>
          <w:szCs w:val="24"/>
          <w:lang w:eastAsia="ar-SA"/>
        </w:rPr>
        <w:t xml:space="preserve">- </w:t>
      </w:r>
      <w:r w:rsidRPr="009131DC">
        <w:rPr>
          <w:rFonts w:ascii="Arial" w:eastAsia="Times New Roman" w:hAnsi="Arial" w:cs="Arial"/>
          <w:color w:val="000000"/>
          <w:sz w:val="24"/>
          <w:szCs w:val="24"/>
          <w:shd w:val="clear" w:color="auto" w:fill="FFFFFF"/>
          <w:lang w:eastAsia="ar-SA"/>
        </w:rPr>
        <w:t xml:space="preserve">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9131DC">
        <w:rPr>
          <w:rFonts w:ascii="Arial" w:eastAsia="Times New Roman" w:hAnsi="Arial" w:cs="Arial"/>
          <w:color w:val="000000"/>
          <w:sz w:val="24"/>
          <w:szCs w:val="24"/>
          <w:shd w:val="clear" w:color="auto" w:fill="FFFFFF"/>
          <w:lang w:eastAsia="ar-SA"/>
        </w:rPr>
        <w:t>границы</w:t>
      </w:r>
      <w:proofErr w:type="gramEnd"/>
      <w:r w:rsidRPr="009131DC">
        <w:rPr>
          <w:rFonts w:ascii="Arial" w:eastAsia="Times New Roman" w:hAnsi="Arial" w:cs="Arial"/>
          <w:color w:val="000000"/>
          <w:sz w:val="24"/>
          <w:szCs w:val="24"/>
          <w:shd w:val="clear" w:color="auto" w:fill="FFFFFF"/>
          <w:lang w:eastAsia="ar-SA"/>
        </w:rPr>
        <w:t xml:space="preserve"> которой определены настоящими Правилами в соответствии с порядком, установленным законом Воронежской области</w:t>
      </w:r>
      <w:r w:rsidRPr="009131DC">
        <w:rPr>
          <w:rFonts w:ascii="Arial" w:eastAsia="Times New Roman" w:hAnsi="Arial" w:cs="Arial"/>
          <w:color w:val="000000"/>
          <w:sz w:val="24"/>
          <w:szCs w:val="24"/>
          <w:lang w:eastAsia="ar-SA"/>
        </w:rPr>
        <w:t xml:space="preserve">. </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Площадь </w:t>
      </w:r>
      <w:r w:rsidRPr="009131DC">
        <w:rPr>
          <w:rFonts w:ascii="Arial" w:eastAsia="Times New Roman" w:hAnsi="Arial" w:cs="Arial"/>
          <w:sz w:val="24"/>
          <w:szCs w:val="24"/>
          <w:lang w:eastAsia="ar-SA"/>
        </w:rPr>
        <w:t>- большая территория, расположенная в населенном пункте, на пересечении нескольких дорог и улиц, имеющая твердое покрытие (асфальтобетонное, плитка и т.д.), с наличием разнообразных архитектурных форм, мемориального комплекса, является местом отдыха, проведения массовых мероприятий.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Полигон захоронения отходов </w:t>
      </w:r>
      <w:r w:rsidRPr="009131DC">
        <w:rPr>
          <w:rFonts w:ascii="Arial" w:eastAsia="Times New Roman" w:hAnsi="Arial" w:cs="Arial"/>
          <w:sz w:val="24"/>
          <w:szCs w:val="24"/>
          <w:lang w:eastAsia="ar-SA"/>
        </w:rPr>
        <w:t>- ограниченная территория, предназначенная и при необходимости специально оборудованная для захоронения отходов, исключения воздействия захороненных отходов на незащищенных людей и окружающую природную среду.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Полоса отвода автомобильной дороги </w:t>
      </w:r>
      <w:r w:rsidRPr="009131DC">
        <w:rPr>
          <w:rFonts w:ascii="Arial" w:eastAsia="Times New Roman" w:hAnsi="Arial" w:cs="Arial"/>
          <w:sz w:val="24"/>
          <w:szCs w:val="24"/>
          <w:lang w:eastAsia="ar-SA"/>
        </w:rPr>
        <w:t>-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Порядок </w:t>
      </w:r>
      <w:r w:rsidRPr="009131DC">
        <w:rPr>
          <w:rFonts w:ascii="Arial" w:eastAsia="Times New Roman" w:hAnsi="Arial" w:cs="Arial"/>
          <w:sz w:val="24"/>
          <w:szCs w:val="24"/>
          <w:lang w:eastAsia="ar-SA"/>
        </w:rPr>
        <w:t>- качественное состояние объекта, территории, места производства различных видов работ, приведенных (находящихся) к требованиям нормативных правовых актов органов государственной власти и местного самоуправления в сфере санитарно-эпидемиологических правил и благоустройства.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Приведение в порядок </w:t>
      </w:r>
      <w:r w:rsidRPr="009131DC">
        <w:rPr>
          <w:rFonts w:ascii="Arial" w:eastAsia="Times New Roman" w:hAnsi="Arial" w:cs="Arial"/>
          <w:sz w:val="24"/>
          <w:szCs w:val="24"/>
          <w:lang w:eastAsia="ar-SA"/>
        </w:rPr>
        <w:t>- действия, осуществляемые физическими, должностными, юридическими лицами и предпринимателями без образования юридического лица, по выполнению требований законодательства к надлежащему содержанию объектов, сооружений, территорий, производству различных видов работ, санитарной очистке территорий, охране окружающей среды и (или) принятию мер по восстановлению чистоты и порядка в соответствии со складывающейся обстановкой.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Проект благоустройства </w:t>
      </w:r>
      <w:r w:rsidRPr="009131DC">
        <w:rPr>
          <w:rFonts w:ascii="Arial" w:eastAsia="Times New Roman" w:hAnsi="Arial" w:cs="Arial"/>
          <w:sz w:val="24"/>
          <w:szCs w:val="24"/>
          <w:lang w:eastAsia="ar-SA"/>
        </w:rPr>
        <w:t>-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Развитие объекта благоустройства </w:t>
      </w:r>
      <w:r w:rsidRPr="009131DC">
        <w:rPr>
          <w:rFonts w:ascii="Arial" w:eastAsia="Times New Roman" w:hAnsi="Arial" w:cs="Arial"/>
          <w:sz w:val="24"/>
          <w:szCs w:val="24"/>
          <w:lang w:eastAsia="ar-SA"/>
        </w:rPr>
        <w:t>-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Размещение отходов </w:t>
      </w:r>
      <w:r w:rsidRPr="009131DC">
        <w:rPr>
          <w:rFonts w:ascii="Arial" w:eastAsia="Times New Roman" w:hAnsi="Arial" w:cs="Arial"/>
          <w:sz w:val="24"/>
          <w:szCs w:val="24"/>
          <w:lang w:eastAsia="ar-SA"/>
        </w:rPr>
        <w:t>- хранение и захоронение отходов.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lastRenderedPageBreak/>
        <w:t xml:space="preserve">Санитарная очистка территории </w:t>
      </w:r>
      <w:r w:rsidRPr="009131DC">
        <w:rPr>
          <w:rFonts w:ascii="Arial" w:eastAsia="Times New Roman" w:hAnsi="Arial" w:cs="Arial"/>
          <w:sz w:val="24"/>
          <w:szCs w:val="24"/>
          <w:lang w:eastAsia="ar-SA"/>
        </w:rPr>
        <w:t>- комплекс организационных и технических мероприятий по сбору, транспортировке и размещению отходов производства и потребления, образующихся на территории сельского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Санитарное содержание территорий </w:t>
      </w:r>
      <w:r w:rsidRPr="009131DC">
        <w:rPr>
          <w:rFonts w:ascii="Arial" w:eastAsia="Times New Roman" w:hAnsi="Arial" w:cs="Arial"/>
          <w:sz w:val="24"/>
          <w:szCs w:val="24"/>
          <w:lang w:eastAsia="ar-SA"/>
        </w:rPr>
        <w:t>- комплекс мероприятий, направленных на обеспечение экологического и санитарно-эпидемиологического благополучия населения.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Сбор отходов </w:t>
      </w:r>
      <w:r w:rsidRPr="009131DC">
        <w:rPr>
          <w:rFonts w:ascii="Arial" w:eastAsia="Times New Roman" w:hAnsi="Arial" w:cs="Arial"/>
          <w:sz w:val="24"/>
          <w:szCs w:val="24"/>
          <w:lang w:eastAsia="ar-SA"/>
        </w:rPr>
        <w:t>- прием или поступление отходов от физических и юридических лиц в целях дальнейшего использования, обезвреживания, транспортирования, размещения таких отходов.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Сквер </w:t>
      </w:r>
      <w:r w:rsidRPr="009131DC">
        <w:rPr>
          <w:rFonts w:ascii="Arial" w:eastAsia="Times New Roman" w:hAnsi="Arial" w:cs="Arial"/>
          <w:sz w:val="24"/>
          <w:szCs w:val="24"/>
          <w:lang w:eastAsia="ar-SA"/>
        </w:rPr>
        <w:t>- компактная озелененная территория, предназначенная для повседневного кратковременного отдыха и транзитного пешеходного передвижения населения, размером, как правило, от 0,5 до 2,0 га.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Свалка </w:t>
      </w:r>
      <w:r w:rsidRPr="009131DC">
        <w:rPr>
          <w:rFonts w:ascii="Arial" w:eastAsia="Times New Roman" w:hAnsi="Arial" w:cs="Arial"/>
          <w:sz w:val="24"/>
          <w:szCs w:val="24"/>
          <w:lang w:eastAsia="ar-SA"/>
        </w:rPr>
        <w:t>- территория местонахождения отходов производства и потребления, твердо-бытовых отходов и крупногабаритного мусора, использование которых в течение обозримого срока не предполагается.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Стихийная свалка </w:t>
      </w:r>
      <w:r w:rsidRPr="009131DC">
        <w:rPr>
          <w:rFonts w:ascii="Arial" w:eastAsia="Times New Roman" w:hAnsi="Arial" w:cs="Arial"/>
          <w:sz w:val="24"/>
          <w:szCs w:val="24"/>
          <w:lang w:eastAsia="ar-SA"/>
        </w:rPr>
        <w:t>- скопление твердых бытовых отходов (ТБО) и крупногабаритного мусора (КГМ), возникшее в результате самовольного сброса, по объему до 30 куб. м на территории площадью до 50 кв. метров.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Складирование отходов </w:t>
      </w:r>
      <w:r w:rsidRPr="009131DC">
        <w:rPr>
          <w:rFonts w:ascii="Arial" w:eastAsia="Times New Roman" w:hAnsi="Arial" w:cs="Arial"/>
          <w:sz w:val="24"/>
          <w:szCs w:val="24"/>
          <w:lang w:eastAsia="ar-SA"/>
        </w:rPr>
        <w:t>- деятельность, связанная с упорядоченным размещением отходов в помещениях, сооружениях, на отведенных для этого участках территории в целях контролируемого хранения в течение определенного интервала времени.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roofErr w:type="spellStart"/>
      <w:r w:rsidRPr="009131DC">
        <w:rPr>
          <w:rFonts w:ascii="Arial" w:eastAsia="Times New Roman" w:hAnsi="Arial" w:cs="Arial"/>
          <w:bCs/>
          <w:sz w:val="24"/>
          <w:szCs w:val="24"/>
          <w:lang w:eastAsia="ar-SA"/>
        </w:rPr>
        <w:t>Снегосвалка</w:t>
      </w:r>
      <w:proofErr w:type="spellEnd"/>
      <w:r w:rsidRPr="009131DC">
        <w:rPr>
          <w:rFonts w:ascii="Arial" w:eastAsia="Times New Roman" w:hAnsi="Arial" w:cs="Arial"/>
          <w:bCs/>
          <w:sz w:val="24"/>
          <w:szCs w:val="24"/>
          <w:lang w:eastAsia="ar-SA"/>
        </w:rPr>
        <w:t xml:space="preserve"> </w:t>
      </w:r>
      <w:r w:rsidRPr="009131DC">
        <w:rPr>
          <w:rFonts w:ascii="Arial" w:eastAsia="Times New Roman" w:hAnsi="Arial" w:cs="Arial"/>
          <w:sz w:val="24"/>
          <w:szCs w:val="24"/>
          <w:lang w:eastAsia="ar-SA"/>
        </w:rPr>
        <w:t>– земельный участок, специально отведенный под вывоз на него снежной массы.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Содержание автомобильных дорог </w:t>
      </w:r>
      <w:r w:rsidRPr="009131DC">
        <w:rPr>
          <w:rFonts w:ascii="Arial" w:eastAsia="Times New Roman" w:hAnsi="Arial" w:cs="Arial"/>
          <w:sz w:val="24"/>
          <w:szCs w:val="24"/>
          <w:lang w:eastAsia="ar-SA"/>
        </w:rPr>
        <w:t>- комплекс работ по поддержанию надлежащего технического состояния автомобильных дорог, оценке технического состояния, а также по организации и обеспечению безопасности дорожного движения.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9131DC">
        <w:rPr>
          <w:rFonts w:ascii="Arial" w:eastAsia="Times New Roman" w:hAnsi="Arial" w:cs="Arial"/>
          <w:bCs/>
          <w:sz w:val="24"/>
          <w:szCs w:val="24"/>
          <w:lang w:eastAsia="ar-SA"/>
        </w:rPr>
        <w:t xml:space="preserve">Содержание территории </w:t>
      </w:r>
      <w:r w:rsidRPr="009131DC">
        <w:rPr>
          <w:rFonts w:ascii="Arial" w:eastAsia="Times New Roman" w:hAnsi="Arial" w:cs="Arial"/>
          <w:sz w:val="24"/>
          <w:szCs w:val="24"/>
          <w:lang w:eastAsia="ar-SA"/>
        </w:rPr>
        <w:t>- комплекс мероприятий, проводимых на отведенной и прилегающей территориях, связанный с поддержанием чистоты и порядка на земельном участке.</w:t>
      </w:r>
      <w:proofErr w:type="gramEnd"/>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Содержание объектов благоустройства </w:t>
      </w:r>
      <w:r w:rsidRPr="009131DC">
        <w:rPr>
          <w:rFonts w:ascii="Arial" w:eastAsia="Times New Roman" w:hAnsi="Arial" w:cs="Arial"/>
          <w:sz w:val="24"/>
          <w:szCs w:val="24"/>
          <w:lang w:eastAsia="ar-SA"/>
        </w:rPr>
        <w:t>-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Средства наружной рекламы и информации </w:t>
      </w:r>
      <w:r w:rsidRPr="009131DC">
        <w:rPr>
          <w:rFonts w:ascii="Arial" w:eastAsia="Times New Roman" w:hAnsi="Arial" w:cs="Arial"/>
          <w:sz w:val="24"/>
          <w:szCs w:val="24"/>
          <w:lang w:eastAsia="ar-SA"/>
        </w:rPr>
        <w:t xml:space="preserve">- конструкции для размещения рекламной (рекламные конструкции, </w:t>
      </w:r>
      <w:proofErr w:type="spellStart"/>
      <w:r w:rsidRPr="009131DC">
        <w:rPr>
          <w:rFonts w:ascii="Arial" w:eastAsia="Times New Roman" w:hAnsi="Arial" w:cs="Arial"/>
          <w:sz w:val="24"/>
          <w:szCs w:val="24"/>
          <w:lang w:eastAsia="ar-SA"/>
        </w:rPr>
        <w:t>рекламоносители</w:t>
      </w:r>
      <w:proofErr w:type="spellEnd"/>
      <w:r w:rsidRPr="009131DC">
        <w:rPr>
          <w:rFonts w:ascii="Arial" w:eastAsia="Times New Roman" w:hAnsi="Arial" w:cs="Arial"/>
          <w:sz w:val="24"/>
          <w:szCs w:val="24"/>
          <w:lang w:eastAsia="ar-SA"/>
        </w:rPr>
        <w:t xml:space="preserve">) и (или) не рекламной (вывески) информации, предназначенной для неопределенного круга лиц. </w:t>
      </w:r>
      <w:proofErr w:type="gramStart"/>
      <w:r w:rsidRPr="009131DC">
        <w:rPr>
          <w:rFonts w:ascii="Arial" w:eastAsia="Times New Roman" w:hAnsi="Arial" w:cs="Arial"/>
          <w:sz w:val="24"/>
          <w:szCs w:val="24"/>
          <w:lang w:eastAsia="ar-SA"/>
        </w:rPr>
        <w:t xml:space="preserve">К ним относятся различные носители рекламных и информационных сообщений, присоединенные к зданиям, сооружениям, земельным участкам, транспортным средствам и иным объектам и рассчитанные на визуальное восприятие, а именно: крышные установки, панно, щитовые установки, электронные табло, экраны, кронштейны, маркизы, </w:t>
      </w:r>
      <w:proofErr w:type="spellStart"/>
      <w:r w:rsidRPr="009131DC">
        <w:rPr>
          <w:rFonts w:ascii="Arial" w:eastAsia="Times New Roman" w:hAnsi="Arial" w:cs="Arial"/>
          <w:sz w:val="24"/>
          <w:szCs w:val="24"/>
          <w:lang w:eastAsia="ar-SA"/>
        </w:rPr>
        <w:t>штендеры</w:t>
      </w:r>
      <w:proofErr w:type="spellEnd"/>
      <w:r w:rsidRPr="009131DC">
        <w:rPr>
          <w:rFonts w:ascii="Arial" w:eastAsia="Times New Roman" w:hAnsi="Arial" w:cs="Arial"/>
          <w:sz w:val="24"/>
          <w:szCs w:val="24"/>
          <w:lang w:eastAsia="ar-SA"/>
        </w:rPr>
        <w:t>, перетяжки, стро</w:t>
      </w:r>
      <w:r w:rsidR="00151D36" w:rsidRPr="009131DC">
        <w:rPr>
          <w:rFonts w:ascii="Arial" w:eastAsia="Times New Roman" w:hAnsi="Arial" w:cs="Arial"/>
          <w:sz w:val="24"/>
          <w:szCs w:val="24"/>
          <w:lang w:eastAsia="ar-SA"/>
        </w:rPr>
        <w:t xml:space="preserve">ительные сетки, проекционное и </w:t>
      </w:r>
      <w:r w:rsidRPr="009131DC">
        <w:rPr>
          <w:rFonts w:ascii="Arial" w:eastAsia="Times New Roman" w:hAnsi="Arial" w:cs="Arial"/>
          <w:sz w:val="24"/>
          <w:szCs w:val="24"/>
          <w:lang w:eastAsia="ar-SA"/>
        </w:rPr>
        <w:t>иное, предназначенное для проекции рекламы на любые поверхности, оборудование, воздушные шары, аэростаты и т. п.</w:t>
      </w:r>
      <w:proofErr w:type="gramEnd"/>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Содержание объекта благоустройства </w:t>
      </w:r>
      <w:r w:rsidRPr="009131DC">
        <w:rPr>
          <w:rFonts w:ascii="Arial" w:eastAsia="Times New Roman" w:hAnsi="Arial" w:cs="Arial"/>
          <w:sz w:val="24"/>
          <w:szCs w:val="24"/>
          <w:lang w:eastAsia="ar-SA"/>
        </w:rPr>
        <w:t>- поддержание в надлежащем техническом, физическом, эстетическом состоянии объектов благоустройства, их отдельных элементов.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Субъекты сельского поселения </w:t>
      </w:r>
      <w:r w:rsidRPr="009131DC">
        <w:rPr>
          <w:rFonts w:ascii="Arial" w:eastAsia="Times New Roman" w:hAnsi="Arial" w:cs="Arial"/>
          <w:sz w:val="24"/>
          <w:szCs w:val="24"/>
          <w:lang w:eastAsia="ar-SA"/>
        </w:rPr>
        <w:t>- жители населенного пункта, их сообщества, представители общественных, деловых организаций, органов власти и других субъектов социально-экономической жизни, участвующие и влияющие на развитие населенного пункта.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lastRenderedPageBreak/>
        <w:t xml:space="preserve">Тарный вывоз отходов </w:t>
      </w:r>
      <w:r w:rsidRPr="009131DC">
        <w:rPr>
          <w:rFonts w:ascii="Arial" w:eastAsia="Times New Roman" w:hAnsi="Arial" w:cs="Arial"/>
          <w:sz w:val="24"/>
          <w:szCs w:val="24"/>
          <w:lang w:eastAsia="ar-SA"/>
        </w:rPr>
        <w:t>- вывоз специализированным автотранспортом отходов, складируемых в контейнеры или бункеры-накопители.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Транспортирование отходов </w:t>
      </w:r>
      <w:r w:rsidRPr="009131DC">
        <w:rPr>
          <w:rFonts w:ascii="Arial" w:eastAsia="Times New Roman" w:hAnsi="Arial" w:cs="Arial"/>
          <w:sz w:val="24"/>
          <w:szCs w:val="24"/>
          <w:lang w:eastAsia="ar-SA"/>
        </w:rPr>
        <w:t>- 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w:t>
      </w:r>
    </w:p>
    <w:p w:rsidR="00250215" w:rsidRPr="009131DC" w:rsidRDefault="00250215" w:rsidP="00250215">
      <w:pPr>
        <w:suppressAutoHyphens/>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xml:space="preserve">Твердое покрытие </w:t>
      </w:r>
      <w:r w:rsidRPr="009131DC">
        <w:rPr>
          <w:rFonts w:ascii="Arial" w:eastAsia="Times New Roman" w:hAnsi="Arial" w:cs="Arial"/>
          <w:sz w:val="24"/>
          <w:szCs w:val="24"/>
          <w:lang w:eastAsia="ar-SA"/>
        </w:rPr>
        <w:t>- дорожное покрытие в составе дорожных одежд.</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Твердые и жидкие бытовые отходы (ТБО, ЖБО) </w:t>
      </w:r>
      <w:r w:rsidRPr="009131DC">
        <w:rPr>
          <w:rFonts w:ascii="Arial" w:eastAsia="Times New Roman" w:hAnsi="Arial" w:cs="Arial"/>
          <w:sz w:val="24"/>
          <w:szCs w:val="24"/>
          <w:lang w:eastAsia="ar-SA"/>
        </w:rPr>
        <w:t>- отходы, образующиеся в результате жизнедеятельности населения (приготовление пищи, упаковка товаров, уборка и текущий ремонт жилых помещений, крупногабаритные предметы домашнего обихода, фекальные отходы нецентрализованной канализации и др.).</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Территория ограниченного пользования </w:t>
      </w:r>
      <w:r w:rsidRPr="009131DC">
        <w:rPr>
          <w:rFonts w:ascii="Arial" w:eastAsia="Times New Roman" w:hAnsi="Arial" w:cs="Arial"/>
          <w:sz w:val="24"/>
          <w:szCs w:val="24"/>
          <w:lang w:eastAsia="ar-SA"/>
        </w:rPr>
        <w:t>- земельный участок в пределах гражданской или промышленной застройки, доступ на который для третьих лиц ограничен в соответствии с требованиями законодательства или решением его собственника.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Уборка территории </w:t>
      </w:r>
      <w:r w:rsidRPr="009131DC">
        <w:rPr>
          <w:rFonts w:ascii="Arial" w:eastAsia="Times New Roman" w:hAnsi="Arial" w:cs="Arial"/>
          <w:sz w:val="24"/>
          <w:szCs w:val="24"/>
          <w:lang w:eastAsia="ar-SA"/>
        </w:rPr>
        <w:t>- комплекс мероприятий, связанных с регулярной очисткой территории от грязи, мусора, снега, льда, смета, сбором и вывозом специально отведенные для этого места отходов производства и потребления и (или) другого мусора, а также иных мероприятий, направленных на обеспечение экологического и санитарно-эпидемиологического благополучия населения.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Утилизация отходов </w:t>
      </w:r>
      <w:r w:rsidRPr="009131DC">
        <w:rPr>
          <w:rFonts w:ascii="Arial" w:eastAsia="Times New Roman" w:hAnsi="Arial" w:cs="Arial"/>
          <w:sz w:val="24"/>
          <w:szCs w:val="24"/>
          <w:lang w:eastAsia="ar-SA"/>
        </w:rPr>
        <w:t>- деятельность, связанная с использованием отходов на этапах их технологического цикла, и (или) обеспечение повторного (вторичного) использования или переработки списанных изделий.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Уличное оборудование </w:t>
      </w:r>
      <w:r w:rsidRPr="009131DC">
        <w:rPr>
          <w:rFonts w:ascii="Arial" w:eastAsia="Times New Roman" w:hAnsi="Arial" w:cs="Arial"/>
          <w:sz w:val="24"/>
          <w:szCs w:val="24"/>
          <w:lang w:eastAsia="ar-SA"/>
        </w:rPr>
        <w:t>- составная часть внешнего благоустройства сельского поселения (оборудование для мелкорозничной торговли и летних кафе, остановки общественного транспорта, гостевые стоянки автомобилей, парковки, хозяйственное и санитарно-техническое оборудование, рекламные информационные объекты, кабины общественных туалетов, беседки, мусоросборники и т. п.).</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Улично-коммунальное оборудование </w:t>
      </w:r>
      <w:r w:rsidRPr="009131DC">
        <w:rPr>
          <w:rFonts w:ascii="Arial" w:eastAsia="Times New Roman" w:hAnsi="Arial" w:cs="Arial"/>
          <w:sz w:val="24"/>
          <w:szCs w:val="24"/>
          <w:lang w:eastAsia="ar-SA"/>
        </w:rPr>
        <w:t>- различные виды мусоросборников - контейнеров и урн.</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9131DC">
        <w:rPr>
          <w:rFonts w:ascii="Arial" w:eastAsia="Times New Roman" w:hAnsi="Arial" w:cs="Arial"/>
          <w:bCs/>
          <w:sz w:val="24"/>
          <w:szCs w:val="24"/>
          <w:lang w:eastAsia="ar-SA"/>
        </w:rPr>
        <w:t xml:space="preserve">Уличное техническое оборудование </w:t>
      </w:r>
      <w:r w:rsidRPr="009131DC">
        <w:rPr>
          <w:rFonts w:ascii="Arial" w:eastAsia="Times New Roman" w:hAnsi="Arial" w:cs="Arial"/>
          <w:sz w:val="24"/>
          <w:szCs w:val="24"/>
          <w:lang w:eastAsia="ar-SA"/>
        </w:rPr>
        <w:t xml:space="preserve">- укрытия таксофонов, банкоматы, интерактивные информационные терминалы, почтовые ящики, </w:t>
      </w:r>
      <w:proofErr w:type="spellStart"/>
      <w:r w:rsidRPr="009131DC">
        <w:rPr>
          <w:rFonts w:ascii="Arial" w:eastAsia="Times New Roman" w:hAnsi="Arial" w:cs="Arial"/>
          <w:sz w:val="24"/>
          <w:szCs w:val="24"/>
          <w:lang w:eastAsia="ar-SA"/>
        </w:rPr>
        <w:t>вендинговые</w:t>
      </w:r>
      <w:proofErr w:type="spellEnd"/>
      <w:r w:rsidRPr="009131DC">
        <w:rPr>
          <w:rFonts w:ascii="Arial" w:eastAsia="Times New Roman" w:hAnsi="Arial" w:cs="Arial"/>
          <w:sz w:val="24"/>
          <w:szCs w:val="24"/>
          <w:lang w:eastAsia="ar-SA"/>
        </w:rPr>
        <w:t xml:space="preserve"> автоматы, элементы инженерного оборудования (подъемные площадки для инвалидных колясок, смотровые люки, решетки дожде приёмных колодцев, вентиляционные шахты подземных коммуникаций, шкафы телефонной связи и т.п.)</w:t>
      </w:r>
      <w:r w:rsidR="00151D36" w:rsidRPr="009131DC">
        <w:rPr>
          <w:rFonts w:ascii="Arial" w:eastAsia="Times New Roman" w:hAnsi="Arial" w:cs="Arial"/>
          <w:sz w:val="24"/>
          <w:szCs w:val="24"/>
          <w:lang w:eastAsia="ar-SA"/>
        </w:rPr>
        <w:t>.</w:t>
      </w:r>
      <w:proofErr w:type="gramEnd"/>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9131DC">
        <w:rPr>
          <w:rFonts w:ascii="Arial" w:eastAsia="Times New Roman" w:hAnsi="Arial" w:cs="Arial"/>
          <w:bCs/>
          <w:sz w:val="24"/>
          <w:szCs w:val="24"/>
          <w:lang w:eastAsia="ar-SA"/>
        </w:rPr>
        <w:t xml:space="preserve">Уполномоченные лица </w:t>
      </w:r>
      <w:r w:rsidRPr="009131DC">
        <w:rPr>
          <w:rFonts w:ascii="Arial" w:eastAsia="Times New Roman" w:hAnsi="Arial" w:cs="Arial"/>
          <w:sz w:val="24"/>
          <w:szCs w:val="24"/>
          <w:lang w:eastAsia="ar-SA"/>
        </w:rPr>
        <w:t>- лица, заключившие имущественный договор, при котором собственность передаётся во временное владение, пользование или только во временное пользование; объектом имущественного договора признаются движимые и недвижимые вещи, в том числе: земельные участки, предприятия, здания, сооружения, оборудование, транспортные средства и другие вещи, не теряющие своих натуральных свойств в процессе их использования.</w:t>
      </w:r>
      <w:proofErr w:type="gramEnd"/>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Участники деятельности по благоустройству: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а) 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муниципальных образований участвуют в выполнении работ. Жители могут быть представлены общественными организациями и объединениями;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в) хозяйствующие субъекты, осуществляющие деятельность на территории соответствующего муниципального образования, которые могут участвовать в </w:t>
      </w:r>
      <w:r w:rsidRPr="009131DC">
        <w:rPr>
          <w:rFonts w:ascii="Arial" w:eastAsia="Times New Roman" w:hAnsi="Arial" w:cs="Arial"/>
          <w:sz w:val="24"/>
          <w:szCs w:val="24"/>
          <w:lang w:eastAsia="ar-SA"/>
        </w:rPr>
        <w:lastRenderedPageBreak/>
        <w:t>формировании запроса на благоустройство, а также в финансировании мероприятий по благоустройству;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д) исполнители работ, специалисты по благоустройству и озеленению, в том числе возведению малых архитектурных форм;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е) иные лица.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Уборка территорий </w:t>
      </w:r>
      <w:r w:rsidRPr="009131DC">
        <w:rPr>
          <w:rFonts w:ascii="Arial" w:eastAsia="Times New Roman" w:hAnsi="Arial" w:cs="Arial"/>
          <w:sz w:val="24"/>
          <w:szCs w:val="24"/>
          <w:lang w:eastAsia="ar-SA"/>
        </w:rPr>
        <w:t>-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санитарно-эпидемиологического благополучия населения и охрану окружающей среды.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Фасад здания </w:t>
      </w:r>
      <w:r w:rsidRPr="009131DC">
        <w:rPr>
          <w:rFonts w:ascii="Arial" w:eastAsia="Times New Roman" w:hAnsi="Arial" w:cs="Arial"/>
          <w:sz w:val="24"/>
          <w:szCs w:val="24"/>
          <w:lang w:eastAsia="ar-SA"/>
        </w:rPr>
        <w:t xml:space="preserve">- наружная сторона здания или сооружения. Различают главный фасад, уличный фасад, </w:t>
      </w:r>
      <w:proofErr w:type="gramStart"/>
      <w:r w:rsidRPr="009131DC">
        <w:rPr>
          <w:rFonts w:ascii="Arial" w:eastAsia="Times New Roman" w:hAnsi="Arial" w:cs="Arial"/>
          <w:sz w:val="24"/>
          <w:szCs w:val="24"/>
          <w:lang w:eastAsia="ar-SA"/>
        </w:rPr>
        <w:t>дворовой</w:t>
      </w:r>
      <w:proofErr w:type="gramEnd"/>
      <w:r w:rsidRPr="009131DC">
        <w:rPr>
          <w:rFonts w:ascii="Arial" w:eastAsia="Times New Roman" w:hAnsi="Arial" w:cs="Arial"/>
          <w:sz w:val="24"/>
          <w:szCs w:val="24"/>
          <w:lang w:eastAsia="ar-SA"/>
        </w:rPr>
        <w:t xml:space="preserve"> фасад, боковой фасад.</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Хранение отходов </w:t>
      </w:r>
      <w:r w:rsidRPr="009131DC">
        <w:rPr>
          <w:rFonts w:ascii="Arial" w:eastAsia="Times New Roman" w:hAnsi="Arial" w:cs="Arial"/>
          <w:sz w:val="24"/>
          <w:szCs w:val="24"/>
          <w:lang w:eastAsia="ar-SA"/>
        </w:rPr>
        <w:t>- содержание отходов в объектах размещения отходов в целях их последующего захоронения, обезвреживания или использования.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Хозяйствующий субъект </w:t>
      </w:r>
      <w:r w:rsidRPr="009131DC">
        <w:rPr>
          <w:rFonts w:ascii="Arial" w:eastAsia="Times New Roman" w:hAnsi="Arial" w:cs="Arial"/>
          <w:sz w:val="24"/>
          <w:szCs w:val="24"/>
          <w:lang w:eastAsia="ar-SA"/>
        </w:rPr>
        <w:t>- индивидуальный предприниматель, коммерческая организация, а также некоммерческая организация, осуществляющая деятельность, приносящую ей доход.</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Частное домовладение </w:t>
      </w:r>
      <w:r w:rsidRPr="009131DC">
        <w:rPr>
          <w:rFonts w:ascii="Arial" w:eastAsia="Times New Roman" w:hAnsi="Arial" w:cs="Arial"/>
          <w:sz w:val="24"/>
          <w:szCs w:val="24"/>
          <w:lang w:eastAsia="ar-SA"/>
        </w:rPr>
        <w:t>- совокупность принадлежащих гражданину на праве частной собственности жилого дома, подсобных построек (гаража, сарая, теплиц и др.), расположенных на обособленном земельном участке, находящемся во владении и пользовании у соответствующего лица на основании права собственности или на ином законном основании.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9131DC">
        <w:rPr>
          <w:rFonts w:ascii="Arial" w:eastAsia="Times New Roman" w:hAnsi="Arial" w:cs="Arial"/>
          <w:bCs/>
          <w:sz w:val="24"/>
          <w:szCs w:val="24"/>
          <w:lang w:eastAsia="ar-SA"/>
        </w:rPr>
        <w:t xml:space="preserve">Чистота </w:t>
      </w:r>
      <w:r w:rsidRPr="009131DC">
        <w:rPr>
          <w:rFonts w:ascii="Arial" w:eastAsia="Times New Roman" w:hAnsi="Arial" w:cs="Arial"/>
          <w:sz w:val="24"/>
          <w:szCs w:val="24"/>
          <w:lang w:eastAsia="ar-SA"/>
        </w:rPr>
        <w:t xml:space="preserve">- состояние земельных участков, объектов недвижимости, иных объектов, характеризующееся опрятностью, аккуратностью, безопасностью, </w:t>
      </w:r>
      <w:proofErr w:type="spellStart"/>
      <w:r w:rsidRPr="009131DC">
        <w:rPr>
          <w:rFonts w:ascii="Arial" w:eastAsia="Times New Roman" w:hAnsi="Arial" w:cs="Arial"/>
          <w:sz w:val="24"/>
          <w:szCs w:val="24"/>
          <w:lang w:eastAsia="ar-SA"/>
        </w:rPr>
        <w:t>очищенностью</w:t>
      </w:r>
      <w:proofErr w:type="spellEnd"/>
      <w:r w:rsidRPr="009131DC">
        <w:rPr>
          <w:rFonts w:ascii="Arial" w:eastAsia="Times New Roman" w:hAnsi="Arial" w:cs="Arial"/>
          <w:sz w:val="24"/>
          <w:szCs w:val="24"/>
          <w:lang w:eastAsia="ar-SA"/>
        </w:rPr>
        <w:t xml:space="preserve"> от грязи, посторонних предметов, бытовых, промышленных и строительных отходов, навалов мусора.</w:t>
      </w:r>
      <w:proofErr w:type="gramEnd"/>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Элементы благоустройства:</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элементы озеленения;</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покрытия;</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ограждения (заборы);</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водные устройства;</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уличное коммунально-бытовое и техническое оборудование;</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игровое и спортивное оборудование;</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элементы освещения;</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средства размещения информации и рекламные конструкции;</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малые архитектурные формы и городская мебель;</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некапитальные нестационарные сооружения;</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элементы объектов капитального строительства.</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proofErr w:type="gramStart"/>
      <w:r w:rsidRPr="009131DC">
        <w:rPr>
          <w:rFonts w:ascii="Arial" w:eastAsia="Times New Roman" w:hAnsi="Arial" w:cs="Arial"/>
          <w:bCs/>
          <w:sz w:val="24"/>
          <w:szCs w:val="24"/>
          <w:lang w:eastAsia="ar-SA"/>
        </w:rPr>
        <w:t>Элементы благоустройства</w:t>
      </w:r>
      <w:r w:rsidR="00151D36" w:rsidRPr="009131DC">
        <w:rPr>
          <w:rFonts w:ascii="Arial" w:eastAsia="Times New Roman" w:hAnsi="Arial" w:cs="Arial"/>
          <w:bCs/>
          <w:sz w:val="24"/>
          <w:szCs w:val="24"/>
          <w:lang w:eastAsia="ar-SA"/>
        </w:rPr>
        <w:t xml:space="preserve"> – декоративные,</w:t>
      </w:r>
      <w:r w:rsidRPr="009131DC">
        <w:rPr>
          <w:rFonts w:ascii="Arial" w:eastAsia="Times New Roman" w:hAnsi="Arial" w:cs="Arial"/>
          <w:bCs/>
          <w:sz w:val="24"/>
          <w:szCs w:val="24"/>
          <w:lang w:eastAsia="ar-SA"/>
        </w:rPr>
        <w:t xml:space="preserve">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rsidR="00250215" w:rsidRPr="009131DC" w:rsidRDefault="00250215" w:rsidP="00250215">
      <w:pPr>
        <w:shd w:val="clear" w:color="auto" w:fill="FFFFFF"/>
        <w:suppressAutoHyphens/>
        <w:spacing w:after="0" w:line="240" w:lineRule="auto"/>
        <w:ind w:firstLine="567"/>
        <w:jc w:val="center"/>
        <w:outlineLvl w:val="2"/>
        <w:rPr>
          <w:rFonts w:ascii="Arial" w:eastAsia="Times New Roman" w:hAnsi="Arial" w:cs="Arial"/>
          <w:b/>
          <w:sz w:val="24"/>
          <w:szCs w:val="24"/>
          <w:lang w:eastAsia="ar-SA"/>
        </w:rPr>
      </w:pPr>
    </w:p>
    <w:p w:rsidR="00250215" w:rsidRPr="009131DC" w:rsidRDefault="00250215" w:rsidP="00250215">
      <w:pPr>
        <w:shd w:val="clear" w:color="auto" w:fill="FFFFFF"/>
        <w:suppressAutoHyphens/>
        <w:spacing w:after="0" w:line="240" w:lineRule="auto"/>
        <w:ind w:firstLine="567"/>
        <w:jc w:val="center"/>
        <w:outlineLvl w:val="2"/>
        <w:rPr>
          <w:rFonts w:ascii="Arial" w:eastAsia="Times New Roman" w:hAnsi="Arial" w:cs="Arial"/>
          <w:bCs/>
          <w:color w:val="000000"/>
          <w:sz w:val="24"/>
          <w:szCs w:val="24"/>
          <w:lang w:eastAsia="ar-SA"/>
        </w:rPr>
      </w:pPr>
      <w:r w:rsidRPr="009131DC">
        <w:rPr>
          <w:rFonts w:ascii="Arial" w:eastAsia="Times New Roman" w:hAnsi="Arial" w:cs="Arial"/>
          <w:sz w:val="24"/>
          <w:szCs w:val="24"/>
          <w:lang w:eastAsia="ar-SA"/>
        </w:rPr>
        <w:t xml:space="preserve">Раздел 2. </w:t>
      </w:r>
      <w:r w:rsidRPr="009131DC">
        <w:rPr>
          <w:rFonts w:ascii="Arial" w:eastAsia="Times New Roman" w:hAnsi="Arial" w:cs="Arial"/>
          <w:bCs/>
          <w:color w:val="000000"/>
          <w:sz w:val="24"/>
          <w:szCs w:val="24"/>
          <w:lang w:eastAsia="ar-SA"/>
        </w:rPr>
        <w:t>Порядок определения границ прилегающих территорий</w:t>
      </w:r>
    </w:p>
    <w:p w:rsidR="00250215" w:rsidRPr="009131DC" w:rsidRDefault="00250215" w:rsidP="00250215">
      <w:pPr>
        <w:shd w:val="clear" w:color="auto" w:fill="FFFFFF"/>
        <w:suppressAutoHyphens/>
        <w:spacing w:after="0" w:line="240" w:lineRule="auto"/>
        <w:ind w:firstLine="567"/>
        <w:jc w:val="center"/>
        <w:outlineLvl w:val="2"/>
        <w:rPr>
          <w:rFonts w:ascii="Arial" w:eastAsia="Times New Roman" w:hAnsi="Arial" w:cs="Arial"/>
          <w:b/>
          <w:bCs/>
          <w:color w:val="000000"/>
          <w:sz w:val="24"/>
          <w:szCs w:val="24"/>
          <w:lang w:eastAsia="ar-SA"/>
        </w:rPr>
      </w:pPr>
    </w:p>
    <w:p w:rsidR="00250215" w:rsidRPr="009131DC" w:rsidRDefault="00250215" w:rsidP="00250215">
      <w:pPr>
        <w:shd w:val="clear" w:color="auto" w:fill="FFFFFF"/>
        <w:suppressAutoHyphens/>
        <w:spacing w:after="0" w:line="240" w:lineRule="auto"/>
        <w:ind w:firstLine="567"/>
        <w:jc w:val="both"/>
        <w:outlineLvl w:val="2"/>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2.1. Границы приле</w:t>
      </w:r>
      <w:r w:rsidR="007051B6" w:rsidRPr="009131DC">
        <w:rPr>
          <w:rFonts w:ascii="Arial" w:eastAsia="Times New Roman" w:hAnsi="Arial" w:cs="Arial"/>
          <w:color w:val="000000"/>
          <w:sz w:val="24"/>
          <w:szCs w:val="24"/>
          <w:lang w:eastAsia="ar-SA"/>
        </w:rPr>
        <w:t xml:space="preserve">гающих территорий определяются </w:t>
      </w:r>
      <w:r w:rsidRPr="009131DC">
        <w:rPr>
          <w:rFonts w:ascii="Arial" w:eastAsia="Times New Roman" w:hAnsi="Arial" w:cs="Arial"/>
          <w:color w:val="000000"/>
          <w:sz w:val="24"/>
          <w:szCs w:val="24"/>
          <w:lang w:eastAsia="ar-SA"/>
        </w:rPr>
        <w:t xml:space="preserve">настоящими Правилами </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1" w:name="sub_7"/>
      <w:r w:rsidRPr="009131DC">
        <w:rPr>
          <w:rFonts w:ascii="Arial" w:eastAsia="Times New Roman" w:hAnsi="Arial" w:cs="Arial"/>
          <w:color w:val="000000"/>
          <w:sz w:val="24"/>
          <w:szCs w:val="24"/>
          <w:lang w:eastAsia="ar-SA"/>
        </w:rPr>
        <w:lastRenderedPageBreak/>
        <w:t>2.2. В этих целях используются основные понятия, установленные Федеральным законом от 06.10.2003 г. № 131-ФЗ «Об общих принципах организации местного самоуправления в Российской Федерации», Градостроительным кодексом Российской Федерации, Законом Воронежской области от 05.07.2018 г. № 108-ОЗ «О порядке определения границ прилегающих территорий в Воронежской области», а также следующие понятия:</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2" w:name="sub_3"/>
      <w:bookmarkEnd w:id="1"/>
      <w:r w:rsidRPr="009131DC">
        <w:rPr>
          <w:rFonts w:ascii="Arial" w:eastAsia="Times New Roman" w:hAnsi="Arial" w:cs="Arial"/>
          <w:color w:val="000000"/>
          <w:sz w:val="24"/>
          <w:szCs w:val="24"/>
          <w:lang w:eastAsia="ar-SA"/>
        </w:rPr>
        <w:t xml:space="preserve">1) </w:t>
      </w:r>
      <w:r w:rsidRPr="009131DC">
        <w:rPr>
          <w:rFonts w:ascii="Arial" w:eastAsia="Times New Roman" w:hAnsi="Arial" w:cs="Arial"/>
          <w:bCs/>
          <w:color w:val="000000"/>
          <w:sz w:val="24"/>
          <w:szCs w:val="24"/>
          <w:lang w:eastAsia="ar-SA"/>
        </w:rPr>
        <w:t>границы прилегающей территории</w:t>
      </w:r>
      <w:r w:rsidRPr="009131DC">
        <w:rPr>
          <w:rFonts w:ascii="Arial" w:eastAsia="Times New Roman" w:hAnsi="Arial" w:cs="Arial"/>
          <w:color w:val="000000"/>
          <w:sz w:val="24"/>
          <w:szCs w:val="24"/>
          <w:lang w:eastAsia="ar-SA"/>
        </w:rPr>
        <w:t xml:space="preserve"> - местоположение прилегающей территории, установленное посредством определения координат характерных точек ее границ;</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3" w:name="sub_4"/>
      <w:bookmarkEnd w:id="2"/>
      <w:r w:rsidRPr="009131DC">
        <w:rPr>
          <w:rFonts w:ascii="Arial" w:eastAsia="Times New Roman" w:hAnsi="Arial" w:cs="Arial"/>
          <w:color w:val="000000"/>
          <w:sz w:val="24"/>
          <w:szCs w:val="24"/>
          <w:lang w:eastAsia="ar-SA"/>
        </w:rPr>
        <w:t xml:space="preserve">2) </w:t>
      </w:r>
      <w:r w:rsidRPr="009131DC">
        <w:rPr>
          <w:rFonts w:ascii="Arial" w:eastAsia="Times New Roman" w:hAnsi="Arial" w:cs="Arial"/>
          <w:bCs/>
          <w:color w:val="000000"/>
          <w:sz w:val="24"/>
          <w:szCs w:val="24"/>
          <w:lang w:eastAsia="ar-SA"/>
        </w:rPr>
        <w:t>внутренняя часть границ прилегающей территории</w:t>
      </w:r>
      <w:r w:rsidRPr="009131DC">
        <w:rPr>
          <w:rFonts w:ascii="Arial" w:eastAsia="Times New Roman" w:hAnsi="Arial" w:cs="Arial"/>
          <w:color w:val="000000"/>
          <w:sz w:val="24"/>
          <w:szCs w:val="24"/>
          <w:lang w:eastAsia="ar-SA"/>
        </w:rPr>
        <w:t xml:space="preserve"> - часть границ прилегающей территории, непосредственно примыкающая к границе здания, строения, сооружения, земельного участка, в отношении которого установлены границы прилегающей территории, то есть являющаяся их общей границей;</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4" w:name="sub_5"/>
      <w:bookmarkEnd w:id="3"/>
      <w:r w:rsidRPr="009131DC">
        <w:rPr>
          <w:rFonts w:ascii="Arial" w:eastAsia="Times New Roman" w:hAnsi="Arial" w:cs="Arial"/>
          <w:color w:val="000000"/>
          <w:sz w:val="24"/>
          <w:szCs w:val="24"/>
          <w:lang w:eastAsia="ar-SA"/>
        </w:rPr>
        <w:t xml:space="preserve">3) </w:t>
      </w:r>
      <w:r w:rsidRPr="009131DC">
        <w:rPr>
          <w:rFonts w:ascii="Arial" w:eastAsia="Times New Roman" w:hAnsi="Arial" w:cs="Arial"/>
          <w:bCs/>
          <w:color w:val="000000"/>
          <w:sz w:val="24"/>
          <w:szCs w:val="24"/>
          <w:lang w:eastAsia="ar-SA"/>
        </w:rPr>
        <w:t>внешняя часть границ прилегающей территории</w:t>
      </w:r>
      <w:r w:rsidRPr="009131DC">
        <w:rPr>
          <w:rFonts w:ascii="Arial" w:eastAsia="Times New Roman" w:hAnsi="Arial" w:cs="Arial"/>
          <w:color w:val="000000"/>
          <w:sz w:val="24"/>
          <w:szCs w:val="24"/>
          <w:lang w:eastAsia="ar-SA"/>
        </w:rPr>
        <w:t xml:space="preserve"> - часть границ прилегающей территории, не примыкающая непосредственно к зданию, строению, сооружению, земельному участку, в отношении которого установлены границы прилегающей территории, то есть не являющаяся их общей границей;</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5" w:name="sub_6"/>
      <w:bookmarkEnd w:id="4"/>
      <w:r w:rsidRPr="009131DC">
        <w:rPr>
          <w:rFonts w:ascii="Arial" w:eastAsia="Times New Roman" w:hAnsi="Arial" w:cs="Arial"/>
          <w:color w:val="000000"/>
          <w:sz w:val="24"/>
          <w:szCs w:val="24"/>
          <w:lang w:eastAsia="ar-SA"/>
        </w:rPr>
        <w:t xml:space="preserve">4) </w:t>
      </w:r>
      <w:r w:rsidRPr="009131DC">
        <w:rPr>
          <w:rFonts w:ascii="Arial" w:eastAsia="Times New Roman" w:hAnsi="Arial" w:cs="Arial"/>
          <w:bCs/>
          <w:color w:val="000000"/>
          <w:sz w:val="24"/>
          <w:szCs w:val="24"/>
          <w:lang w:eastAsia="ar-SA"/>
        </w:rPr>
        <w:t>площадь прилегающей территории</w:t>
      </w:r>
      <w:r w:rsidRPr="009131DC">
        <w:rPr>
          <w:rFonts w:ascii="Arial" w:eastAsia="Times New Roman" w:hAnsi="Arial" w:cs="Arial"/>
          <w:color w:val="000000"/>
          <w:sz w:val="24"/>
          <w:szCs w:val="24"/>
          <w:lang w:eastAsia="ar-SA"/>
        </w:rPr>
        <w:t xml:space="preserve"> - площадь геометрической фигуры, образованной проекцией границ прилегающей территории на горизонтальную плоскость.</w:t>
      </w:r>
    </w:p>
    <w:bookmarkEnd w:id="5"/>
    <w:p w:rsidR="00250215" w:rsidRPr="009131DC" w:rsidRDefault="00250215" w:rsidP="00250215">
      <w:pPr>
        <w:shd w:val="clear" w:color="auto" w:fill="FFFFFF"/>
        <w:suppressAutoHyphens/>
        <w:spacing w:after="0" w:line="240" w:lineRule="auto"/>
        <w:ind w:firstLine="567"/>
        <w:jc w:val="both"/>
        <w:outlineLvl w:val="2"/>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2.3. </w:t>
      </w:r>
      <w:proofErr w:type="gramStart"/>
      <w:r w:rsidRPr="009131DC">
        <w:rPr>
          <w:rFonts w:ascii="Arial" w:eastAsia="Times New Roman" w:hAnsi="Arial" w:cs="Arial"/>
          <w:color w:val="000000"/>
          <w:sz w:val="24"/>
          <w:szCs w:val="24"/>
          <w:lang w:eastAsia="ar-SA"/>
        </w:rPr>
        <w:t>Границы прилегающей территории определяются в отношении территорий общего пользования, которые прилегают (то есть имеют общую границу) к зданию, строению, сооружению, земельному участку в случае, если такой земельный участок образован (далее - земельный участок),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и протяженности указанной общей границы, а также</w:t>
      </w:r>
      <w:proofErr w:type="gramEnd"/>
      <w:r w:rsidRPr="009131DC">
        <w:rPr>
          <w:rFonts w:ascii="Arial" w:eastAsia="Times New Roman" w:hAnsi="Arial" w:cs="Arial"/>
          <w:color w:val="000000"/>
          <w:sz w:val="24"/>
          <w:szCs w:val="24"/>
          <w:lang w:eastAsia="ar-SA"/>
        </w:rPr>
        <w:t xml:space="preserve"> иных требований настоящих Правил.</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2.4. В границах прилегающих территорий могут располагаться следующие территории общего пользования или их части: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6" w:name="sub_11"/>
      <w:r w:rsidRPr="009131DC">
        <w:rPr>
          <w:rFonts w:ascii="Arial" w:eastAsia="Times New Roman" w:hAnsi="Arial" w:cs="Arial"/>
          <w:color w:val="000000"/>
          <w:sz w:val="24"/>
          <w:szCs w:val="24"/>
          <w:lang w:eastAsia="ar-SA"/>
        </w:rPr>
        <w:t>1) пешеходные коммуникации, в том числе тротуары, аллеи, дорожки, тропинки;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7" w:name="sub_12"/>
      <w:bookmarkEnd w:id="6"/>
      <w:r w:rsidRPr="009131DC">
        <w:rPr>
          <w:rFonts w:ascii="Arial" w:eastAsia="Times New Roman" w:hAnsi="Arial" w:cs="Arial"/>
          <w:color w:val="000000"/>
          <w:sz w:val="24"/>
          <w:szCs w:val="24"/>
          <w:lang w:eastAsia="ar-SA"/>
        </w:rPr>
        <w:t>2) палисадники, клумбы;</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8" w:name="sub_13"/>
      <w:bookmarkEnd w:id="7"/>
      <w:r w:rsidRPr="009131DC">
        <w:rPr>
          <w:rFonts w:ascii="Arial" w:eastAsia="Times New Roman" w:hAnsi="Arial" w:cs="Arial"/>
          <w:color w:val="000000"/>
          <w:sz w:val="24"/>
          <w:szCs w:val="24"/>
          <w:lang w:eastAsia="ar-SA"/>
        </w:rPr>
        <w:t>3) иные территории общего пользования, установленные правилами благоустройства, за исключением дорог, проездов и других 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w:t>
      </w:r>
    </w:p>
    <w:p w:rsidR="00250215" w:rsidRPr="009131DC" w:rsidRDefault="00250215" w:rsidP="00250215">
      <w:pPr>
        <w:suppressAutoHyphens/>
        <w:spacing w:after="0" w:line="240" w:lineRule="auto"/>
        <w:ind w:firstLine="567"/>
        <w:rPr>
          <w:rFonts w:ascii="Arial" w:eastAsia="Times New Roman" w:hAnsi="Arial" w:cs="Arial"/>
          <w:color w:val="000000"/>
          <w:sz w:val="24"/>
          <w:szCs w:val="24"/>
          <w:lang w:eastAsia="ar-SA"/>
        </w:rPr>
      </w:pPr>
      <w:bookmarkStart w:id="9" w:name="sub_20"/>
      <w:bookmarkEnd w:id="8"/>
      <w:r w:rsidRPr="009131DC">
        <w:rPr>
          <w:rFonts w:ascii="Arial" w:eastAsia="Times New Roman" w:hAnsi="Arial" w:cs="Arial"/>
          <w:color w:val="000000"/>
          <w:sz w:val="24"/>
          <w:szCs w:val="24"/>
          <w:lang w:eastAsia="ar-SA"/>
        </w:rPr>
        <w:t>2.5. Границы прилегающей территории определяются с учетом следующих ограничений:</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10" w:name="sub_15"/>
      <w:bookmarkEnd w:id="9"/>
      <w:r w:rsidRPr="009131DC">
        <w:rPr>
          <w:rFonts w:ascii="Arial" w:eastAsia="Times New Roman" w:hAnsi="Arial" w:cs="Arial"/>
          <w:color w:val="000000"/>
          <w:sz w:val="24"/>
          <w:szCs w:val="24"/>
          <w:lang w:eastAsia="ar-SA"/>
        </w:rPr>
        <w:t>1)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несколько непересекающихся замкнутых контуров;</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11" w:name="sub_16"/>
      <w:bookmarkEnd w:id="10"/>
      <w:r w:rsidRPr="009131DC">
        <w:rPr>
          <w:rFonts w:ascii="Arial" w:eastAsia="Times New Roman" w:hAnsi="Arial" w:cs="Arial"/>
          <w:color w:val="000000"/>
          <w:sz w:val="24"/>
          <w:szCs w:val="24"/>
          <w:lang w:eastAsia="ar-SA"/>
        </w:rPr>
        <w:t>2)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bookmarkStart w:id="12" w:name="sub_17"/>
      <w:bookmarkEnd w:id="11"/>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 пересечение границ прилегающих территорий не допускается;</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13" w:name="sub_18"/>
      <w:bookmarkEnd w:id="12"/>
      <w:r w:rsidRPr="009131DC">
        <w:rPr>
          <w:rFonts w:ascii="Arial" w:eastAsia="Times New Roman" w:hAnsi="Arial" w:cs="Arial"/>
          <w:color w:val="000000"/>
          <w:sz w:val="24"/>
          <w:szCs w:val="24"/>
          <w:lang w:eastAsia="ar-SA"/>
        </w:rPr>
        <w:t>4)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14" w:name="sub_19"/>
      <w:bookmarkEnd w:id="13"/>
      <w:proofErr w:type="gramStart"/>
      <w:r w:rsidRPr="009131DC">
        <w:rPr>
          <w:rFonts w:ascii="Arial" w:eastAsia="Times New Roman" w:hAnsi="Arial" w:cs="Arial"/>
          <w:color w:val="000000"/>
          <w:sz w:val="24"/>
          <w:szCs w:val="24"/>
          <w:lang w:eastAsia="ar-SA"/>
        </w:rPr>
        <w:lastRenderedPageBreak/>
        <w:t>5)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зеленым насаждениям) или объектов искусственного происхождения (дорожный и (или) тротуарный бордюр, иное подобное ограждение территории общего пользования).</w:t>
      </w:r>
      <w:proofErr w:type="gramEnd"/>
      <w:r w:rsidRPr="009131DC">
        <w:rPr>
          <w:rFonts w:ascii="Arial" w:eastAsia="Times New Roman" w:hAnsi="Arial" w:cs="Arial"/>
          <w:color w:val="000000"/>
          <w:sz w:val="24"/>
          <w:szCs w:val="24"/>
          <w:lang w:eastAsia="ar-SA"/>
        </w:rPr>
        <w:t xml:space="preserve"> Внешняя часть границ прилегающей территории также может иметь смежные (общие) границы с другими прилегающими территориями для исключения вклинивания, </w:t>
      </w:r>
      <w:proofErr w:type="spellStart"/>
      <w:r w:rsidRPr="009131DC">
        <w:rPr>
          <w:rFonts w:ascii="Arial" w:eastAsia="Times New Roman" w:hAnsi="Arial" w:cs="Arial"/>
          <w:color w:val="000000"/>
          <w:sz w:val="24"/>
          <w:szCs w:val="24"/>
          <w:lang w:eastAsia="ar-SA"/>
        </w:rPr>
        <w:t>вкрапливания</w:t>
      </w:r>
      <w:proofErr w:type="spellEnd"/>
      <w:r w:rsidRPr="009131DC">
        <w:rPr>
          <w:rFonts w:ascii="Arial" w:eastAsia="Times New Roman" w:hAnsi="Arial" w:cs="Arial"/>
          <w:color w:val="000000"/>
          <w:sz w:val="24"/>
          <w:szCs w:val="24"/>
          <w:lang w:eastAsia="ar-SA"/>
        </w:rPr>
        <w:t>,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bookmarkEnd w:id="14"/>
    </w:p>
    <w:p w:rsidR="00250215" w:rsidRPr="009131DC" w:rsidRDefault="00250215" w:rsidP="00250215">
      <w:pPr>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 xml:space="preserve">2.6. Определение границ прилегающих территорий осуществляется администрацией </w:t>
      </w:r>
      <w:r w:rsidR="00E3489A">
        <w:rPr>
          <w:rFonts w:ascii="Arial" w:eastAsia="Times New Roman" w:hAnsi="Arial" w:cs="Arial"/>
          <w:color w:val="000000"/>
          <w:sz w:val="24"/>
          <w:szCs w:val="24"/>
        </w:rPr>
        <w:t>Хрещатовского</w:t>
      </w:r>
      <w:r w:rsidRPr="009131DC">
        <w:rPr>
          <w:rFonts w:ascii="Arial" w:eastAsia="Times New Roman" w:hAnsi="Arial" w:cs="Arial"/>
          <w:color w:val="000000"/>
          <w:sz w:val="24"/>
          <w:szCs w:val="24"/>
        </w:rPr>
        <w:t xml:space="preserve"> сельского поселения Калачеевского муниципального района Воронежской области с составлением схематической карты прилегающей территории, согласованной с собственниками зданий (помещений в них), сооружений и земельных участков (далее - собственники), с учет</w:t>
      </w:r>
      <w:r w:rsidR="000E58E6" w:rsidRPr="009131DC">
        <w:rPr>
          <w:rFonts w:ascii="Arial" w:eastAsia="Times New Roman" w:hAnsi="Arial" w:cs="Arial"/>
          <w:color w:val="000000"/>
          <w:sz w:val="24"/>
          <w:szCs w:val="24"/>
        </w:rPr>
        <w:t>ом требований настоящих Правил.</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2.7. Границы прилегающей территории отображаются на схеме границ прилегающей территории. В схеме границ прилегающей территории также указываются кадастровый номер и адрес здания, строения, сооружения, земельного участка, в отношении которого установлены границы прилегающей территории, площадь прилегающей территории, условный номер прилегающей территории.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2.8. Подготовка схемы границ прилегающей территории осуществляется в соответствии с настоящими Правилами администрацией </w:t>
      </w:r>
      <w:r w:rsidR="00E3489A">
        <w:rPr>
          <w:rFonts w:ascii="Arial" w:eastAsia="Times New Roman" w:hAnsi="Arial" w:cs="Arial"/>
          <w:color w:val="000000"/>
          <w:sz w:val="24"/>
          <w:szCs w:val="24"/>
          <w:lang w:eastAsia="ar-SA"/>
        </w:rPr>
        <w:t>Хрещатовского</w:t>
      </w:r>
      <w:r w:rsidRPr="009131DC">
        <w:rPr>
          <w:rFonts w:ascii="Arial" w:eastAsia="Times New Roman" w:hAnsi="Arial" w:cs="Arial"/>
          <w:color w:val="000000"/>
          <w:sz w:val="24"/>
          <w:szCs w:val="24"/>
          <w:lang w:eastAsia="ar-SA"/>
        </w:rPr>
        <w:t xml:space="preserve"> сельского поселения или по ее заказу кадастровым инженером и финансируется за счет средств местного бюджета в порядке, установленном бюджетным законодательством.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color w:val="000000"/>
          <w:sz w:val="24"/>
          <w:szCs w:val="24"/>
          <w:lang w:eastAsia="ar-SA"/>
        </w:rPr>
        <w:t xml:space="preserve">2.9. </w:t>
      </w:r>
      <w:r w:rsidRPr="009131DC">
        <w:rPr>
          <w:rFonts w:ascii="Arial" w:eastAsia="Times New Roman" w:hAnsi="Arial" w:cs="Arial"/>
          <w:sz w:val="24"/>
          <w:szCs w:val="24"/>
          <w:lang w:eastAsia="ar-SA"/>
        </w:rPr>
        <w:t xml:space="preserve">Подготовка схемы границ прилегающей территории может осуществляться на бумажном носителе и (или) в форме электронного документа, размещаемого в сети «Интернет» или с использованием иных технологических и программных средств. Схемы границ нескольких прилегающих территорий или всех прилегающих территорий на территории </w:t>
      </w:r>
      <w:r w:rsidR="00E3489A">
        <w:rPr>
          <w:rFonts w:ascii="Arial" w:eastAsia="Times New Roman" w:hAnsi="Arial" w:cs="Arial"/>
          <w:sz w:val="24"/>
          <w:szCs w:val="24"/>
          <w:lang w:eastAsia="ar-SA"/>
        </w:rPr>
        <w:t>Хрещатовского</w:t>
      </w:r>
      <w:r w:rsidRPr="009131DC">
        <w:rPr>
          <w:rFonts w:ascii="Arial" w:eastAsia="Times New Roman" w:hAnsi="Arial" w:cs="Arial"/>
          <w:sz w:val="24"/>
          <w:szCs w:val="24"/>
          <w:lang w:eastAsia="ar-SA"/>
        </w:rPr>
        <w:t xml:space="preserve"> сельского поселения могут быть подготовлены в форме одного электронного документа.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 случае подготовки схемы границ прилегающей территории кадастровым инженером документ подписывается кадастровым инженером, подготовившем такую схему: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на бумажном носителе собственноручной подписью;</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в форме электронного документа усиленной квалифицированной подписью.</w:t>
      </w:r>
    </w:p>
    <w:p w:rsidR="00250215" w:rsidRPr="009131DC" w:rsidRDefault="00250215" w:rsidP="00250215">
      <w:pPr>
        <w:spacing w:after="0" w:line="240" w:lineRule="auto"/>
        <w:ind w:firstLine="567"/>
        <w:jc w:val="both"/>
        <w:rPr>
          <w:rFonts w:ascii="Arial" w:eastAsia="Times New Roman" w:hAnsi="Arial" w:cs="Arial"/>
          <w:sz w:val="24"/>
          <w:szCs w:val="24"/>
        </w:rPr>
      </w:pPr>
      <w:r w:rsidRPr="009131DC">
        <w:rPr>
          <w:rFonts w:ascii="Arial" w:eastAsia="Times New Roman" w:hAnsi="Arial" w:cs="Arial"/>
          <w:color w:val="000000"/>
          <w:sz w:val="24"/>
          <w:szCs w:val="24"/>
        </w:rPr>
        <w:t>2.10</w:t>
      </w:r>
      <w:r w:rsidRPr="009131DC">
        <w:rPr>
          <w:rFonts w:ascii="Arial" w:eastAsia="Times New Roman" w:hAnsi="Arial" w:cs="Arial"/>
          <w:sz w:val="24"/>
          <w:szCs w:val="24"/>
        </w:rPr>
        <w:t xml:space="preserve"> Форма схемы границ прилегающей территории и требования к ее подготовке устанавливаются исполнительным органом государственной власти Воронежской области в сфере градостроительной деятельности.</w:t>
      </w:r>
    </w:p>
    <w:p w:rsidR="00250215" w:rsidRPr="009131DC" w:rsidRDefault="00250215" w:rsidP="00250215">
      <w:pPr>
        <w:spacing w:after="0" w:line="240" w:lineRule="auto"/>
        <w:ind w:firstLine="567"/>
        <w:jc w:val="both"/>
        <w:rPr>
          <w:rFonts w:ascii="Arial" w:eastAsia="Times New Roman" w:hAnsi="Arial" w:cs="Arial"/>
          <w:sz w:val="24"/>
          <w:szCs w:val="24"/>
        </w:rPr>
      </w:pPr>
      <w:r w:rsidRPr="009131DC">
        <w:rPr>
          <w:rFonts w:ascii="Arial" w:eastAsia="Times New Roman" w:hAnsi="Arial" w:cs="Arial"/>
          <w:sz w:val="24"/>
          <w:szCs w:val="24"/>
        </w:rPr>
        <w:t xml:space="preserve">2.11. Утверждение схемы границ прилегающей территории и внесение в неё изменений осуществляются администрацией </w:t>
      </w:r>
      <w:r w:rsidR="00E3489A">
        <w:rPr>
          <w:rFonts w:ascii="Arial" w:eastAsia="Times New Roman" w:hAnsi="Arial" w:cs="Arial"/>
          <w:sz w:val="24"/>
          <w:szCs w:val="24"/>
        </w:rPr>
        <w:t>Хрещатовского</w:t>
      </w:r>
      <w:r w:rsidRPr="009131DC">
        <w:rPr>
          <w:rFonts w:ascii="Arial" w:eastAsia="Times New Roman" w:hAnsi="Arial" w:cs="Arial"/>
          <w:sz w:val="24"/>
          <w:szCs w:val="24"/>
        </w:rPr>
        <w:t xml:space="preserve"> сельского поселения</w:t>
      </w:r>
      <w:r w:rsidR="000E58E6" w:rsidRPr="009131DC">
        <w:rPr>
          <w:rFonts w:ascii="Arial" w:eastAsia="Times New Roman" w:hAnsi="Arial" w:cs="Arial"/>
          <w:sz w:val="24"/>
          <w:szCs w:val="24"/>
        </w:rPr>
        <w:t>.</w:t>
      </w:r>
    </w:p>
    <w:p w:rsidR="00250215" w:rsidRPr="009131DC" w:rsidRDefault="00250215" w:rsidP="00250215">
      <w:pPr>
        <w:spacing w:after="0" w:line="240" w:lineRule="auto"/>
        <w:ind w:firstLine="567"/>
        <w:jc w:val="both"/>
        <w:rPr>
          <w:rFonts w:ascii="Arial" w:eastAsia="Times New Roman" w:hAnsi="Arial" w:cs="Arial"/>
          <w:sz w:val="24"/>
          <w:szCs w:val="24"/>
        </w:rPr>
      </w:pPr>
      <w:r w:rsidRPr="009131DC">
        <w:rPr>
          <w:rFonts w:ascii="Arial" w:eastAsia="Times New Roman" w:hAnsi="Arial" w:cs="Arial"/>
          <w:sz w:val="24"/>
          <w:szCs w:val="24"/>
        </w:rPr>
        <w:t xml:space="preserve">2.12. Администрация </w:t>
      </w:r>
      <w:r w:rsidR="00E3489A">
        <w:rPr>
          <w:rFonts w:ascii="Arial" w:eastAsia="Times New Roman" w:hAnsi="Arial" w:cs="Arial"/>
          <w:sz w:val="24"/>
          <w:szCs w:val="24"/>
        </w:rPr>
        <w:t>Хрещатовского</w:t>
      </w:r>
      <w:r w:rsidRPr="009131DC">
        <w:rPr>
          <w:rFonts w:ascii="Arial" w:eastAsia="Times New Roman" w:hAnsi="Arial" w:cs="Arial"/>
          <w:sz w:val="24"/>
          <w:szCs w:val="24"/>
        </w:rPr>
        <w:t xml:space="preserve"> сельского поселения не позднее десяти рабочих дней со дня утверждения схемы границ прилегающих территорий направляет информацию об утверждении такой схемы в исполнительный орган государственной власти Воронежской области в сфере градостроительной деятельности.</w:t>
      </w:r>
    </w:p>
    <w:p w:rsidR="00250215" w:rsidRPr="009131DC" w:rsidRDefault="00250215" w:rsidP="00250215">
      <w:pPr>
        <w:spacing w:after="0" w:line="240" w:lineRule="auto"/>
        <w:ind w:firstLine="567"/>
        <w:jc w:val="both"/>
        <w:rPr>
          <w:rFonts w:ascii="Arial" w:eastAsia="Times New Roman" w:hAnsi="Arial" w:cs="Arial"/>
          <w:sz w:val="24"/>
          <w:szCs w:val="24"/>
        </w:rPr>
      </w:pPr>
      <w:r w:rsidRPr="009131DC">
        <w:rPr>
          <w:rFonts w:ascii="Arial" w:eastAsia="Times New Roman" w:hAnsi="Arial" w:cs="Arial"/>
          <w:sz w:val="24"/>
          <w:szCs w:val="24"/>
        </w:rPr>
        <w:t xml:space="preserve">2.13. </w:t>
      </w:r>
      <w:proofErr w:type="gramStart"/>
      <w:r w:rsidRPr="009131DC">
        <w:rPr>
          <w:rFonts w:ascii="Arial" w:eastAsia="Times New Roman" w:hAnsi="Arial" w:cs="Arial"/>
          <w:sz w:val="24"/>
          <w:szCs w:val="24"/>
        </w:rPr>
        <w:t xml:space="preserve">Муниципальный правовой акт, устанавливающий (изменяющий) границы прилегающих территорий, а также утвержденные администрацией </w:t>
      </w:r>
      <w:r w:rsidR="00E3489A">
        <w:rPr>
          <w:rFonts w:ascii="Arial" w:eastAsia="Times New Roman" w:hAnsi="Arial" w:cs="Arial"/>
          <w:sz w:val="24"/>
          <w:szCs w:val="24"/>
        </w:rPr>
        <w:t>Хрещатовского</w:t>
      </w:r>
      <w:r w:rsidRPr="009131DC">
        <w:rPr>
          <w:rFonts w:ascii="Arial" w:eastAsia="Times New Roman" w:hAnsi="Arial" w:cs="Arial"/>
          <w:sz w:val="24"/>
          <w:szCs w:val="24"/>
        </w:rPr>
        <w:t xml:space="preserve"> сельского поселения схемы границ прилегающих территорий публикуется в порядке, установленном для официального опубликования муниципальных правовых актов, и размещаются на официальном сайте администрации </w:t>
      </w:r>
      <w:r w:rsidR="00E3489A">
        <w:rPr>
          <w:rFonts w:ascii="Arial" w:eastAsia="Times New Roman" w:hAnsi="Arial" w:cs="Arial"/>
          <w:sz w:val="24"/>
          <w:szCs w:val="24"/>
        </w:rPr>
        <w:t>Хрещатовского</w:t>
      </w:r>
      <w:r w:rsidRPr="009131DC">
        <w:rPr>
          <w:rFonts w:ascii="Arial" w:eastAsia="Times New Roman" w:hAnsi="Arial" w:cs="Arial"/>
          <w:sz w:val="24"/>
          <w:szCs w:val="24"/>
        </w:rPr>
        <w:t xml:space="preserve"> сельского поселения и исполнительного органа государственной власти Воронежской области в сфере градостроительной деятельности в информационно-телекоммуникационной </w:t>
      </w:r>
      <w:r w:rsidRPr="009131DC">
        <w:rPr>
          <w:rFonts w:ascii="Arial" w:eastAsia="Times New Roman" w:hAnsi="Arial" w:cs="Arial"/>
          <w:sz w:val="24"/>
          <w:szCs w:val="24"/>
        </w:rPr>
        <w:lastRenderedPageBreak/>
        <w:t>сети «Интернет», а также подлежат размещению в информационной системе</w:t>
      </w:r>
      <w:proofErr w:type="gramEnd"/>
      <w:r w:rsidRPr="009131DC">
        <w:rPr>
          <w:rFonts w:ascii="Arial" w:eastAsia="Times New Roman" w:hAnsi="Arial" w:cs="Arial"/>
          <w:sz w:val="24"/>
          <w:szCs w:val="24"/>
        </w:rPr>
        <w:t xml:space="preserve"> </w:t>
      </w:r>
      <w:proofErr w:type="gramStart"/>
      <w:r w:rsidRPr="009131DC">
        <w:rPr>
          <w:rFonts w:ascii="Arial" w:eastAsia="Times New Roman" w:hAnsi="Arial" w:cs="Arial"/>
          <w:sz w:val="24"/>
          <w:szCs w:val="24"/>
        </w:rPr>
        <w:t>обеспечения градостроительной деятельности не позднее одного месяца со дня их утверждения, если иные сроки не установлены для официального муниципальных правовых актов.</w:t>
      </w:r>
      <w:proofErr w:type="gramEnd"/>
    </w:p>
    <w:p w:rsidR="006B26D8" w:rsidRPr="009131DC" w:rsidRDefault="006B26D8"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2.14. Настоящими Правилами устанавливаются следующие минимальные площади прилегающей территории в зависимости от предназначения объекта:</w:t>
      </w:r>
    </w:p>
    <w:p w:rsidR="006B26D8" w:rsidRPr="009131DC" w:rsidRDefault="006B26D8"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а) для индивидуальных жилых домов и домов блокированной застройки:</w:t>
      </w:r>
    </w:p>
    <w:p w:rsidR="006B26D8" w:rsidRPr="009131DC" w:rsidRDefault="006B26D8"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в случае</w:t>
      </w:r>
      <w:proofErr w:type="gramStart"/>
      <w:r w:rsidRPr="009131DC">
        <w:rPr>
          <w:rFonts w:ascii="Arial" w:eastAsia="Calibri" w:hAnsi="Arial" w:cs="Arial"/>
          <w:sz w:val="24"/>
          <w:szCs w:val="24"/>
          <w:lang w:eastAsia="ar-SA"/>
        </w:rPr>
        <w:t>,</w:t>
      </w:r>
      <w:proofErr w:type="gramEnd"/>
      <w:r w:rsidRPr="009131DC">
        <w:rPr>
          <w:rFonts w:ascii="Arial" w:eastAsia="Calibri" w:hAnsi="Arial" w:cs="Arial"/>
          <w:sz w:val="24"/>
          <w:szCs w:val="24"/>
          <w:lang w:eastAsia="ar-SA"/>
        </w:rPr>
        <w:t xml:space="preserve"> если в отношении земельного участка, на котором расположен жилой дом, осуществлен государственный кадастровый учет – 700 кв. м.;</w:t>
      </w:r>
    </w:p>
    <w:p w:rsidR="006B26D8" w:rsidRPr="009131DC" w:rsidRDefault="006B26D8"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в случае</w:t>
      </w:r>
      <w:proofErr w:type="gramStart"/>
      <w:r w:rsidRPr="009131DC">
        <w:rPr>
          <w:rFonts w:ascii="Arial" w:eastAsia="Calibri" w:hAnsi="Arial" w:cs="Arial"/>
          <w:sz w:val="24"/>
          <w:szCs w:val="24"/>
          <w:lang w:eastAsia="ar-SA"/>
        </w:rPr>
        <w:t>,</w:t>
      </w:r>
      <w:proofErr w:type="gramEnd"/>
      <w:r w:rsidRPr="009131DC">
        <w:rPr>
          <w:rFonts w:ascii="Arial" w:eastAsia="Calibri" w:hAnsi="Arial" w:cs="Arial"/>
          <w:sz w:val="24"/>
          <w:szCs w:val="24"/>
          <w:lang w:eastAsia="ar-SA"/>
        </w:rPr>
        <w:t xml:space="preserve"> если в отношении земельного участка, на котором расположен жилой дом, не осуществлен государственный кадастровый учет, либо государственный кадастровый учет осуществлен по граница</w:t>
      </w:r>
      <w:r w:rsidR="00F93552" w:rsidRPr="009131DC">
        <w:rPr>
          <w:rFonts w:ascii="Arial" w:eastAsia="Calibri" w:hAnsi="Arial" w:cs="Arial"/>
          <w:sz w:val="24"/>
          <w:szCs w:val="24"/>
          <w:lang w:eastAsia="ar-SA"/>
        </w:rPr>
        <w:t>м стен фундаментов этих домов –</w:t>
      </w:r>
      <w:r w:rsidRPr="009131DC">
        <w:rPr>
          <w:rFonts w:ascii="Arial" w:eastAsia="Calibri" w:hAnsi="Arial" w:cs="Arial"/>
          <w:sz w:val="24"/>
          <w:szCs w:val="24"/>
          <w:lang w:eastAsia="ar-SA"/>
        </w:rPr>
        <w:t xml:space="preserve"> 750 кв. м.,</w:t>
      </w:r>
    </w:p>
    <w:p w:rsidR="006B26D8" w:rsidRPr="009131DC" w:rsidRDefault="006B26D8"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в случае</w:t>
      </w:r>
      <w:proofErr w:type="gramStart"/>
      <w:r w:rsidRPr="009131DC">
        <w:rPr>
          <w:rFonts w:ascii="Arial" w:eastAsia="Calibri" w:hAnsi="Arial" w:cs="Arial"/>
          <w:sz w:val="24"/>
          <w:szCs w:val="24"/>
          <w:lang w:eastAsia="ar-SA"/>
        </w:rPr>
        <w:t>,</w:t>
      </w:r>
      <w:proofErr w:type="gramEnd"/>
      <w:r w:rsidRPr="009131DC">
        <w:rPr>
          <w:rFonts w:ascii="Arial" w:eastAsia="Calibri" w:hAnsi="Arial" w:cs="Arial"/>
          <w:sz w:val="24"/>
          <w:szCs w:val="24"/>
          <w:lang w:eastAsia="ar-SA"/>
        </w:rPr>
        <w:t xml:space="preserve"> если земельный участок, на котором расположен жилой дом предоставлен ранее в соответствии с действующим законодательством, огорожен, но в отношении которого не осуществлен государственный кадастровый учет – 700 кв. м.;</w:t>
      </w:r>
    </w:p>
    <w:p w:rsidR="006B26D8" w:rsidRPr="009131DC" w:rsidRDefault="00FD5CCF"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б</w:t>
      </w:r>
      <w:r w:rsidR="006B26D8" w:rsidRPr="009131DC">
        <w:rPr>
          <w:rFonts w:ascii="Arial" w:eastAsia="Calibri" w:hAnsi="Arial" w:cs="Arial"/>
          <w:sz w:val="24"/>
          <w:szCs w:val="24"/>
          <w:lang w:eastAsia="ar-SA"/>
        </w:rPr>
        <w:t>) для зданий, в которых располагаются образовательные, медицинские организации, организации социально-культурного и бытового назначения:</w:t>
      </w:r>
    </w:p>
    <w:p w:rsidR="006B26D8" w:rsidRPr="009131DC" w:rsidRDefault="00351A8B" w:rsidP="006B26D8">
      <w:pPr>
        <w:suppressAutoHyphens/>
        <w:spacing w:after="0" w:line="240" w:lineRule="auto"/>
        <w:ind w:firstLine="567"/>
        <w:jc w:val="both"/>
        <w:rPr>
          <w:rFonts w:ascii="Arial" w:eastAsia="Calibri" w:hAnsi="Arial" w:cs="Arial"/>
          <w:sz w:val="24"/>
          <w:szCs w:val="24"/>
          <w:lang w:eastAsia="ar-SA"/>
        </w:rPr>
      </w:pPr>
      <w:proofErr w:type="gramStart"/>
      <w:r w:rsidRPr="009131DC">
        <w:rPr>
          <w:rFonts w:ascii="Arial" w:eastAsia="Calibri" w:hAnsi="Arial" w:cs="Arial"/>
          <w:sz w:val="24"/>
          <w:szCs w:val="24"/>
          <w:lang w:eastAsia="ar-SA"/>
        </w:rPr>
        <w:t>имеющих</w:t>
      </w:r>
      <w:proofErr w:type="gramEnd"/>
      <w:r w:rsidRPr="009131DC">
        <w:rPr>
          <w:rFonts w:ascii="Arial" w:eastAsia="Calibri" w:hAnsi="Arial" w:cs="Arial"/>
          <w:sz w:val="24"/>
          <w:szCs w:val="24"/>
          <w:lang w:eastAsia="ar-SA"/>
        </w:rPr>
        <w:t xml:space="preserve"> ограждение –</w:t>
      </w:r>
      <w:r w:rsidR="00DE7420" w:rsidRPr="009131DC">
        <w:rPr>
          <w:rFonts w:ascii="Arial" w:eastAsia="Calibri" w:hAnsi="Arial" w:cs="Arial"/>
          <w:sz w:val="24"/>
          <w:szCs w:val="24"/>
          <w:lang w:eastAsia="ar-SA"/>
        </w:rPr>
        <w:t xml:space="preserve"> 5</w:t>
      </w:r>
      <w:r w:rsidR="006B26D8" w:rsidRPr="009131DC">
        <w:rPr>
          <w:rFonts w:ascii="Arial" w:eastAsia="Calibri" w:hAnsi="Arial" w:cs="Arial"/>
          <w:sz w:val="24"/>
          <w:szCs w:val="24"/>
          <w:lang w:eastAsia="ar-SA"/>
        </w:rPr>
        <w:t>000 кв. м.;</w:t>
      </w:r>
    </w:p>
    <w:p w:rsidR="006B26D8" w:rsidRPr="009131DC" w:rsidRDefault="006B26D8"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 xml:space="preserve">не </w:t>
      </w:r>
      <w:proofErr w:type="gramStart"/>
      <w:r w:rsidRPr="009131DC">
        <w:rPr>
          <w:rFonts w:ascii="Arial" w:eastAsia="Calibri" w:hAnsi="Arial" w:cs="Arial"/>
          <w:sz w:val="24"/>
          <w:szCs w:val="24"/>
          <w:lang w:eastAsia="ar-SA"/>
        </w:rPr>
        <w:t>имеющих</w:t>
      </w:r>
      <w:proofErr w:type="gramEnd"/>
      <w:r w:rsidR="00351A8B" w:rsidRPr="009131DC">
        <w:rPr>
          <w:rFonts w:ascii="Arial" w:eastAsia="Calibri" w:hAnsi="Arial" w:cs="Arial"/>
          <w:sz w:val="24"/>
          <w:szCs w:val="24"/>
          <w:lang w:eastAsia="ar-SA"/>
        </w:rPr>
        <w:t xml:space="preserve"> ограждения – </w:t>
      </w:r>
      <w:r w:rsidRPr="009131DC">
        <w:rPr>
          <w:rFonts w:ascii="Arial" w:eastAsia="Calibri" w:hAnsi="Arial" w:cs="Arial"/>
          <w:sz w:val="24"/>
          <w:szCs w:val="24"/>
          <w:lang w:eastAsia="ar-SA"/>
        </w:rPr>
        <w:t>6500 кв. м.;</w:t>
      </w:r>
    </w:p>
    <w:p w:rsidR="006B26D8" w:rsidRPr="009131DC" w:rsidRDefault="00FD5CCF"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в</w:t>
      </w:r>
      <w:r w:rsidR="006B26D8" w:rsidRPr="009131DC">
        <w:rPr>
          <w:rFonts w:ascii="Arial" w:eastAsia="Calibri" w:hAnsi="Arial" w:cs="Arial"/>
          <w:sz w:val="24"/>
          <w:szCs w:val="24"/>
          <w:lang w:eastAsia="ar-SA"/>
        </w:rPr>
        <w:t>) для зданий, в которых располагаются культурные, торговые, спортивные, развлекательные центры:</w:t>
      </w:r>
    </w:p>
    <w:p w:rsidR="006B26D8" w:rsidRPr="009131DC" w:rsidRDefault="006B26D8" w:rsidP="006B26D8">
      <w:pPr>
        <w:suppressAutoHyphens/>
        <w:spacing w:after="0" w:line="240" w:lineRule="auto"/>
        <w:ind w:firstLine="567"/>
        <w:jc w:val="both"/>
        <w:rPr>
          <w:rFonts w:ascii="Arial" w:eastAsia="Calibri" w:hAnsi="Arial" w:cs="Arial"/>
          <w:sz w:val="24"/>
          <w:szCs w:val="24"/>
          <w:lang w:eastAsia="ar-SA"/>
        </w:rPr>
      </w:pPr>
      <w:proofErr w:type="gramStart"/>
      <w:r w:rsidRPr="009131DC">
        <w:rPr>
          <w:rFonts w:ascii="Arial" w:eastAsia="Calibri" w:hAnsi="Arial" w:cs="Arial"/>
          <w:sz w:val="24"/>
          <w:szCs w:val="24"/>
          <w:lang w:eastAsia="ar-SA"/>
        </w:rPr>
        <w:t>имеющих</w:t>
      </w:r>
      <w:proofErr w:type="gramEnd"/>
      <w:r w:rsidRPr="009131DC">
        <w:rPr>
          <w:rFonts w:ascii="Arial" w:eastAsia="Calibri" w:hAnsi="Arial" w:cs="Arial"/>
          <w:sz w:val="24"/>
          <w:szCs w:val="24"/>
          <w:lang w:eastAsia="ar-SA"/>
        </w:rPr>
        <w:t xml:space="preserve"> парковки для ав</w:t>
      </w:r>
      <w:r w:rsidR="00351A8B" w:rsidRPr="009131DC">
        <w:rPr>
          <w:rFonts w:ascii="Arial" w:eastAsia="Calibri" w:hAnsi="Arial" w:cs="Arial"/>
          <w:sz w:val="24"/>
          <w:szCs w:val="24"/>
          <w:lang w:eastAsia="ar-SA"/>
        </w:rPr>
        <w:t>томобильного транспорта –</w:t>
      </w:r>
      <w:r w:rsidR="00DE7420" w:rsidRPr="009131DC">
        <w:rPr>
          <w:rFonts w:ascii="Arial" w:eastAsia="Calibri" w:hAnsi="Arial" w:cs="Arial"/>
          <w:sz w:val="24"/>
          <w:szCs w:val="24"/>
          <w:lang w:eastAsia="ar-SA"/>
        </w:rPr>
        <w:t xml:space="preserve"> 1500</w:t>
      </w:r>
      <w:r w:rsidRPr="009131DC">
        <w:rPr>
          <w:rFonts w:ascii="Arial" w:eastAsia="Calibri" w:hAnsi="Arial" w:cs="Arial"/>
          <w:sz w:val="24"/>
          <w:szCs w:val="24"/>
          <w:lang w:eastAsia="ar-SA"/>
        </w:rPr>
        <w:t xml:space="preserve"> кв. м.;</w:t>
      </w:r>
    </w:p>
    <w:p w:rsidR="006B26D8" w:rsidRPr="009131DC" w:rsidRDefault="00351A8B"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 xml:space="preserve">не </w:t>
      </w:r>
      <w:proofErr w:type="gramStart"/>
      <w:r w:rsidRPr="009131DC">
        <w:rPr>
          <w:rFonts w:ascii="Arial" w:eastAsia="Calibri" w:hAnsi="Arial" w:cs="Arial"/>
          <w:sz w:val="24"/>
          <w:szCs w:val="24"/>
          <w:lang w:eastAsia="ar-SA"/>
        </w:rPr>
        <w:t>имеющих</w:t>
      </w:r>
      <w:proofErr w:type="gramEnd"/>
      <w:r w:rsidRPr="009131DC">
        <w:rPr>
          <w:rFonts w:ascii="Arial" w:eastAsia="Calibri" w:hAnsi="Arial" w:cs="Arial"/>
          <w:sz w:val="24"/>
          <w:szCs w:val="24"/>
          <w:lang w:eastAsia="ar-SA"/>
        </w:rPr>
        <w:t xml:space="preserve"> парковки –</w:t>
      </w:r>
      <w:r w:rsidR="00DE7420" w:rsidRPr="009131DC">
        <w:rPr>
          <w:rFonts w:ascii="Arial" w:eastAsia="Calibri" w:hAnsi="Arial" w:cs="Arial"/>
          <w:sz w:val="24"/>
          <w:szCs w:val="24"/>
          <w:lang w:eastAsia="ar-SA"/>
        </w:rPr>
        <w:t xml:space="preserve"> 10</w:t>
      </w:r>
      <w:r w:rsidR="006B26D8" w:rsidRPr="009131DC">
        <w:rPr>
          <w:rFonts w:ascii="Arial" w:eastAsia="Calibri" w:hAnsi="Arial" w:cs="Arial"/>
          <w:sz w:val="24"/>
          <w:szCs w:val="24"/>
          <w:lang w:eastAsia="ar-SA"/>
        </w:rPr>
        <w:t>00 кв. м.;</w:t>
      </w:r>
    </w:p>
    <w:p w:rsidR="006B26D8" w:rsidRPr="009131DC" w:rsidRDefault="00FD5CCF"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г</w:t>
      </w:r>
      <w:r w:rsidR="006B26D8" w:rsidRPr="009131DC">
        <w:rPr>
          <w:rFonts w:ascii="Arial" w:eastAsia="Calibri" w:hAnsi="Arial" w:cs="Arial"/>
          <w:sz w:val="24"/>
          <w:szCs w:val="24"/>
          <w:lang w:eastAsia="ar-SA"/>
        </w:rPr>
        <w:t>) для отдельно стоящих стационарных и нестационарных объектов потребительского рынка (киосков, палаток,</w:t>
      </w:r>
      <w:r w:rsidR="00351A8B" w:rsidRPr="009131DC">
        <w:rPr>
          <w:rFonts w:ascii="Arial" w:eastAsia="Calibri" w:hAnsi="Arial" w:cs="Arial"/>
          <w:sz w:val="24"/>
          <w:szCs w:val="24"/>
          <w:lang w:eastAsia="ar-SA"/>
        </w:rPr>
        <w:t xml:space="preserve"> павильонов, автомоек и др.) – </w:t>
      </w:r>
      <w:r w:rsidR="006B26D8" w:rsidRPr="009131DC">
        <w:rPr>
          <w:rFonts w:ascii="Arial" w:eastAsia="Calibri" w:hAnsi="Arial" w:cs="Arial"/>
          <w:sz w:val="24"/>
          <w:szCs w:val="24"/>
          <w:lang w:eastAsia="ar-SA"/>
        </w:rPr>
        <w:t>500 кв. м.;</w:t>
      </w:r>
    </w:p>
    <w:p w:rsidR="006B26D8" w:rsidRPr="009131DC" w:rsidRDefault="00A74C25"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д</w:t>
      </w:r>
      <w:r w:rsidR="00351A8B" w:rsidRPr="009131DC">
        <w:rPr>
          <w:rFonts w:ascii="Arial" w:eastAsia="Calibri" w:hAnsi="Arial" w:cs="Arial"/>
          <w:sz w:val="24"/>
          <w:szCs w:val="24"/>
          <w:lang w:eastAsia="ar-SA"/>
        </w:rPr>
        <w:t xml:space="preserve">) для автостоянок – </w:t>
      </w:r>
      <w:r w:rsidR="006B26D8" w:rsidRPr="009131DC">
        <w:rPr>
          <w:rFonts w:ascii="Arial" w:eastAsia="Calibri" w:hAnsi="Arial" w:cs="Arial"/>
          <w:sz w:val="24"/>
          <w:szCs w:val="24"/>
          <w:lang w:eastAsia="ar-SA"/>
        </w:rPr>
        <w:t>1000 кв. м.;</w:t>
      </w:r>
    </w:p>
    <w:p w:rsidR="006B26D8" w:rsidRPr="009131DC" w:rsidRDefault="00A74C25"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ж</w:t>
      </w:r>
      <w:r w:rsidR="006B26D8" w:rsidRPr="009131DC">
        <w:rPr>
          <w:rFonts w:ascii="Arial" w:eastAsia="Calibri" w:hAnsi="Arial" w:cs="Arial"/>
          <w:sz w:val="24"/>
          <w:szCs w:val="24"/>
          <w:lang w:eastAsia="ar-SA"/>
        </w:rPr>
        <w:t>) для промышленных объектов, включая объекты захоронения, хранения, обезвреживания, размещения отходов –</w:t>
      </w:r>
      <w:r w:rsidR="00351A8B" w:rsidRPr="009131DC">
        <w:rPr>
          <w:rFonts w:ascii="Arial" w:eastAsia="Calibri" w:hAnsi="Arial" w:cs="Arial"/>
          <w:sz w:val="24"/>
          <w:szCs w:val="24"/>
          <w:lang w:eastAsia="ar-SA"/>
        </w:rPr>
        <w:t xml:space="preserve"> </w:t>
      </w:r>
      <w:r w:rsidR="006B26D8" w:rsidRPr="009131DC">
        <w:rPr>
          <w:rFonts w:ascii="Arial" w:eastAsia="Calibri" w:hAnsi="Arial" w:cs="Arial"/>
          <w:sz w:val="24"/>
          <w:szCs w:val="24"/>
          <w:lang w:eastAsia="ar-SA"/>
        </w:rPr>
        <w:t>9000 кв. м.;</w:t>
      </w:r>
    </w:p>
    <w:p w:rsidR="006B26D8" w:rsidRPr="009131DC" w:rsidRDefault="00A74C25"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з</w:t>
      </w:r>
      <w:r w:rsidR="006B26D8" w:rsidRPr="009131DC">
        <w:rPr>
          <w:rFonts w:ascii="Arial" w:eastAsia="Calibri" w:hAnsi="Arial" w:cs="Arial"/>
          <w:sz w:val="24"/>
          <w:szCs w:val="24"/>
          <w:lang w:eastAsia="ar-SA"/>
        </w:rPr>
        <w:t>) для строительных объектов, включая места проведения ремонтных работ (авари</w:t>
      </w:r>
      <w:r w:rsidR="00351A8B" w:rsidRPr="009131DC">
        <w:rPr>
          <w:rFonts w:ascii="Arial" w:eastAsia="Calibri" w:hAnsi="Arial" w:cs="Arial"/>
          <w:sz w:val="24"/>
          <w:szCs w:val="24"/>
          <w:lang w:eastAsia="ar-SA"/>
        </w:rPr>
        <w:t xml:space="preserve">йно-восстановительных работ) – </w:t>
      </w:r>
      <w:r w:rsidR="006B26D8" w:rsidRPr="009131DC">
        <w:rPr>
          <w:rFonts w:ascii="Arial" w:eastAsia="Calibri" w:hAnsi="Arial" w:cs="Arial"/>
          <w:sz w:val="24"/>
          <w:szCs w:val="24"/>
          <w:lang w:eastAsia="ar-SA"/>
        </w:rPr>
        <w:t>1000 кв. м.;</w:t>
      </w:r>
    </w:p>
    <w:p w:rsidR="006B26D8" w:rsidRPr="009131DC" w:rsidRDefault="00A74C25"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и</w:t>
      </w:r>
      <w:r w:rsidR="006B26D8" w:rsidRPr="009131DC">
        <w:rPr>
          <w:rFonts w:ascii="Arial" w:eastAsia="Calibri" w:hAnsi="Arial" w:cs="Arial"/>
          <w:sz w:val="24"/>
          <w:szCs w:val="24"/>
          <w:lang w:eastAsia="ar-SA"/>
        </w:rPr>
        <w:t>) для автозапра</w:t>
      </w:r>
      <w:r w:rsidR="00351A8B" w:rsidRPr="009131DC">
        <w:rPr>
          <w:rFonts w:ascii="Arial" w:eastAsia="Calibri" w:hAnsi="Arial" w:cs="Arial"/>
          <w:sz w:val="24"/>
          <w:szCs w:val="24"/>
          <w:lang w:eastAsia="ar-SA"/>
        </w:rPr>
        <w:t xml:space="preserve">вочных станций (далее – АЗС) – </w:t>
      </w:r>
      <w:r w:rsidR="006B26D8" w:rsidRPr="009131DC">
        <w:rPr>
          <w:rFonts w:ascii="Arial" w:eastAsia="Calibri" w:hAnsi="Arial" w:cs="Arial"/>
          <w:sz w:val="24"/>
          <w:szCs w:val="24"/>
          <w:lang w:eastAsia="ar-SA"/>
        </w:rPr>
        <w:t>2000 кв. м.;</w:t>
      </w:r>
    </w:p>
    <w:p w:rsidR="006B26D8" w:rsidRPr="009131DC" w:rsidRDefault="00A74C25"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к</w:t>
      </w:r>
      <w:r w:rsidR="006B26D8" w:rsidRPr="009131DC">
        <w:rPr>
          <w:rFonts w:ascii="Arial" w:eastAsia="Calibri" w:hAnsi="Arial" w:cs="Arial"/>
          <w:sz w:val="24"/>
          <w:szCs w:val="24"/>
          <w:lang w:eastAsia="ar-SA"/>
        </w:rPr>
        <w:t xml:space="preserve">) для земельных участков, </w:t>
      </w:r>
      <w:proofErr w:type="gramStart"/>
      <w:r w:rsidR="006B26D8" w:rsidRPr="009131DC">
        <w:rPr>
          <w:rFonts w:ascii="Arial" w:eastAsia="Calibri" w:hAnsi="Arial" w:cs="Arial"/>
          <w:sz w:val="24"/>
          <w:szCs w:val="24"/>
          <w:lang w:eastAsia="ar-SA"/>
        </w:rPr>
        <w:t>предназначенные</w:t>
      </w:r>
      <w:proofErr w:type="gramEnd"/>
      <w:r w:rsidR="006B26D8" w:rsidRPr="009131DC">
        <w:rPr>
          <w:rFonts w:ascii="Arial" w:eastAsia="Calibri" w:hAnsi="Arial" w:cs="Arial"/>
          <w:sz w:val="24"/>
          <w:szCs w:val="24"/>
          <w:lang w:eastAsia="ar-SA"/>
        </w:rPr>
        <w:t xml:space="preserve"> для отдыха, спорта, в том</w:t>
      </w:r>
      <w:r w:rsidR="00351A8B" w:rsidRPr="009131DC">
        <w:rPr>
          <w:rFonts w:ascii="Arial" w:eastAsia="Calibri" w:hAnsi="Arial" w:cs="Arial"/>
          <w:sz w:val="24"/>
          <w:szCs w:val="24"/>
          <w:lang w:eastAsia="ar-SA"/>
        </w:rPr>
        <w:t xml:space="preserve"> числе для детских площадок – </w:t>
      </w:r>
      <w:r w:rsidR="00DE7420" w:rsidRPr="009131DC">
        <w:rPr>
          <w:rFonts w:ascii="Arial" w:eastAsia="Calibri" w:hAnsi="Arial" w:cs="Arial"/>
          <w:sz w:val="24"/>
          <w:szCs w:val="24"/>
          <w:lang w:eastAsia="ar-SA"/>
        </w:rPr>
        <w:t>5</w:t>
      </w:r>
      <w:r w:rsidR="006B26D8" w:rsidRPr="009131DC">
        <w:rPr>
          <w:rFonts w:ascii="Arial" w:eastAsia="Calibri" w:hAnsi="Arial" w:cs="Arial"/>
          <w:sz w:val="24"/>
          <w:szCs w:val="24"/>
          <w:lang w:eastAsia="ar-SA"/>
        </w:rPr>
        <w:t>00 кв. м.;</w:t>
      </w:r>
    </w:p>
    <w:p w:rsidR="006B26D8" w:rsidRPr="009131DC" w:rsidRDefault="00A74C25"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л</w:t>
      </w:r>
      <w:r w:rsidR="006B26D8" w:rsidRPr="009131DC">
        <w:rPr>
          <w:rFonts w:ascii="Arial" w:eastAsia="Calibri" w:hAnsi="Arial" w:cs="Arial"/>
          <w:sz w:val="24"/>
          <w:szCs w:val="24"/>
          <w:lang w:eastAsia="ar-SA"/>
        </w:rPr>
        <w:t>) для территор</w:t>
      </w:r>
      <w:r w:rsidR="00351A8B" w:rsidRPr="009131DC">
        <w:rPr>
          <w:rFonts w:ascii="Arial" w:eastAsia="Calibri" w:hAnsi="Arial" w:cs="Arial"/>
          <w:sz w:val="24"/>
          <w:szCs w:val="24"/>
          <w:lang w:eastAsia="ar-SA"/>
        </w:rPr>
        <w:t xml:space="preserve">ий розничных рынков, ярмарок – </w:t>
      </w:r>
      <w:r w:rsidR="006B26D8" w:rsidRPr="009131DC">
        <w:rPr>
          <w:rFonts w:ascii="Arial" w:eastAsia="Calibri" w:hAnsi="Arial" w:cs="Arial"/>
          <w:sz w:val="24"/>
          <w:szCs w:val="24"/>
          <w:lang w:eastAsia="ar-SA"/>
        </w:rPr>
        <w:t>500 кв. м.;</w:t>
      </w:r>
    </w:p>
    <w:p w:rsidR="006B26D8" w:rsidRPr="009131DC" w:rsidRDefault="00A74C25"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м</w:t>
      </w:r>
      <w:r w:rsidR="006B26D8" w:rsidRPr="009131DC">
        <w:rPr>
          <w:rFonts w:ascii="Arial" w:eastAsia="Calibri" w:hAnsi="Arial" w:cs="Arial"/>
          <w:sz w:val="24"/>
          <w:szCs w:val="24"/>
          <w:lang w:eastAsia="ar-SA"/>
        </w:rPr>
        <w:t>) для контейнерных площадок, в случае, если такие площадки не расположены на земельном участке многоквартирного дома, пост</w:t>
      </w:r>
      <w:r w:rsidR="00F93552" w:rsidRPr="009131DC">
        <w:rPr>
          <w:rFonts w:ascii="Arial" w:eastAsia="Calibri" w:hAnsi="Arial" w:cs="Arial"/>
          <w:sz w:val="24"/>
          <w:szCs w:val="24"/>
          <w:lang w:eastAsia="ar-SA"/>
        </w:rPr>
        <w:t>авленного на кадастровый учет –</w:t>
      </w:r>
      <w:r w:rsidR="006B26D8" w:rsidRPr="009131DC">
        <w:rPr>
          <w:rFonts w:ascii="Arial" w:eastAsia="Calibri" w:hAnsi="Arial" w:cs="Arial"/>
          <w:sz w:val="24"/>
          <w:szCs w:val="24"/>
          <w:lang w:eastAsia="ar-SA"/>
        </w:rPr>
        <w:t xml:space="preserve"> 200 кв. м.;</w:t>
      </w:r>
    </w:p>
    <w:p w:rsidR="006B26D8" w:rsidRPr="009131DC" w:rsidRDefault="00A74C25"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н</w:t>
      </w:r>
      <w:r w:rsidR="00351A8B" w:rsidRPr="009131DC">
        <w:rPr>
          <w:rFonts w:ascii="Arial" w:eastAsia="Calibri" w:hAnsi="Arial" w:cs="Arial"/>
          <w:sz w:val="24"/>
          <w:szCs w:val="24"/>
          <w:lang w:eastAsia="ar-SA"/>
        </w:rPr>
        <w:t>) для кладбищ –</w:t>
      </w:r>
      <w:r w:rsidR="006B26D8" w:rsidRPr="009131DC">
        <w:rPr>
          <w:rFonts w:ascii="Arial" w:eastAsia="Calibri" w:hAnsi="Arial" w:cs="Arial"/>
          <w:sz w:val="24"/>
          <w:szCs w:val="24"/>
          <w:lang w:eastAsia="ar-SA"/>
        </w:rPr>
        <w:t xml:space="preserve"> 7000 кв. м.</w:t>
      </w:r>
    </w:p>
    <w:p w:rsidR="00250215" w:rsidRPr="009131DC" w:rsidRDefault="00250215" w:rsidP="00250215">
      <w:pPr>
        <w:shd w:val="clear" w:color="auto" w:fill="FFFFFF"/>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2.15. Для объектов, не установленных пун</w:t>
      </w:r>
      <w:r w:rsidR="009131DC">
        <w:rPr>
          <w:rFonts w:ascii="Arial" w:eastAsia="Times New Roman" w:hAnsi="Arial" w:cs="Arial"/>
          <w:color w:val="000000"/>
          <w:sz w:val="24"/>
          <w:szCs w:val="24"/>
          <w:lang w:eastAsia="ar-SA"/>
        </w:rPr>
        <w:t>ктом 2.14, минимальная площадь</w:t>
      </w:r>
      <w:r w:rsidRPr="009131DC">
        <w:rPr>
          <w:rFonts w:ascii="Arial" w:eastAsia="Times New Roman" w:hAnsi="Arial" w:cs="Arial"/>
          <w:color w:val="000000"/>
          <w:sz w:val="24"/>
          <w:szCs w:val="24"/>
          <w:lang w:eastAsia="ar-SA"/>
        </w:rPr>
        <w:t xml:space="preserve"> прилегающей территори</w:t>
      </w:r>
      <w:r w:rsidR="00DE7420" w:rsidRPr="009131DC">
        <w:rPr>
          <w:rFonts w:ascii="Arial" w:eastAsia="Times New Roman" w:hAnsi="Arial" w:cs="Arial"/>
          <w:color w:val="000000"/>
          <w:sz w:val="24"/>
          <w:szCs w:val="24"/>
          <w:lang w:eastAsia="ar-SA"/>
        </w:rPr>
        <w:t xml:space="preserve">и принимается 400 </w:t>
      </w:r>
      <w:proofErr w:type="spellStart"/>
      <w:r w:rsidR="00DE7420" w:rsidRPr="009131DC">
        <w:rPr>
          <w:rFonts w:ascii="Arial" w:eastAsia="Times New Roman" w:hAnsi="Arial" w:cs="Arial"/>
          <w:color w:val="000000"/>
          <w:sz w:val="24"/>
          <w:szCs w:val="24"/>
          <w:lang w:eastAsia="ar-SA"/>
        </w:rPr>
        <w:t>кв.м</w:t>
      </w:r>
      <w:proofErr w:type="spellEnd"/>
      <w:r w:rsidRPr="009131DC">
        <w:rPr>
          <w:rFonts w:ascii="Arial" w:eastAsia="Times New Roman" w:hAnsi="Arial" w:cs="Arial"/>
          <w:color w:val="000000"/>
          <w:sz w:val="24"/>
          <w:szCs w:val="24"/>
          <w:lang w:eastAsia="ar-SA"/>
        </w:rPr>
        <w:t>.</w:t>
      </w:r>
    </w:p>
    <w:p w:rsidR="00351A8B" w:rsidRPr="009131DC" w:rsidRDefault="00A74C25" w:rsidP="00B77490">
      <w:pPr>
        <w:shd w:val="clear" w:color="auto" w:fill="FFFFFF"/>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2.16</w:t>
      </w:r>
      <w:r w:rsidR="00290E7C" w:rsidRPr="009131DC">
        <w:rPr>
          <w:rFonts w:ascii="Arial" w:eastAsia="Times New Roman" w:hAnsi="Arial" w:cs="Arial"/>
          <w:color w:val="000000"/>
          <w:sz w:val="24"/>
          <w:szCs w:val="24"/>
          <w:lang w:eastAsia="ar-SA"/>
        </w:rPr>
        <w:t>. Максимальная площадь прилегающей территории не может превышать минимальную площадь прилегающей территории более чем на тридцать процентов.</w:t>
      </w:r>
    </w:p>
    <w:p w:rsidR="00EC64D4" w:rsidRPr="009131DC" w:rsidRDefault="00EC64D4" w:rsidP="00B77490">
      <w:pPr>
        <w:shd w:val="clear" w:color="auto" w:fill="FFFFFF"/>
        <w:suppressAutoHyphens/>
        <w:spacing w:after="0" w:line="240" w:lineRule="auto"/>
        <w:ind w:firstLine="567"/>
        <w:jc w:val="both"/>
        <w:rPr>
          <w:rFonts w:ascii="Arial" w:eastAsia="Times New Roman" w:hAnsi="Arial" w:cs="Arial"/>
          <w:color w:val="000000"/>
          <w:sz w:val="24"/>
          <w:szCs w:val="24"/>
          <w:lang w:eastAsia="ar-SA"/>
        </w:rPr>
      </w:pPr>
    </w:p>
    <w:p w:rsidR="00250215" w:rsidRPr="009131DC" w:rsidRDefault="00250215" w:rsidP="00250215">
      <w:pPr>
        <w:shd w:val="clear" w:color="auto" w:fill="FFFFFF"/>
        <w:suppressAutoHyphens/>
        <w:spacing w:after="0" w:line="240" w:lineRule="auto"/>
        <w:jc w:val="center"/>
        <w:rPr>
          <w:rFonts w:ascii="Arial" w:eastAsia="Times New Roman" w:hAnsi="Arial" w:cs="Arial"/>
          <w:bCs/>
          <w:spacing w:val="2"/>
          <w:sz w:val="24"/>
          <w:szCs w:val="24"/>
          <w:lang w:eastAsia="ar-SA"/>
        </w:rPr>
      </w:pPr>
      <w:r w:rsidRPr="009131DC">
        <w:rPr>
          <w:rFonts w:ascii="Arial" w:eastAsia="Times New Roman" w:hAnsi="Arial" w:cs="Arial"/>
          <w:sz w:val="24"/>
          <w:szCs w:val="24"/>
          <w:lang w:eastAsia="ar-SA"/>
        </w:rPr>
        <w:t>Раздел 3.</w:t>
      </w:r>
      <w:r w:rsidRPr="009131DC">
        <w:rPr>
          <w:rFonts w:ascii="Arial" w:eastAsia="Times New Roman" w:hAnsi="Arial" w:cs="Arial"/>
          <w:bCs/>
          <w:spacing w:val="2"/>
          <w:sz w:val="24"/>
          <w:szCs w:val="24"/>
          <w:lang w:eastAsia="ar-SA"/>
        </w:rPr>
        <w:t xml:space="preserve"> </w:t>
      </w:r>
      <w:r w:rsidRPr="009131DC">
        <w:rPr>
          <w:rFonts w:ascii="Arial" w:eastAsia="Times New Roman" w:hAnsi="Arial" w:cs="Arial"/>
          <w:color w:val="000000"/>
          <w:sz w:val="24"/>
          <w:szCs w:val="24"/>
          <w:lang w:eastAsia="ar-SA"/>
        </w:rPr>
        <w:t xml:space="preserve">Общие требования к благоустройству </w:t>
      </w:r>
      <w:r w:rsidRPr="009131DC">
        <w:rPr>
          <w:rFonts w:ascii="Arial" w:eastAsia="Times New Roman" w:hAnsi="Arial" w:cs="Arial"/>
          <w:sz w:val="24"/>
          <w:szCs w:val="24"/>
          <w:lang w:eastAsia="ar-SA"/>
        </w:rPr>
        <w:t xml:space="preserve">территорий общего пользования </w:t>
      </w:r>
      <w:r w:rsidR="00E3489A">
        <w:rPr>
          <w:rFonts w:ascii="Arial" w:eastAsia="Times New Roman" w:hAnsi="Arial" w:cs="Arial"/>
          <w:sz w:val="24"/>
          <w:szCs w:val="24"/>
          <w:lang w:eastAsia="ar-SA"/>
        </w:rPr>
        <w:t>Хрещатовского</w:t>
      </w:r>
      <w:r w:rsidRPr="009131DC">
        <w:rPr>
          <w:rFonts w:ascii="Arial" w:eastAsia="Times New Roman" w:hAnsi="Arial" w:cs="Arial"/>
          <w:sz w:val="24"/>
          <w:szCs w:val="24"/>
          <w:lang w:eastAsia="ar-SA"/>
        </w:rPr>
        <w:t xml:space="preserve"> сельского поселения и порядку пользования такими территориями</w:t>
      </w:r>
    </w:p>
    <w:p w:rsidR="00250215" w:rsidRPr="009131DC" w:rsidRDefault="00250215" w:rsidP="00250215">
      <w:pPr>
        <w:shd w:val="clear" w:color="auto" w:fill="FFFFFF"/>
        <w:suppressAutoHyphens/>
        <w:spacing w:after="0" w:line="240" w:lineRule="auto"/>
        <w:ind w:firstLine="567"/>
        <w:jc w:val="center"/>
        <w:rPr>
          <w:rFonts w:ascii="Arial" w:eastAsia="Times New Roman" w:hAnsi="Arial" w:cs="Arial"/>
          <w:b/>
          <w:bCs/>
          <w:spacing w:val="2"/>
          <w:sz w:val="24"/>
          <w:szCs w:val="24"/>
          <w:lang w:eastAsia="ar-SA"/>
        </w:rPr>
      </w:pP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 Общие требования к благоустройству и порядку пользования территориями индивидуальной жилой застройки.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3.1.1. Настоящие Правила задают следующие основные принципы, применяемые при разработке проектов комплексного благоустройства улиц в районах ИЖС:</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принцип ориентации на пользователей;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принцип целостности;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 принцип комплексности.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3.1.2. Принцип ориентации на пользователей подразумевает, прежде всего, что населенный пункт принадлежит не автомобилям, а людям: пешеходам, пассажирам и водителям. Следование данному принципу при благоустройстве улиц предполагает: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w:t>
      </w:r>
      <w:proofErr w:type="spellStart"/>
      <w:r w:rsidRPr="009131DC">
        <w:rPr>
          <w:rFonts w:ascii="Arial" w:eastAsia="Times New Roman" w:hAnsi="Arial" w:cs="Arial"/>
          <w:sz w:val="24"/>
          <w:szCs w:val="24"/>
          <w:lang w:eastAsia="ar-SA"/>
        </w:rPr>
        <w:t>гуманизацию</w:t>
      </w:r>
      <w:proofErr w:type="spellEnd"/>
      <w:r w:rsidRPr="009131DC">
        <w:rPr>
          <w:rFonts w:ascii="Arial" w:eastAsia="Times New Roman" w:hAnsi="Arial" w:cs="Arial"/>
          <w:sz w:val="24"/>
          <w:szCs w:val="24"/>
          <w:lang w:eastAsia="ar-SA"/>
        </w:rPr>
        <w:t xml:space="preserve"> среды населенного пункта. Элементы благоустройства должны быть соразмерны человеку. Решения по благоустройству призваны способствовать созданию комфортной пешеходной и транспортной инфраструктуры, а также обеспечивать доступность зданий и пространств населенного пункта для всех категорий граждан, включая маломобильные группы населения;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внимание к потребностям, ценностям, интересам и ожиданиям граждан;</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поощрение социальных взаимодействий в процессе событийного и повседневного использования улиц. Проекты благоустройства улиц призваны способствовать установлению продуктивных соседских связей, а также укреплению местных сообществ.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3.1.3. Принцип целостности диктует, что при благоустройстве улиц к ним надо подходить как к общественным пространствам, объединяющим различные функционально-планировочные зоны. Это подразумевает: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всесторонний учет сложившихся видов использования улиц. Эти виды использования могут быть связаны как с транзитными перемещениями (пешеходными, автомобильными, велосипедными), так и с пребыванием на улице с целью общения, проведения досуга, посещения объектов общественного питания, торговли, культурного и бытового обслуживания;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стремление сбалансировать различные виды использования и стимулировать такие из них, которые оптимальным образом соответствуют потребностям пользователей и раскрывают своеобразие улиц (историческое, функциональное, типологическое). При этом особое внимание должно уделяться повышению привлекательности пешеходных перемещений. Формирование и развитие пешеходных пространств — определяющий фактор создания качественной среды населенного пункта;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рассмотрение улицы как «пути» и как «места» — одновременно транспортного коридора и пространства социальной жизни, обеспечивающего комфортное совместное пребывание людей. Повышение привлекательности и востребованности улиц разными категориями граждан, в том числе детьми, пенсионерами, маломобильными группами населения, — важная задача благоустройства.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3.1.4. Принцип комплексности подразумевает рассмотрение отдельной улицы в рамках более общих процессов и обширных территорий. Это, в частности, предполагает: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учет социальных, планировочных и архитектурных особенностей территорий, где проходит улица. Каждая улица существует в среде, характеризующейся сложившейся системой </w:t>
      </w:r>
      <w:proofErr w:type="spellStart"/>
      <w:r w:rsidRPr="009131DC">
        <w:rPr>
          <w:rFonts w:ascii="Arial" w:eastAsia="Times New Roman" w:hAnsi="Arial" w:cs="Arial"/>
          <w:sz w:val="24"/>
          <w:szCs w:val="24"/>
          <w:lang w:eastAsia="ar-SA"/>
        </w:rPr>
        <w:t>межперсональных</w:t>
      </w:r>
      <w:proofErr w:type="spellEnd"/>
      <w:r w:rsidRPr="009131DC">
        <w:rPr>
          <w:rFonts w:ascii="Arial" w:eastAsia="Times New Roman" w:hAnsi="Arial" w:cs="Arial"/>
          <w:sz w:val="24"/>
          <w:szCs w:val="24"/>
          <w:lang w:eastAsia="ar-SA"/>
        </w:rPr>
        <w:t xml:space="preserve">, пространственных, культурно-бытовых и хозяйственных связей. Рассмотрение улиц в комплексе с их окружением позволяет </w:t>
      </w:r>
      <w:proofErr w:type="gramStart"/>
      <w:r w:rsidRPr="009131DC">
        <w:rPr>
          <w:rFonts w:ascii="Arial" w:eastAsia="Times New Roman" w:hAnsi="Arial" w:cs="Arial"/>
          <w:sz w:val="24"/>
          <w:szCs w:val="24"/>
          <w:lang w:eastAsia="ar-SA"/>
        </w:rPr>
        <w:t>более системно</w:t>
      </w:r>
      <w:proofErr w:type="gramEnd"/>
      <w:r w:rsidRPr="009131DC">
        <w:rPr>
          <w:rFonts w:ascii="Arial" w:eastAsia="Times New Roman" w:hAnsi="Arial" w:cs="Arial"/>
          <w:sz w:val="24"/>
          <w:szCs w:val="24"/>
          <w:lang w:eastAsia="ar-SA"/>
        </w:rPr>
        <w:t xml:space="preserve"> подходить к облагораживанию этих территорий как связанных градостроительных образований с определенным укладом жизни и местным сообществом;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приоритет междисциплинарного подхода над </w:t>
      </w:r>
      <w:proofErr w:type="gramStart"/>
      <w:r w:rsidRPr="009131DC">
        <w:rPr>
          <w:rFonts w:ascii="Arial" w:eastAsia="Times New Roman" w:hAnsi="Arial" w:cs="Arial"/>
          <w:sz w:val="24"/>
          <w:szCs w:val="24"/>
          <w:lang w:eastAsia="ar-SA"/>
        </w:rPr>
        <w:t>узкопрофессиональным</w:t>
      </w:r>
      <w:proofErr w:type="gramEnd"/>
      <w:r w:rsidRPr="009131DC">
        <w:rPr>
          <w:rFonts w:ascii="Arial" w:eastAsia="Times New Roman" w:hAnsi="Arial" w:cs="Arial"/>
          <w:sz w:val="24"/>
          <w:szCs w:val="24"/>
          <w:lang w:eastAsia="ar-SA"/>
        </w:rPr>
        <w:t>. К разработке проектных решений по благоустройству следует привлекать широкий спектр специалистов: архитекторов, ландшафтных архитекторов, градостроителей, специалистов транспортного развития территории, инженеров-экологов, историков, социологов, экономистов и т. п.;</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приоритет межведомственного подхода над </w:t>
      </w:r>
      <w:proofErr w:type="gramStart"/>
      <w:r w:rsidRPr="009131DC">
        <w:rPr>
          <w:rFonts w:ascii="Arial" w:eastAsia="Times New Roman" w:hAnsi="Arial" w:cs="Arial"/>
          <w:sz w:val="24"/>
          <w:szCs w:val="24"/>
          <w:lang w:eastAsia="ar-SA"/>
        </w:rPr>
        <w:t>отраслевым</w:t>
      </w:r>
      <w:proofErr w:type="gramEnd"/>
      <w:r w:rsidRPr="009131DC">
        <w:rPr>
          <w:rFonts w:ascii="Arial" w:eastAsia="Times New Roman" w:hAnsi="Arial" w:cs="Arial"/>
          <w:sz w:val="24"/>
          <w:szCs w:val="24"/>
          <w:lang w:eastAsia="ar-SA"/>
        </w:rPr>
        <w:t>. Реализация качественных проектных решений требует координированного участия отраслевых, функциональных и территориальных органов исполнительной власти и учреждений Воронежской области в мероприятиях по благоустройству улиц.</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3.1.5. Функциональные зоны улицы различаются по назначению и виду использования, среди которых можно выделить следующие зоны:</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3.1.5.1. Зона уличного фронта — часть придомовой территории жилых домов, иных зданий и сооружений, составляющих фронт улицы;</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3.1.5.2. Пешеходная зона тротуара — свободный от преград и препятствий выделенный участок тротуара, предназначенный для движения пешеходов;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3.1.5.3. Зона озеленения — участок тротуара, разделительной полосы, в пределах которого осуществляется озеленение в виде линейной посадки, точечной посадки в мощение, нестационарного озеленения;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3.1.5.4. Проезжая часть;</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3.1.5.5. Велосипедная дорожка;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3.1.5.6. Зона общественного обслуживания — территория, где размещаются скамейки, киоски, торговые павильоны, террасы кафе;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3.1.5.7. Продольная парковка (линейная парковка).</w:t>
      </w:r>
    </w:p>
    <w:p w:rsidR="00250215" w:rsidRPr="009131DC" w:rsidRDefault="00250215" w:rsidP="00250215">
      <w:pPr>
        <w:tabs>
          <w:tab w:val="num" w:pos="993"/>
        </w:tabs>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3.1.6. Перечень элементов благоустройства на территории улиц в массивах ИЖС муниципальных образований:</w:t>
      </w:r>
    </w:p>
    <w:p w:rsidR="00250215" w:rsidRPr="009131DC"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пешеходная инфраструктура;</w:t>
      </w:r>
    </w:p>
    <w:p w:rsidR="00250215" w:rsidRPr="009131DC"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автомобильная инфраструктура;</w:t>
      </w:r>
    </w:p>
    <w:p w:rsidR="00250215" w:rsidRPr="009131DC"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велосипедная инфраструктура;</w:t>
      </w:r>
    </w:p>
    <w:p w:rsidR="00250215" w:rsidRPr="009131DC"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инфраструктура общественного транспорта;</w:t>
      </w:r>
    </w:p>
    <w:p w:rsidR="00250215" w:rsidRPr="009131DC"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озеленение;</w:t>
      </w:r>
    </w:p>
    <w:p w:rsidR="00250215" w:rsidRPr="009131DC"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освещение;</w:t>
      </w:r>
    </w:p>
    <w:p w:rsidR="00250215" w:rsidRPr="009131DC"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система регулирования стоков;</w:t>
      </w:r>
    </w:p>
    <w:p w:rsidR="00250215" w:rsidRPr="009131DC"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уличная навигация.</w:t>
      </w:r>
    </w:p>
    <w:p w:rsidR="00250215" w:rsidRPr="009131DC"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xml:space="preserve">3.1.7. Подъезды (подходы) </w:t>
      </w:r>
      <w:proofErr w:type="gramStart"/>
      <w:r w:rsidRPr="009131DC">
        <w:rPr>
          <w:rFonts w:ascii="Arial" w:eastAsia="Times New Roman" w:hAnsi="Arial" w:cs="Arial"/>
          <w:bCs/>
          <w:sz w:val="24"/>
          <w:szCs w:val="24"/>
          <w:lang w:eastAsia="ar-SA"/>
        </w:rPr>
        <w:t>к</w:t>
      </w:r>
      <w:proofErr w:type="gramEnd"/>
      <w:r w:rsidRPr="009131DC">
        <w:rPr>
          <w:rFonts w:ascii="Arial" w:eastAsia="Times New Roman" w:hAnsi="Arial" w:cs="Arial"/>
          <w:bCs/>
          <w:sz w:val="24"/>
          <w:szCs w:val="24"/>
          <w:lang w:eastAsia="ar-SA"/>
        </w:rPr>
        <w:t xml:space="preserve"> </w:t>
      </w:r>
      <w:proofErr w:type="gramStart"/>
      <w:r w:rsidRPr="009131DC">
        <w:rPr>
          <w:rFonts w:ascii="Arial" w:eastAsia="Times New Roman" w:hAnsi="Arial" w:cs="Arial"/>
          <w:bCs/>
          <w:sz w:val="24"/>
          <w:szCs w:val="24"/>
          <w:lang w:eastAsia="ar-SA"/>
        </w:rPr>
        <w:t>домовладениями</w:t>
      </w:r>
      <w:proofErr w:type="gramEnd"/>
      <w:r w:rsidRPr="009131DC">
        <w:rPr>
          <w:rFonts w:ascii="Arial" w:eastAsia="Times New Roman" w:hAnsi="Arial" w:cs="Arial"/>
          <w:bCs/>
          <w:sz w:val="24"/>
          <w:szCs w:val="24"/>
          <w:lang w:eastAsia="ar-SA"/>
        </w:rPr>
        <w:t xml:space="preserve"> ИЖС должны быть выполнены в границах прилегающей территории собственниками жилых домов в щебне, асфальтобетонном покрытии либо тротуарной плитке. При наличии утвержденной архитектурно-художественной концепции подъезды (подходы) выполняются в соответствии с ее требованиями.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3.1.8. </w:t>
      </w:r>
      <w:r w:rsidRPr="009131DC">
        <w:rPr>
          <w:rFonts w:ascii="Arial" w:eastAsia="Times New Roman" w:hAnsi="Arial" w:cs="Arial"/>
          <w:bCs/>
          <w:sz w:val="24"/>
          <w:szCs w:val="24"/>
          <w:lang w:eastAsia="ar-SA"/>
        </w:rPr>
        <w:t>Собственники индивидуальных жилых домов обязаны: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 осуществлять ежедневную уборку территории общего пользования, прилегающей к домовладению;</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 поддерживать в исправном состоянии и производить своевременный ремонт фасадов и других отдельных элементов (входных дверей и козырьков, крылец и лестниц и т.п.) индивидуальных жилых домов и иных построек, а также ограждения домовладения;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 обеспечивать сохранность и надлежащий уход за зелеными насаждениями;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 размещать на фасадах либо на ограждениях домов указатели наименования улицы, площади и иной территории проживания граждан, номера дома по согласованию с местной администрацией в порядке, утвержденном правовым актом местной администрации;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5) оборудовать и очищать водоотводные канавы и трубы, в весенний период обеспечивать пропуск талых вод;</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 складировать отходы производства и потребления только в специально отведенных местах (контейнерных площадках);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7) обеспечить своевременную очистку урн от мусора на прилегающей территории, в границах, определяемых в соответствии с Разделом 2 настоящих Правил;</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8) обеспечить регулярный вывоз твердых бытовых отходов;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9) выполнять иные требования по содержанию территорий индивидуальной жилой застройки, установленные нормативными правовыми актами Российской Федерации, Воронежской области, настоящими Правилами, иными муниципальными правовыми актами.</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lastRenderedPageBreak/>
        <w:t>3.1.9. При осуществлении нового строительства либо реконструкции жилых домов индивидуальной и другой малоэтажной застройки ответственность за санитарное состояние прилегающей территории несут застройщики, землевладельцы. При завершении строительства жилого дома индивидуальной застройки его собственник обязан восстановить нарушенные в процессе строительства подъездные пути и озеленение территории за свой счет.</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3.1.10. Собственники жилых домов на территориях индивидуальной застройки обязаны:</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1) содержать в чистоте и порядке жилой дом, надворные постройки, ограждения и прилегающую к жилому дому территорию;</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2) обеспечивать сохранность имеющихся перед жилым домом зеленых насаждений, их полив в сухую погоду;</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3) обустраивать выгребную яму (септик) для сбора жидких бытовых отходов в соответствии с требованиями законодательства, принимать меры для предотвращения переполнения выгребной ямы (септика);</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4) очищать канавы, трубы для стока воды на прилегающей территории для обеспечения отвода талых вод в весенний период;</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5) заключать договоры на вывоз мусора;</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6) осуществлять сброс, накопление мусора и отходов в специально отведенных для этих целей местах (в контейнеры);</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7) обустраивать и содержать ливневые канализации, не допуская розлива (слива) сточных и фекальных вод;</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8) производить земляные работы на землях общего пользования в установленном порядке;</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9) обеспечивать надлежащее состояние фасадов зданий, заборов и ограждений, а также прочих сооружений в пределах землеотвода. Своевременно производить поддерживающий их ремонт и окраску;</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10) иметь на жилом доме номерной знак и поддерживать его в исправном состоянии;</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11) содержать в порядке земельный участок в пределах землеотвода и обеспечивать надлежащее санитарное состояние прилегающей территории; производить ее уборку от мусора, осуществлять покос сорной растительности (травы);</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12) содержать в порядке зеленые насаждения в пределах землеотвода,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электропередачи и других инженерных сетей;</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 xml:space="preserve">13) оборудовать в соответствии с санитарными нормами в пределах землеотвода при отсутствии централизованного </w:t>
      </w:r>
      <w:proofErr w:type="spellStart"/>
      <w:r w:rsidRPr="009131DC">
        <w:rPr>
          <w:rFonts w:ascii="Arial" w:eastAsia="Times New Roman" w:hAnsi="Arial" w:cs="Arial"/>
          <w:spacing w:val="2"/>
          <w:sz w:val="24"/>
          <w:szCs w:val="24"/>
          <w:lang w:eastAsia="ar-SA"/>
        </w:rPr>
        <w:t>канализования</w:t>
      </w:r>
      <w:proofErr w:type="spellEnd"/>
      <w:r w:rsidRPr="009131DC">
        <w:rPr>
          <w:rFonts w:ascii="Arial" w:eastAsia="Times New Roman" w:hAnsi="Arial" w:cs="Arial"/>
          <w:spacing w:val="2"/>
          <w:sz w:val="24"/>
          <w:szCs w:val="24"/>
          <w:lang w:eastAsia="ar-SA"/>
        </w:rPr>
        <w:t xml:space="preserve"> местную канализацию, помойную яму, туалет, содержать их в чистоте и порядке, регулярно производить их очистку и дезинфекцию;</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14) не допускать захламления прилегающей территории отходами производства и потребления;</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15) обеспечивать своевременную очистку выгребных ям (септиков). Конструкция выгребных ям (септиков) должна исключать фи</w:t>
      </w:r>
      <w:r w:rsidR="002D5390" w:rsidRPr="009131DC">
        <w:rPr>
          <w:rFonts w:ascii="Arial" w:eastAsia="Times New Roman" w:hAnsi="Arial" w:cs="Arial"/>
          <w:spacing w:val="2"/>
          <w:sz w:val="24"/>
          <w:szCs w:val="24"/>
          <w:lang w:eastAsia="ar-SA"/>
        </w:rPr>
        <w:t>льтрацию их содержимого в грунт;</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16) иметь компостную яму для компостирования органических отходов.</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3.1.11. Собственникам жилых домов на территориях индивидуальной застройки запрещается:</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1) осуществлять сброс, накопление отходов и мусора в местах, не отведенных для этих целей;</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 xml:space="preserve">2) складировать мусор и отходы на прилегающей территории и </w:t>
      </w:r>
      <w:proofErr w:type="spellStart"/>
      <w:r w:rsidRPr="009131DC">
        <w:rPr>
          <w:rFonts w:ascii="Arial" w:eastAsia="Times New Roman" w:hAnsi="Arial" w:cs="Arial"/>
          <w:spacing w:val="2"/>
          <w:sz w:val="24"/>
          <w:szCs w:val="24"/>
          <w:lang w:eastAsia="ar-SA"/>
        </w:rPr>
        <w:t>прилотковой</w:t>
      </w:r>
      <w:proofErr w:type="spellEnd"/>
      <w:r w:rsidRPr="009131DC">
        <w:rPr>
          <w:rFonts w:ascii="Arial" w:eastAsia="Times New Roman" w:hAnsi="Arial" w:cs="Arial"/>
          <w:spacing w:val="2"/>
          <w:sz w:val="24"/>
          <w:szCs w:val="24"/>
          <w:lang w:eastAsia="ar-SA"/>
        </w:rPr>
        <w:t xml:space="preserve"> части дорог, засыпать и засорять ливневую канализацию, ливнестоки, дренажные </w:t>
      </w:r>
      <w:r w:rsidRPr="009131DC">
        <w:rPr>
          <w:rFonts w:ascii="Arial" w:eastAsia="Times New Roman" w:hAnsi="Arial" w:cs="Arial"/>
          <w:spacing w:val="2"/>
          <w:sz w:val="24"/>
          <w:szCs w:val="24"/>
          <w:lang w:eastAsia="ar-SA"/>
        </w:rPr>
        <w:lastRenderedPageBreak/>
        <w:t>стоки; складировать на прилегающей территории вне землеотвода строительные материалы, топливо, удобрения и иные движимые вещи;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 выбрасывать, размещать и складировать металлический лом, строительный и бытовой мусор, уголь, дрова, шлак, золу, тару и другие материалы и отходы производства и потребления, сливать жидкие бытовые отходы за территорией домовладения;</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4) выставлять на земли общего пользования пакеты и мешки с мусором и отходами (кроме тары установленного образца и в соответствии с графиком вывоза бытовых отходов);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5) сжигать листву, любые виды отходов и мусор на территориях домовладений и на прилегающих к ним территориях;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 выталкивать, сбрасывать, складировать снег, сколы наледи и льда за пределы границ прилегающей для благоустройства территории;</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7) самовольно использовать земли за пределами отведенных собственнику жилого дома территорий под личные хозяйственные и иные нужды (складирование мусора, горючих материалов, удобрений, возведение построек, пристроек, гаражей, погребов, и др.);</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z w:val="24"/>
          <w:szCs w:val="24"/>
          <w:lang w:eastAsia="ar-SA"/>
        </w:rPr>
        <w:t>8) размещать ограждение за границами домовладения;</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9) самовольно устанавливать объекты (шлагбаумы, "лежачие полицейские" и др.) на территориях и дорогах общего пользования, препятствующие передвижению пешеходов, автотранспорта, в том числе машин скорой помощи, пожарных, аварийных служб, специализированной техники по вывозу отходов и др.;</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10) изменять уровень рельефа, в том числе прилегающей территории, создавать условия для подтопления соседних территорий;</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11) самовольное строительство выгребной ямы (септика) для сбора жидких бытовых отходов вне придомовой территории;</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12) выпускать домашнюю птицу и скот за пределы принадлежащего собственнику земельного участка вне специально отведенных мест, установленных местной администрацией;</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z w:val="24"/>
          <w:szCs w:val="24"/>
          <w:lang w:eastAsia="ar-SA"/>
        </w:rPr>
        <w:t>13) мыть транспортные средства за территорией домовладения;</w:t>
      </w:r>
    </w:p>
    <w:p w:rsidR="00250215" w:rsidRPr="009131DC" w:rsidRDefault="00250215" w:rsidP="00586F61">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z w:val="24"/>
          <w:szCs w:val="24"/>
          <w:lang w:eastAsia="ar-SA"/>
        </w:rPr>
        <w:t>14) разрушать и причинять вред объектам благоустройства, малым архитектурным формам, зеленым насаждениям, засорять водоемы.</w:t>
      </w:r>
    </w:p>
    <w:p w:rsidR="00250215" w:rsidRPr="009131DC" w:rsidRDefault="00250215" w:rsidP="00250215">
      <w:pPr>
        <w:suppressAutoHyphens/>
        <w:autoSpaceDE w:val="0"/>
        <w:autoSpaceDN w:val="0"/>
        <w:adjustRightInd w:val="0"/>
        <w:spacing w:after="0" w:line="240" w:lineRule="auto"/>
        <w:ind w:firstLine="709"/>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3.2. Общие требования к благоустройству и порядку пользования территор</w:t>
      </w:r>
      <w:r w:rsidR="00586F61" w:rsidRPr="009131DC">
        <w:rPr>
          <w:rFonts w:ascii="Arial" w:eastAsia="Times New Roman" w:hAnsi="Arial" w:cs="Arial"/>
          <w:color w:val="000000"/>
          <w:sz w:val="24"/>
          <w:szCs w:val="24"/>
          <w:lang w:eastAsia="ar-SA"/>
        </w:rPr>
        <w:t>иями рекреационного назначения.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3.2.1. Объектами благоустройства на территориях рекреационного назначения являются части территорий зон особо охраняемых природных территорий, зоны отдыха, парки, сады, бульвары, скверы.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 состав зон рекреационного назначения могут включаться зоны в границах территорий, занятых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3.2.2. 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проектируется в соответствии со сложившимся историко-культурным обликом территории, на которой о</w:t>
      </w:r>
      <w:r w:rsidR="00A3003C" w:rsidRPr="009131DC">
        <w:rPr>
          <w:rFonts w:ascii="Arial" w:eastAsia="Times New Roman" w:hAnsi="Arial" w:cs="Arial"/>
          <w:sz w:val="24"/>
          <w:szCs w:val="24"/>
          <w:lang w:eastAsia="ar-SA"/>
        </w:rPr>
        <w:t>н расположен (при его наличии).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3.2.3. При реконструкции объект</w:t>
      </w:r>
      <w:r w:rsidR="00A3003C" w:rsidRPr="009131DC">
        <w:rPr>
          <w:rFonts w:ascii="Arial" w:eastAsia="Times New Roman" w:hAnsi="Arial" w:cs="Arial"/>
          <w:sz w:val="24"/>
          <w:szCs w:val="24"/>
          <w:lang w:eastAsia="ar-SA"/>
        </w:rPr>
        <w:t>ов рекреации предусматривается: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w:t>
      </w:r>
      <w:r w:rsidRPr="009131DC">
        <w:rPr>
          <w:rFonts w:ascii="Arial" w:eastAsia="Times New Roman" w:hAnsi="Arial" w:cs="Arial"/>
          <w:sz w:val="24"/>
          <w:szCs w:val="24"/>
          <w:lang w:eastAsia="ar-SA"/>
        </w:rPr>
        <w:lastRenderedPageBreak/>
        <w:t>рекреационной нагрузки, режимов использования и мероприятий благоустройст</w:t>
      </w:r>
      <w:r w:rsidR="00A3003C" w:rsidRPr="009131DC">
        <w:rPr>
          <w:rFonts w:ascii="Arial" w:eastAsia="Times New Roman" w:hAnsi="Arial" w:cs="Arial"/>
          <w:sz w:val="24"/>
          <w:szCs w:val="24"/>
          <w:lang w:eastAsia="ar-SA"/>
        </w:rPr>
        <w:t>ва для различных зон лесопарка;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для парков и садов: реконструкцию планировочной структуры (например, изменение плотности дорожной сети), </w:t>
      </w:r>
      <w:proofErr w:type="spellStart"/>
      <w:r w:rsidRPr="009131DC">
        <w:rPr>
          <w:rFonts w:ascii="Arial" w:eastAsia="Times New Roman" w:hAnsi="Arial" w:cs="Arial"/>
          <w:sz w:val="24"/>
          <w:szCs w:val="24"/>
          <w:lang w:eastAsia="ar-SA"/>
        </w:rPr>
        <w:t>разреживание</w:t>
      </w:r>
      <w:proofErr w:type="spellEnd"/>
      <w:r w:rsidRPr="009131DC">
        <w:rPr>
          <w:rFonts w:ascii="Arial" w:eastAsia="Times New Roman" w:hAnsi="Arial" w:cs="Arial"/>
          <w:sz w:val="24"/>
          <w:szCs w:val="24"/>
          <w:lang w:eastAsia="ar-SA"/>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w:t>
      </w:r>
      <w:r w:rsidR="00A3003C" w:rsidRPr="009131DC">
        <w:rPr>
          <w:rFonts w:ascii="Arial" w:eastAsia="Times New Roman" w:hAnsi="Arial" w:cs="Arial"/>
          <w:sz w:val="24"/>
          <w:szCs w:val="24"/>
          <w:lang w:eastAsia="ar-SA"/>
        </w:rPr>
        <w:t>щадок отдыха, детских площадок;</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для скверов: формирование групп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w:t>
      </w:r>
      <w:r w:rsidR="00A3003C" w:rsidRPr="009131DC">
        <w:rPr>
          <w:rFonts w:ascii="Arial" w:eastAsia="Times New Roman" w:hAnsi="Arial" w:cs="Arial"/>
          <w:sz w:val="24"/>
          <w:szCs w:val="24"/>
          <w:lang w:eastAsia="ar-SA"/>
        </w:rPr>
        <w:t>ехнологий посадки и содержания.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3.2.4. </w:t>
      </w:r>
      <w:proofErr w:type="gramStart"/>
      <w:r w:rsidRPr="009131DC">
        <w:rPr>
          <w:rFonts w:ascii="Arial" w:eastAsia="Times New Roman" w:hAnsi="Arial" w:cs="Arial"/>
          <w:sz w:val="24"/>
          <w:szCs w:val="24"/>
          <w:lang w:eastAsia="ar-SA"/>
        </w:rPr>
        <w:t>Перечень элементов благоустройства на территориях, предназначенных и обустроенных для организации активного массового отдыха, купания и рекреации включает: твердые виды покрытия проезда, комбинированные дорожки (плитка, утопленная в газон), осветительное оборудование, озеленение, питьевые фонтанчики, скамьи, урны, малые контейнеры для мусора, оборудование пляжа (навесы от солнца, лежаки, кабинки для п</w:t>
      </w:r>
      <w:r w:rsidR="00B94659" w:rsidRPr="009131DC">
        <w:rPr>
          <w:rFonts w:ascii="Arial" w:eastAsia="Times New Roman" w:hAnsi="Arial" w:cs="Arial"/>
          <w:sz w:val="24"/>
          <w:szCs w:val="24"/>
          <w:lang w:eastAsia="ar-SA"/>
        </w:rPr>
        <w:t>ереодевания), туалетные кабины.</w:t>
      </w:r>
      <w:proofErr w:type="gramEnd"/>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3.2.5. Зоны отдыха - территории, предназначенные и обустроенные для организации активного массового отдыха, купания и рекреации.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3.2.5.1. При проектировании зон отдыха в прибрежной части водоемов площадь пляжа и протяженность береговой линии пляжей принимаются по расчету количества посетителей.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3.2.5.2. При планировке и обустройстве зон отдыха должны быть оборудованы приспособления для беспрепятственного доступа к ним и использования их инвалидами и другими маломобильными группами населения.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trike/>
          <w:sz w:val="24"/>
          <w:szCs w:val="24"/>
          <w:lang w:eastAsia="ar-SA"/>
        </w:rPr>
      </w:pPr>
      <w:r w:rsidRPr="009131DC">
        <w:rPr>
          <w:rFonts w:ascii="Arial" w:eastAsia="Times New Roman" w:hAnsi="Arial" w:cs="Arial"/>
          <w:sz w:val="24"/>
          <w:szCs w:val="24"/>
          <w:lang w:eastAsia="ar-SA"/>
        </w:rPr>
        <w:t xml:space="preserve">3.2.5.3. На территории зоны отдыха размещаются: пункт медицинского обслуживания с проездом; спасательная станция; пешеходные дорожки; инженерное оборудование (питьевое водоснабжение и водоотведение, защита от попадания загрязненного </w:t>
      </w:r>
      <w:r w:rsidR="00B94659" w:rsidRPr="009131DC">
        <w:rPr>
          <w:rFonts w:ascii="Arial" w:eastAsia="Times New Roman" w:hAnsi="Arial" w:cs="Arial"/>
          <w:sz w:val="24"/>
          <w:szCs w:val="24"/>
          <w:lang w:eastAsia="ar-SA"/>
        </w:rPr>
        <w:t>поверхностного стока в водоем).</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r w:rsidRPr="009131DC">
        <w:rPr>
          <w:rFonts w:ascii="Arial" w:eastAsia="Calibri" w:hAnsi="Arial" w:cs="Arial"/>
          <w:sz w:val="24"/>
          <w:szCs w:val="24"/>
        </w:rPr>
        <w:t>3.2.5.4. Технический персонал пляжа после его закрытия должен производить основную уборку берега, раздевалок, туалетов, зеленой зоны, мойку тары и дезинфекцию туалетов. Днем следует производить патрульную уборку. Вывозить собранные отходы разрешается до 8 часов утра.</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bookmarkStart w:id="15" w:name="100109"/>
      <w:bookmarkEnd w:id="15"/>
      <w:r w:rsidRPr="009131DC">
        <w:rPr>
          <w:rFonts w:ascii="Arial" w:eastAsia="Calibri" w:hAnsi="Arial" w:cs="Arial"/>
          <w:sz w:val="24"/>
          <w:szCs w:val="24"/>
        </w:rPr>
        <w:t xml:space="preserve">3.2.5.5. Урны необходимо располагать на расстоянии 3 - </w:t>
      </w:r>
      <w:smartTag w:uri="urn:schemas-microsoft-com:office:smarttags" w:element="metricconverter">
        <w:smartTagPr>
          <w:attr w:name="ProductID" w:val="5 м"/>
        </w:smartTagPr>
        <w:r w:rsidRPr="009131DC">
          <w:rPr>
            <w:rFonts w:ascii="Arial" w:eastAsia="Calibri" w:hAnsi="Arial" w:cs="Arial"/>
            <w:sz w:val="24"/>
            <w:szCs w:val="24"/>
          </w:rPr>
          <w:t>5 м</w:t>
        </w:r>
      </w:smartTag>
      <w:r w:rsidRPr="009131DC">
        <w:rPr>
          <w:rFonts w:ascii="Arial" w:eastAsia="Calibri" w:hAnsi="Arial" w:cs="Arial"/>
          <w:sz w:val="24"/>
          <w:szCs w:val="24"/>
        </w:rPr>
        <w:t xml:space="preserve"> от полосы зеленых насаждений и не менее </w:t>
      </w:r>
      <w:smartTag w:uri="urn:schemas-microsoft-com:office:smarttags" w:element="metricconverter">
        <w:smartTagPr>
          <w:attr w:name="ProductID" w:val="10 м"/>
        </w:smartTagPr>
        <w:r w:rsidRPr="009131DC">
          <w:rPr>
            <w:rFonts w:ascii="Arial" w:eastAsia="Calibri" w:hAnsi="Arial" w:cs="Arial"/>
            <w:sz w:val="24"/>
            <w:szCs w:val="24"/>
          </w:rPr>
          <w:t>10 м</w:t>
        </w:r>
      </w:smartTag>
      <w:r w:rsidRPr="009131DC">
        <w:rPr>
          <w:rFonts w:ascii="Arial" w:eastAsia="Calibri" w:hAnsi="Arial" w:cs="Arial"/>
          <w:sz w:val="24"/>
          <w:szCs w:val="24"/>
        </w:rPr>
        <w:t xml:space="preserve"> от уреза воды. Урны должны быть расставлены из расчета не менее одной урны на </w:t>
      </w:r>
      <w:smartTag w:uri="urn:schemas-microsoft-com:office:smarttags" w:element="metricconverter">
        <w:smartTagPr>
          <w:attr w:name="ProductID" w:val="1600 кв. м"/>
        </w:smartTagPr>
        <w:r w:rsidRPr="009131DC">
          <w:rPr>
            <w:rFonts w:ascii="Arial" w:eastAsia="Calibri" w:hAnsi="Arial" w:cs="Arial"/>
            <w:sz w:val="24"/>
            <w:szCs w:val="24"/>
          </w:rPr>
          <w:t>1600 кв. м</w:t>
        </w:r>
      </w:smartTag>
      <w:r w:rsidRPr="009131DC">
        <w:rPr>
          <w:rFonts w:ascii="Arial" w:eastAsia="Calibri" w:hAnsi="Arial" w:cs="Arial"/>
          <w:sz w:val="24"/>
          <w:szCs w:val="24"/>
        </w:rPr>
        <w:t xml:space="preserve"> территории пляжа. Расстояние между установленными урнами не должно превышать </w:t>
      </w:r>
      <w:smartTag w:uri="urn:schemas-microsoft-com:office:smarttags" w:element="metricconverter">
        <w:smartTagPr>
          <w:attr w:name="ProductID" w:val="40 м"/>
        </w:smartTagPr>
        <w:r w:rsidRPr="009131DC">
          <w:rPr>
            <w:rFonts w:ascii="Arial" w:eastAsia="Calibri" w:hAnsi="Arial" w:cs="Arial"/>
            <w:sz w:val="24"/>
            <w:szCs w:val="24"/>
          </w:rPr>
          <w:t>40 м</w:t>
        </w:r>
      </w:smartTag>
      <w:r w:rsidRPr="009131DC">
        <w:rPr>
          <w:rFonts w:ascii="Arial" w:eastAsia="Calibri" w:hAnsi="Arial" w:cs="Arial"/>
          <w:sz w:val="24"/>
          <w:szCs w:val="24"/>
        </w:rPr>
        <w:t>.</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bookmarkStart w:id="16" w:name="100110"/>
      <w:bookmarkEnd w:id="16"/>
      <w:r w:rsidRPr="009131DC">
        <w:rPr>
          <w:rFonts w:ascii="Arial" w:eastAsia="Calibri" w:hAnsi="Arial" w:cs="Arial"/>
          <w:sz w:val="24"/>
          <w:szCs w:val="24"/>
        </w:rPr>
        <w:t xml:space="preserve">3.2.5.6. Контейнеры емкостью </w:t>
      </w:r>
      <w:smartTag w:uri="urn:schemas-microsoft-com:office:smarttags" w:element="metricconverter">
        <w:smartTagPr>
          <w:attr w:name="ProductID" w:val="0,75 куб. м"/>
        </w:smartTagPr>
        <w:r w:rsidRPr="009131DC">
          <w:rPr>
            <w:rFonts w:ascii="Arial" w:eastAsia="Calibri" w:hAnsi="Arial" w:cs="Arial"/>
            <w:sz w:val="24"/>
            <w:szCs w:val="24"/>
          </w:rPr>
          <w:t>0,75 куб. м</w:t>
        </w:r>
      </w:smartTag>
      <w:r w:rsidRPr="009131DC">
        <w:rPr>
          <w:rFonts w:ascii="Arial" w:eastAsia="Calibri" w:hAnsi="Arial" w:cs="Arial"/>
          <w:sz w:val="24"/>
          <w:szCs w:val="24"/>
        </w:rPr>
        <w:t xml:space="preserve"> следует устанавливать из расчета один контейнер на 3500 - </w:t>
      </w:r>
      <w:smartTag w:uri="urn:schemas-microsoft-com:office:smarttags" w:element="metricconverter">
        <w:smartTagPr>
          <w:attr w:name="ProductID" w:val="4000 кв. м"/>
        </w:smartTagPr>
        <w:r w:rsidRPr="009131DC">
          <w:rPr>
            <w:rFonts w:ascii="Arial" w:eastAsia="Calibri" w:hAnsi="Arial" w:cs="Arial"/>
            <w:sz w:val="24"/>
            <w:szCs w:val="24"/>
          </w:rPr>
          <w:t>4000 кв. м</w:t>
        </w:r>
      </w:smartTag>
      <w:r w:rsidRPr="009131DC">
        <w:rPr>
          <w:rFonts w:ascii="Arial" w:eastAsia="Calibri" w:hAnsi="Arial" w:cs="Arial"/>
          <w:sz w:val="24"/>
          <w:szCs w:val="24"/>
        </w:rPr>
        <w:t xml:space="preserve"> площади пляжа.</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bookmarkStart w:id="17" w:name="100111"/>
      <w:bookmarkEnd w:id="17"/>
      <w:r w:rsidRPr="009131DC">
        <w:rPr>
          <w:rFonts w:ascii="Arial" w:eastAsia="Calibri" w:hAnsi="Arial" w:cs="Arial"/>
          <w:sz w:val="24"/>
          <w:szCs w:val="24"/>
        </w:rPr>
        <w:t xml:space="preserve">3.2.5.7. На территориях пляжей необходимо устраивать общественные туалеты из расчета одно место на 75 посетителей. Расстояние от общественных туалетов до места купания должно быть не менее </w:t>
      </w:r>
      <w:smartTag w:uri="urn:schemas-microsoft-com:office:smarttags" w:element="metricconverter">
        <w:smartTagPr>
          <w:attr w:name="ProductID" w:val="50 м"/>
        </w:smartTagPr>
        <w:r w:rsidRPr="009131DC">
          <w:rPr>
            <w:rFonts w:ascii="Arial" w:eastAsia="Calibri" w:hAnsi="Arial" w:cs="Arial"/>
            <w:sz w:val="24"/>
            <w:szCs w:val="24"/>
          </w:rPr>
          <w:t>50 м</w:t>
        </w:r>
      </w:smartTag>
      <w:r w:rsidRPr="009131DC">
        <w:rPr>
          <w:rFonts w:ascii="Arial" w:eastAsia="Calibri" w:hAnsi="Arial" w:cs="Arial"/>
          <w:sz w:val="24"/>
          <w:szCs w:val="24"/>
        </w:rPr>
        <w:t xml:space="preserve"> и не более </w:t>
      </w:r>
      <w:smartTag w:uri="urn:schemas-microsoft-com:office:smarttags" w:element="metricconverter">
        <w:smartTagPr>
          <w:attr w:name="ProductID" w:val="200 м"/>
        </w:smartTagPr>
        <w:r w:rsidRPr="009131DC">
          <w:rPr>
            <w:rFonts w:ascii="Arial" w:eastAsia="Calibri" w:hAnsi="Arial" w:cs="Arial"/>
            <w:sz w:val="24"/>
            <w:szCs w:val="24"/>
          </w:rPr>
          <w:t>200 м</w:t>
        </w:r>
      </w:smartTag>
      <w:r w:rsidRPr="009131DC">
        <w:rPr>
          <w:rFonts w:ascii="Arial" w:eastAsia="Calibri" w:hAnsi="Arial" w:cs="Arial"/>
          <w:sz w:val="24"/>
          <w:szCs w:val="24"/>
        </w:rPr>
        <w:t>.</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bookmarkStart w:id="18" w:name="100112"/>
      <w:bookmarkEnd w:id="18"/>
      <w:r w:rsidRPr="009131DC">
        <w:rPr>
          <w:rFonts w:ascii="Arial" w:eastAsia="Calibri" w:hAnsi="Arial" w:cs="Arial"/>
          <w:sz w:val="24"/>
          <w:szCs w:val="24"/>
        </w:rPr>
        <w:t xml:space="preserve">3.2.5.8. На территории пляжа должны быть установлены фонтанчики с подводом питьевой воды. Расстояние между фонтанчиками не должно превышать </w:t>
      </w:r>
      <w:smartTag w:uri="urn:schemas-microsoft-com:office:smarttags" w:element="metricconverter">
        <w:smartTagPr>
          <w:attr w:name="ProductID" w:val="200 м"/>
        </w:smartTagPr>
        <w:r w:rsidRPr="009131DC">
          <w:rPr>
            <w:rFonts w:ascii="Arial" w:eastAsia="Calibri" w:hAnsi="Arial" w:cs="Arial"/>
            <w:sz w:val="24"/>
            <w:szCs w:val="24"/>
          </w:rPr>
          <w:t>200 м</w:t>
        </w:r>
      </w:smartTag>
      <w:r w:rsidRPr="009131DC">
        <w:rPr>
          <w:rFonts w:ascii="Arial" w:eastAsia="Calibri" w:hAnsi="Arial" w:cs="Arial"/>
          <w:sz w:val="24"/>
          <w:szCs w:val="24"/>
        </w:rPr>
        <w:t xml:space="preserve">. Отвод использованных вод допускается в проточные водоемы на расстоянии не менее </w:t>
      </w:r>
      <w:smartTag w:uri="urn:schemas-microsoft-com:office:smarttags" w:element="metricconverter">
        <w:smartTagPr>
          <w:attr w:name="ProductID" w:val="100 м"/>
        </w:smartTagPr>
        <w:r w:rsidRPr="009131DC">
          <w:rPr>
            <w:rFonts w:ascii="Arial" w:eastAsia="Calibri" w:hAnsi="Arial" w:cs="Arial"/>
            <w:sz w:val="24"/>
            <w:szCs w:val="24"/>
          </w:rPr>
          <w:t>100 м</w:t>
        </w:r>
      </w:smartTag>
      <w:r w:rsidRPr="009131DC">
        <w:rPr>
          <w:rFonts w:ascii="Arial" w:eastAsia="Calibri" w:hAnsi="Arial" w:cs="Arial"/>
          <w:sz w:val="24"/>
          <w:szCs w:val="24"/>
        </w:rPr>
        <w:t xml:space="preserve"> ниже по течению реки от границы пляжа. Запрещается отвод воды из питьевых фонтанчиков в места, не предназначенные для этой цели.</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bookmarkStart w:id="19" w:name="100113"/>
      <w:bookmarkEnd w:id="19"/>
      <w:r w:rsidRPr="009131DC">
        <w:rPr>
          <w:rFonts w:ascii="Arial" w:eastAsia="Calibri" w:hAnsi="Arial" w:cs="Arial"/>
          <w:sz w:val="24"/>
          <w:szCs w:val="24"/>
        </w:rPr>
        <w:t>3.2.5.9. Открытые и закрытые раздевалки, павильоны для раздевания, гардеробы следует мыть ежедневно с применением дезинфицирующих растворов.</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bookmarkStart w:id="20" w:name="100114"/>
      <w:bookmarkEnd w:id="20"/>
      <w:r w:rsidRPr="009131DC">
        <w:rPr>
          <w:rFonts w:ascii="Arial" w:eastAsia="Calibri" w:hAnsi="Arial" w:cs="Arial"/>
          <w:sz w:val="24"/>
          <w:szCs w:val="24"/>
        </w:rPr>
        <w:lastRenderedPageBreak/>
        <w:t>3.2.5.10. Ежегодно на пляж необходимо подсыпать чистый песок или гальку.</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bookmarkStart w:id="21" w:name="100115"/>
      <w:bookmarkEnd w:id="21"/>
      <w:r w:rsidRPr="009131DC">
        <w:rPr>
          <w:rFonts w:ascii="Arial" w:eastAsia="Calibri" w:hAnsi="Arial" w:cs="Arial"/>
          <w:sz w:val="24"/>
          <w:szCs w:val="24"/>
        </w:rPr>
        <w:t>3.2.5.11. При наличии специальных механизмов на песчаных пляжах не реже одного раза в неделю следует производить механизированное рыхление поверхностного слоя песка с удалением собранных отходов. После рыхления песок необходимо выравнивать.</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bookmarkStart w:id="22" w:name="100116"/>
      <w:bookmarkEnd w:id="22"/>
      <w:r w:rsidRPr="009131DC">
        <w:rPr>
          <w:rFonts w:ascii="Arial" w:eastAsia="Calibri" w:hAnsi="Arial" w:cs="Arial"/>
          <w:sz w:val="24"/>
          <w:szCs w:val="24"/>
        </w:rPr>
        <w:t>3.2.5.12. В местах, предназначенных для купания, категорически запрещается стирать белье и купать животных.</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3.2.5.13. Некапитальные нестационарные сооружения мелкорозничной торговли и питания, туалетных кабин должны быть огорожены.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3.2.6. На территориях муниципальных образований орга</w:t>
      </w:r>
      <w:r w:rsidR="00B94659" w:rsidRPr="009131DC">
        <w:rPr>
          <w:rFonts w:ascii="Arial" w:eastAsia="Times New Roman" w:hAnsi="Arial" w:cs="Arial"/>
          <w:sz w:val="24"/>
          <w:szCs w:val="24"/>
          <w:lang w:eastAsia="ar-SA"/>
        </w:rPr>
        <w:t>низуются следующие виды парков: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многофункциональные - предназначены для периодического массового отдыха, развлечения, активного и тихого отдыха, устройства аттракционов</w:t>
      </w:r>
      <w:r w:rsidR="00B94659" w:rsidRPr="009131DC">
        <w:rPr>
          <w:rFonts w:ascii="Arial" w:eastAsia="Times New Roman" w:hAnsi="Arial" w:cs="Arial"/>
          <w:sz w:val="24"/>
          <w:szCs w:val="24"/>
          <w:lang w:eastAsia="ar-SA"/>
        </w:rPr>
        <w:t xml:space="preserve"> для взрослых и детей;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специализированные - предназначены для организации с</w:t>
      </w:r>
      <w:r w:rsidR="00B94659" w:rsidRPr="009131DC">
        <w:rPr>
          <w:rFonts w:ascii="Arial" w:eastAsia="Times New Roman" w:hAnsi="Arial" w:cs="Arial"/>
          <w:sz w:val="24"/>
          <w:szCs w:val="24"/>
          <w:lang w:eastAsia="ar-SA"/>
        </w:rPr>
        <w:t>пециализированных видов отдыха;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парки жилых районов - предназначены для организации активного и тихого </w:t>
      </w:r>
      <w:r w:rsidR="00B94659" w:rsidRPr="009131DC">
        <w:rPr>
          <w:rFonts w:ascii="Arial" w:eastAsia="Times New Roman" w:hAnsi="Arial" w:cs="Arial"/>
          <w:sz w:val="24"/>
          <w:szCs w:val="24"/>
          <w:lang w:eastAsia="ar-SA"/>
        </w:rPr>
        <w:t>отдыха населения жилого района.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3.2.6.1. На территории многофункционального парка предусматривается: система аллей, дорожек и площадок, парковые сооружения (аттракционы, бесе</w:t>
      </w:r>
      <w:r w:rsidR="00B94659" w:rsidRPr="009131DC">
        <w:rPr>
          <w:rFonts w:ascii="Arial" w:eastAsia="Times New Roman" w:hAnsi="Arial" w:cs="Arial"/>
          <w:sz w:val="24"/>
          <w:szCs w:val="24"/>
          <w:lang w:eastAsia="ar-SA"/>
        </w:rPr>
        <w:t>дки, павильоны, туалеты и др.).</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Применяются различные виды и приемы озеленения: вертикального (</w:t>
      </w:r>
      <w:proofErr w:type="spellStart"/>
      <w:r w:rsidRPr="009131DC">
        <w:rPr>
          <w:rFonts w:ascii="Arial" w:eastAsia="Times New Roman" w:hAnsi="Arial" w:cs="Arial"/>
          <w:sz w:val="24"/>
          <w:szCs w:val="24"/>
          <w:lang w:eastAsia="ar-SA"/>
        </w:rPr>
        <w:t>перголы</w:t>
      </w:r>
      <w:proofErr w:type="spellEnd"/>
      <w:r w:rsidRPr="009131DC">
        <w:rPr>
          <w:rFonts w:ascii="Arial" w:eastAsia="Times New Roman" w:hAnsi="Arial" w:cs="Arial"/>
          <w:sz w:val="24"/>
          <w:szCs w:val="24"/>
          <w:lang w:eastAsia="ar-SA"/>
        </w:rPr>
        <w:t>, трельяжи, шпалеры), мобильного (контейнеры, вазоны), создание декоративных композиций из деревьев, кустарников, цветочного оформлени</w:t>
      </w:r>
      <w:r w:rsidR="00B94659" w:rsidRPr="009131DC">
        <w:rPr>
          <w:rFonts w:ascii="Arial" w:eastAsia="Times New Roman" w:hAnsi="Arial" w:cs="Arial"/>
          <w:sz w:val="24"/>
          <w:szCs w:val="24"/>
          <w:lang w:eastAsia="ar-SA"/>
        </w:rPr>
        <w:t>я, экзотических видов растений.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3.2.6.2. Состав и количество парковых сооружений, элементы благоустройства в специализированных парках зависят от тематической направленности парка, определяются заданием на проектирование и проектным решением.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3.2.6.3. Хозяйственная зона парков с участками, выделенными для установки сменных мусоросборников, должна быть расположена не ближе </w:t>
      </w:r>
      <w:smartTag w:uri="urn:schemas-microsoft-com:office:smarttags" w:element="metricconverter">
        <w:smartTagPr>
          <w:attr w:name="ProductID" w:val="50 м"/>
        </w:smartTagPr>
        <w:r w:rsidRPr="009131DC">
          <w:rPr>
            <w:rFonts w:ascii="Arial" w:eastAsia="Times New Roman" w:hAnsi="Arial" w:cs="Arial"/>
            <w:sz w:val="24"/>
            <w:szCs w:val="24"/>
            <w:lang w:eastAsia="ar-SA"/>
          </w:rPr>
          <w:t>50 м</w:t>
        </w:r>
      </w:smartTag>
      <w:r w:rsidRPr="009131DC">
        <w:rPr>
          <w:rFonts w:ascii="Arial" w:eastAsia="Times New Roman" w:hAnsi="Arial" w:cs="Arial"/>
          <w:sz w:val="24"/>
          <w:szCs w:val="24"/>
          <w:lang w:eastAsia="ar-SA"/>
        </w:rPr>
        <w:t xml:space="preserve"> от мест массового скопления отдыхающих (танцплощадки, эстрады, фонтаны, главные аллеи, зрелищные павильоны и др.).</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r w:rsidRPr="009131DC">
        <w:rPr>
          <w:rFonts w:ascii="Arial" w:eastAsia="Calibri" w:hAnsi="Arial" w:cs="Arial"/>
          <w:sz w:val="24"/>
          <w:szCs w:val="24"/>
        </w:rPr>
        <w:t xml:space="preserve">3.2.6.4. При определении числа урн следует исходить из расчета: одна урна на </w:t>
      </w:r>
      <w:smartTag w:uri="urn:schemas-microsoft-com:office:smarttags" w:element="metricconverter">
        <w:smartTagPr>
          <w:attr w:name="ProductID" w:val="800 кв. м"/>
        </w:smartTagPr>
        <w:r w:rsidRPr="009131DC">
          <w:rPr>
            <w:rFonts w:ascii="Arial" w:eastAsia="Calibri" w:hAnsi="Arial" w:cs="Arial"/>
            <w:sz w:val="24"/>
            <w:szCs w:val="24"/>
          </w:rPr>
          <w:t>800 кв. м</w:t>
        </w:r>
      </w:smartTag>
      <w:r w:rsidRPr="009131DC">
        <w:rPr>
          <w:rFonts w:ascii="Arial" w:eastAsia="Calibri" w:hAnsi="Arial" w:cs="Arial"/>
          <w:sz w:val="24"/>
          <w:szCs w:val="24"/>
        </w:rPr>
        <w:t xml:space="preserve"> площади парка. На главных аллеях расстояние между урнами не должно быть более </w:t>
      </w:r>
      <w:smartTag w:uri="urn:schemas-microsoft-com:office:smarttags" w:element="metricconverter">
        <w:smartTagPr>
          <w:attr w:name="ProductID" w:val="40 м"/>
        </w:smartTagPr>
        <w:r w:rsidRPr="009131DC">
          <w:rPr>
            <w:rFonts w:ascii="Arial" w:eastAsia="Calibri" w:hAnsi="Arial" w:cs="Arial"/>
            <w:sz w:val="24"/>
            <w:szCs w:val="24"/>
          </w:rPr>
          <w:t>40 м</w:t>
        </w:r>
      </w:smartTag>
      <w:r w:rsidRPr="009131DC">
        <w:rPr>
          <w:rFonts w:ascii="Arial" w:eastAsia="Calibri" w:hAnsi="Arial" w:cs="Arial"/>
          <w:sz w:val="24"/>
          <w:szCs w:val="24"/>
        </w:rPr>
        <w:t xml:space="preserve">. У каждого ларька, киоска (продовольственного, сувенирного, книжного и т.д.) необходимо устанавливать урну емкостью не менее </w:t>
      </w:r>
      <w:smartTag w:uri="urn:schemas-microsoft-com:office:smarttags" w:element="metricconverter">
        <w:smartTagPr>
          <w:attr w:name="ProductID" w:val="10 л"/>
        </w:smartTagPr>
        <w:r w:rsidRPr="009131DC">
          <w:rPr>
            <w:rFonts w:ascii="Arial" w:eastAsia="Calibri" w:hAnsi="Arial" w:cs="Arial"/>
            <w:sz w:val="24"/>
            <w:szCs w:val="24"/>
          </w:rPr>
          <w:t>10 л</w:t>
        </w:r>
      </w:smartTag>
      <w:r w:rsidRPr="009131DC">
        <w:rPr>
          <w:rFonts w:ascii="Arial" w:eastAsia="Calibri" w:hAnsi="Arial" w:cs="Arial"/>
          <w:sz w:val="24"/>
          <w:szCs w:val="24"/>
        </w:rPr>
        <w:t>.</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r w:rsidRPr="009131DC">
        <w:rPr>
          <w:rFonts w:ascii="Arial" w:eastAsia="Calibri" w:hAnsi="Arial" w:cs="Arial"/>
          <w:sz w:val="24"/>
          <w:szCs w:val="24"/>
        </w:rPr>
        <w:t>3.2.6.5. Для удобства сбора отходов в местах, удаленных от массового скопления отдыхающих, следует устанавливать промежуточные сборники для временного хранения отходов и смета.</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r w:rsidRPr="009131DC">
        <w:rPr>
          <w:rFonts w:ascii="Arial" w:eastAsia="Calibri" w:hAnsi="Arial" w:cs="Arial"/>
          <w:sz w:val="24"/>
          <w:szCs w:val="24"/>
        </w:rPr>
        <w:t>3.2.6.6. При определении числа контейнеров для хозяйственных площадок следует исходить из среднего накопления отходов за 3 дня.</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r w:rsidRPr="009131DC">
        <w:rPr>
          <w:rFonts w:ascii="Arial" w:eastAsia="Calibri" w:hAnsi="Arial" w:cs="Arial"/>
          <w:sz w:val="24"/>
          <w:szCs w:val="24"/>
        </w:rPr>
        <w:t xml:space="preserve">3.2.6.7. Общественные туалеты необходимо устраивать на расстоянии не ближе </w:t>
      </w:r>
      <w:smartTag w:uri="urn:schemas-microsoft-com:office:smarttags" w:element="metricconverter">
        <w:smartTagPr>
          <w:attr w:name="ProductID" w:val="50 м"/>
        </w:smartTagPr>
        <w:r w:rsidRPr="009131DC">
          <w:rPr>
            <w:rFonts w:ascii="Arial" w:eastAsia="Calibri" w:hAnsi="Arial" w:cs="Arial"/>
            <w:sz w:val="24"/>
            <w:szCs w:val="24"/>
          </w:rPr>
          <w:t>50 м</w:t>
        </w:r>
      </w:smartTag>
      <w:r w:rsidRPr="009131DC">
        <w:rPr>
          <w:rFonts w:ascii="Arial" w:eastAsia="Calibri" w:hAnsi="Arial" w:cs="Arial"/>
          <w:sz w:val="24"/>
          <w:szCs w:val="24"/>
        </w:rPr>
        <w:t xml:space="preserve"> от мест массового скопления отдыхающих, исходя из расчета: одно место на 500 посетителей.</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r w:rsidRPr="009131DC">
        <w:rPr>
          <w:rFonts w:ascii="Arial" w:eastAsia="Calibri" w:hAnsi="Arial" w:cs="Arial"/>
          <w:sz w:val="24"/>
          <w:szCs w:val="24"/>
        </w:rPr>
        <w:t>3.2.6.8. Основную уборку следует производить после закрытия парков до 8 часов утра. Днем необходимо собирать отходы и опавшие листья, производить патрульную уборку, поливать зеленые насаждения.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3.2.6.9. На территории парка жилого района предусматривается: система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w:t>
      </w:r>
      <w:r w:rsidR="00B94659" w:rsidRPr="009131DC">
        <w:rPr>
          <w:rFonts w:ascii="Arial" w:eastAsia="Times New Roman" w:hAnsi="Arial" w:cs="Arial"/>
          <w:sz w:val="24"/>
          <w:szCs w:val="24"/>
          <w:lang w:eastAsia="ar-SA"/>
        </w:rPr>
        <w:t>, места для катания на роликах.</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3.2.6.10. При разработке проектных мероприятий по озеленению в парке жилого района учитываются формируемые типы пространственной структуры и типы насаждений; в зависимости от функционально-планировочной организации территории предусматривается цветочное оформление с использованием видов растений, характерных</w:t>
      </w:r>
      <w:r w:rsidR="00B94659" w:rsidRPr="009131DC">
        <w:rPr>
          <w:rFonts w:ascii="Arial" w:eastAsia="Times New Roman" w:hAnsi="Arial" w:cs="Arial"/>
          <w:sz w:val="24"/>
          <w:szCs w:val="24"/>
          <w:lang w:eastAsia="ar-SA"/>
        </w:rPr>
        <w:t xml:space="preserve"> для данной климатической зоны.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3.2.7. На территориях муниципальных образований возможно форм</w:t>
      </w:r>
      <w:r w:rsidR="00B94659" w:rsidRPr="009131DC">
        <w:rPr>
          <w:rFonts w:ascii="Arial" w:eastAsia="Times New Roman" w:hAnsi="Arial" w:cs="Arial"/>
          <w:sz w:val="24"/>
          <w:szCs w:val="24"/>
          <w:lang w:eastAsia="ar-SA"/>
        </w:rPr>
        <w:t>ирование следующих видов садов: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сады отдыха - предназначены для организации кратковременно</w:t>
      </w:r>
      <w:r w:rsidR="00B94659" w:rsidRPr="009131DC">
        <w:rPr>
          <w:rFonts w:ascii="Arial" w:eastAsia="Times New Roman" w:hAnsi="Arial" w:cs="Arial"/>
          <w:sz w:val="24"/>
          <w:szCs w:val="24"/>
          <w:lang w:eastAsia="ar-SA"/>
        </w:rPr>
        <w:t>го отдыха населения и прогулок;</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сады при сооружениях, сады-выставки (экспозиционная территория, действующая как самостоятельн</w:t>
      </w:r>
      <w:r w:rsidR="00B94659" w:rsidRPr="009131DC">
        <w:rPr>
          <w:rFonts w:ascii="Arial" w:eastAsia="Times New Roman" w:hAnsi="Arial" w:cs="Arial"/>
          <w:sz w:val="24"/>
          <w:szCs w:val="24"/>
          <w:lang w:eastAsia="ar-SA"/>
        </w:rPr>
        <w:t>ый объект или как часть парка);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сады на крышах - размещаются на плоских крышах жилых, общественных и производственных зданий и сооружений в целях создания среды для кратковременного отдыха, благоприятных эстетических и м</w:t>
      </w:r>
      <w:r w:rsidR="00B94659" w:rsidRPr="009131DC">
        <w:rPr>
          <w:rFonts w:ascii="Arial" w:eastAsia="Times New Roman" w:hAnsi="Arial" w:cs="Arial"/>
          <w:sz w:val="24"/>
          <w:szCs w:val="24"/>
          <w:lang w:eastAsia="ar-SA"/>
        </w:rPr>
        <w:t>икроклиматических условий и др.</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3.2.7.1. 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нестационарные торговые объек</w:t>
      </w:r>
      <w:r w:rsidR="00B94659" w:rsidRPr="009131DC">
        <w:rPr>
          <w:rFonts w:ascii="Arial" w:eastAsia="Times New Roman" w:hAnsi="Arial" w:cs="Arial"/>
          <w:sz w:val="24"/>
          <w:szCs w:val="24"/>
          <w:lang w:eastAsia="ar-SA"/>
        </w:rPr>
        <w:t>ты, осветительное оборудование.</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3.2.7.2. На территориях рекреационного назначения предусматривается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 Необходимо предусматривать размещение ограждения.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3.2.7.3. Проектирование сада на крыше кроме решения задач озеленения требует учета комплекса внешних (климатических, экологических) и внутренних (механические нагрузки, влажностный и температурный режим здания) факторов. Перечень элементов благоустройства сада на крыше необходимо</w:t>
      </w:r>
      <w:r w:rsidR="00B94659" w:rsidRPr="009131DC">
        <w:rPr>
          <w:rFonts w:ascii="Arial" w:eastAsia="Times New Roman" w:hAnsi="Arial" w:cs="Arial"/>
          <w:sz w:val="24"/>
          <w:szCs w:val="24"/>
          <w:lang w:eastAsia="ar-SA"/>
        </w:rPr>
        <w:t xml:space="preserve"> определять проектным решением.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3.2.8. Бульвары и скверы предназначены для организации кратковременного отдыха, прогулок, транзитных пешеходных передвижений.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3.2.8.1.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3.2.8.2. Покрытие дорожек проектируется преимущественно в виде плиточного мощения. Предусматривается колористическое решение покрытия, размещение элементов декоративно-прикладного оформления, низких декоративных ограждений.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3.2.8.3. При озеленении бульваров предусматриваются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устраиваются площадки для отдыха, обращенные к водному зеркалу. При озеленении скверов используются приемы зрительного расширения озеленяемого пространства.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3.2.9. </w:t>
      </w:r>
      <w:r w:rsidRPr="009131DC">
        <w:rPr>
          <w:rFonts w:ascii="Arial" w:eastAsia="Times New Roman" w:hAnsi="Arial" w:cs="Arial"/>
          <w:sz w:val="24"/>
          <w:szCs w:val="24"/>
          <w:lang w:eastAsia="ar-SA"/>
        </w:rPr>
        <w:t xml:space="preserve">Леса населенных пунктов выполняют функции защиты природных и иных объектов, подлежат освоению в целях сохранения </w:t>
      </w:r>
      <w:proofErr w:type="spellStart"/>
      <w:r w:rsidRPr="009131DC">
        <w:rPr>
          <w:rFonts w:ascii="Arial" w:eastAsia="Times New Roman" w:hAnsi="Arial" w:cs="Arial"/>
          <w:sz w:val="24"/>
          <w:szCs w:val="24"/>
          <w:lang w:eastAsia="ar-SA"/>
        </w:rPr>
        <w:t>средообразующих</w:t>
      </w:r>
      <w:proofErr w:type="spellEnd"/>
      <w:r w:rsidRPr="009131DC">
        <w:rPr>
          <w:rFonts w:ascii="Arial" w:eastAsia="Times New Roman" w:hAnsi="Arial" w:cs="Arial"/>
          <w:sz w:val="24"/>
          <w:szCs w:val="24"/>
          <w:lang w:eastAsia="ar-SA"/>
        </w:rPr>
        <w:t xml:space="preserve">, </w:t>
      </w:r>
      <w:proofErr w:type="spellStart"/>
      <w:r w:rsidRPr="009131DC">
        <w:rPr>
          <w:rFonts w:ascii="Arial" w:eastAsia="Times New Roman" w:hAnsi="Arial" w:cs="Arial"/>
          <w:sz w:val="24"/>
          <w:szCs w:val="24"/>
          <w:lang w:eastAsia="ar-SA"/>
        </w:rPr>
        <w:t>водоохранных</w:t>
      </w:r>
      <w:proofErr w:type="spellEnd"/>
      <w:r w:rsidRPr="009131DC">
        <w:rPr>
          <w:rFonts w:ascii="Arial" w:eastAsia="Times New Roman" w:hAnsi="Arial" w:cs="Arial"/>
          <w:sz w:val="24"/>
          <w:szCs w:val="24"/>
          <w:lang w:eastAsia="ar-SA"/>
        </w:rPr>
        <w:t>, защитных, санитарно-гигиенических, оздоровительных и иных полезных функций лесов с использованием таких лесов в соответствии с целевым назначением в порядке, установленном действующим законодательством.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3.2.9.1. Границы земель, на которых располагаются леса населенных пунктов, определяются и закрепляются в соответствии с действующим законодательством.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Границы лесов населенных пунктов должны быть обозначены в нат</w:t>
      </w:r>
      <w:r w:rsidR="00B94659" w:rsidRPr="009131DC">
        <w:rPr>
          <w:rFonts w:ascii="Arial" w:eastAsia="Times New Roman" w:hAnsi="Arial" w:cs="Arial"/>
          <w:sz w:val="24"/>
          <w:szCs w:val="24"/>
          <w:lang w:eastAsia="ar-SA"/>
        </w:rPr>
        <w:t>уре лесохозяйственными знаками.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Изменение границ лесов населенных пунктов, которое может привести к уменьше</w:t>
      </w:r>
      <w:r w:rsidR="00B94659" w:rsidRPr="009131DC">
        <w:rPr>
          <w:rFonts w:ascii="Arial" w:eastAsia="Times New Roman" w:hAnsi="Arial" w:cs="Arial"/>
          <w:sz w:val="24"/>
          <w:szCs w:val="24"/>
          <w:lang w:eastAsia="ar-SA"/>
        </w:rPr>
        <w:t>нию их площади, не допускается.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3.2.9.2. Организация мероприятий по использованию, охране, защите и воспроизводству лесов населенных пунктов, расположенных в границах муниципального образования, осуществляется в порядке, установленном</w:t>
      </w:r>
      <w:r w:rsidR="00B94659" w:rsidRPr="009131DC">
        <w:rPr>
          <w:rFonts w:ascii="Arial" w:eastAsia="Times New Roman" w:hAnsi="Arial" w:cs="Arial"/>
          <w:sz w:val="24"/>
          <w:szCs w:val="24"/>
          <w:lang w:eastAsia="ar-SA"/>
        </w:rPr>
        <w:t xml:space="preserve"> действующим законодательством.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3.2.9.3. На территории лесов населенных пун</w:t>
      </w:r>
      <w:r w:rsidR="00B94659" w:rsidRPr="009131DC">
        <w:rPr>
          <w:rFonts w:ascii="Arial" w:eastAsia="Times New Roman" w:hAnsi="Arial" w:cs="Arial"/>
          <w:sz w:val="24"/>
          <w:szCs w:val="24"/>
          <w:lang w:eastAsia="ar-SA"/>
        </w:rPr>
        <w:t>ктов муниципальных образований: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не используются токсичные химические препараты для охраны и защиты лесо</w:t>
      </w:r>
      <w:r w:rsidR="00B94659" w:rsidRPr="009131DC">
        <w:rPr>
          <w:rFonts w:ascii="Arial" w:eastAsia="Times New Roman" w:hAnsi="Arial" w:cs="Arial"/>
          <w:sz w:val="24"/>
          <w:szCs w:val="24"/>
          <w:lang w:eastAsia="ar-SA"/>
        </w:rPr>
        <w:t>в, в том числе в научных целях;</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не осуществляются виды деятельности</w:t>
      </w:r>
      <w:r w:rsidR="00B94659" w:rsidRPr="009131DC">
        <w:rPr>
          <w:rFonts w:ascii="Arial" w:eastAsia="Times New Roman" w:hAnsi="Arial" w:cs="Arial"/>
          <w:sz w:val="24"/>
          <w:szCs w:val="24"/>
          <w:lang w:eastAsia="ar-SA"/>
        </w:rPr>
        <w:t xml:space="preserve"> в сфере охотничьего хозяйства;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w:t>
      </w:r>
      <w:r w:rsidR="00B94659" w:rsidRPr="009131DC">
        <w:rPr>
          <w:rFonts w:ascii="Arial" w:eastAsia="Times New Roman" w:hAnsi="Arial" w:cs="Arial"/>
          <w:sz w:val="24"/>
          <w:szCs w:val="24"/>
          <w:lang w:eastAsia="ar-SA"/>
        </w:rPr>
        <w:t xml:space="preserve"> не ведется сельское хозяйство;</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не разрабатывается мес</w:t>
      </w:r>
      <w:r w:rsidR="00B94659" w:rsidRPr="009131DC">
        <w:rPr>
          <w:rFonts w:ascii="Arial" w:eastAsia="Times New Roman" w:hAnsi="Arial" w:cs="Arial"/>
          <w:sz w:val="24"/>
          <w:szCs w:val="24"/>
          <w:lang w:eastAsia="ar-SA"/>
        </w:rPr>
        <w:t>торождение полезных ископаемых;</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не размещаются объекты капитального строительства, за исключени</w:t>
      </w:r>
      <w:r w:rsidR="00B94659" w:rsidRPr="009131DC">
        <w:rPr>
          <w:rFonts w:ascii="Arial" w:eastAsia="Times New Roman" w:hAnsi="Arial" w:cs="Arial"/>
          <w:sz w:val="24"/>
          <w:szCs w:val="24"/>
          <w:lang w:eastAsia="ar-SA"/>
        </w:rPr>
        <w:t>ем гидротехнических сооружений;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не уничтожаются (разоряются) муравейники, гнезда, норы или </w:t>
      </w:r>
      <w:r w:rsidR="00B94659" w:rsidRPr="009131DC">
        <w:rPr>
          <w:rFonts w:ascii="Arial" w:eastAsia="Times New Roman" w:hAnsi="Arial" w:cs="Arial"/>
          <w:sz w:val="24"/>
          <w:szCs w:val="24"/>
          <w:lang w:eastAsia="ar-SA"/>
        </w:rPr>
        <w:t>другие места обитания животных;</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не уничтожаются либо повреждаются мелиоративные </w:t>
      </w:r>
      <w:r w:rsidR="00B94659" w:rsidRPr="009131DC">
        <w:rPr>
          <w:rFonts w:ascii="Arial" w:eastAsia="Times New Roman" w:hAnsi="Arial" w:cs="Arial"/>
          <w:sz w:val="24"/>
          <w:szCs w:val="24"/>
          <w:lang w:eastAsia="ar-SA"/>
        </w:rPr>
        <w:t>системы, расположенные в лесах;</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не загрязняются промышленными, строительными и бытовыми отходами, сточными водами и другими выбросами, оказывающими вредное воздействие н</w:t>
      </w:r>
      <w:r w:rsidR="00B94659" w:rsidRPr="009131DC">
        <w:rPr>
          <w:rFonts w:ascii="Arial" w:eastAsia="Times New Roman" w:hAnsi="Arial" w:cs="Arial"/>
          <w:sz w:val="24"/>
          <w:szCs w:val="24"/>
          <w:lang w:eastAsia="ar-SA"/>
        </w:rPr>
        <w:t>а растения, зеленые насаждения;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не сжигаетс</w:t>
      </w:r>
      <w:r w:rsidR="00B94659" w:rsidRPr="009131DC">
        <w:rPr>
          <w:rFonts w:ascii="Arial" w:eastAsia="Times New Roman" w:hAnsi="Arial" w:cs="Arial"/>
          <w:sz w:val="24"/>
          <w:szCs w:val="24"/>
          <w:lang w:eastAsia="ar-SA"/>
        </w:rPr>
        <w:t>я бытовой и промышленный мусор;</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не предусмотрена самовольна</w:t>
      </w:r>
      <w:r w:rsidR="00B94659" w:rsidRPr="009131DC">
        <w:rPr>
          <w:rFonts w:ascii="Arial" w:eastAsia="Times New Roman" w:hAnsi="Arial" w:cs="Arial"/>
          <w:sz w:val="24"/>
          <w:szCs w:val="24"/>
          <w:lang w:eastAsia="ar-SA"/>
        </w:rPr>
        <w:t>я рубка деревьев и кустарников;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не предусмотрен проезд транспортных средств и иных механизмов по произвольным, неустановленным маршрутам, не осуществляется стоянка и мойка автотранспортных средств и других видов самоходной </w:t>
      </w:r>
      <w:r w:rsidR="00B94659" w:rsidRPr="009131DC">
        <w:rPr>
          <w:rFonts w:ascii="Arial" w:eastAsia="Times New Roman" w:hAnsi="Arial" w:cs="Arial"/>
          <w:sz w:val="24"/>
          <w:szCs w:val="24"/>
          <w:lang w:eastAsia="ar-SA"/>
        </w:rPr>
        <w:t>техники вне установленных мест;</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не выжигается хворост, лесная подстилка, сухая трава и </w:t>
      </w:r>
      <w:r w:rsidR="00B94659" w:rsidRPr="009131DC">
        <w:rPr>
          <w:rFonts w:ascii="Arial" w:eastAsia="Times New Roman" w:hAnsi="Arial" w:cs="Arial"/>
          <w:sz w:val="24"/>
          <w:szCs w:val="24"/>
          <w:lang w:eastAsia="ar-SA"/>
        </w:rPr>
        <w:t>другой горючий лесной материал;</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не делаются на деревьях надрезы, надписи, не забиваются в деревья крючки и гвозди для подвешивания гамак</w:t>
      </w:r>
      <w:r w:rsidR="00B94659" w:rsidRPr="009131DC">
        <w:rPr>
          <w:rFonts w:ascii="Arial" w:eastAsia="Times New Roman" w:hAnsi="Arial" w:cs="Arial"/>
          <w:sz w:val="24"/>
          <w:szCs w:val="24"/>
          <w:lang w:eastAsia="ar-SA"/>
        </w:rPr>
        <w:t>ов, качелей, веревок, проводов.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3.2.9.4. Граждане имеют право свободно и бесплатно находиться на территории лесов населенных пунктов, собирать для собственных нужд дикорастущие плоды, ягоды, орехи, грибы, лекарственные растения, участвовать в культурно-оздоровительных, туристических и спортивных мероприятиях.</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Пребывание граждан в лесах может быть ограничено в соответствии с действующим законодательством в целях о</w:t>
      </w:r>
      <w:r w:rsidR="00954D4B" w:rsidRPr="009131DC">
        <w:rPr>
          <w:rFonts w:ascii="Arial" w:eastAsia="Times New Roman" w:hAnsi="Arial" w:cs="Arial"/>
          <w:sz w:val="24"/>
          <w:szCs w:val="24"/>
          <w:lang w:eastAsia="ar-SA"/>
        </w:rPr>
        <w:t>беспечения: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а) пожарной безопасности и с</w:t>
      </w:r>
      <w:r w:rsidR="00954D4B" w:rsidRPr="009131DC">
        <w:rPr>
          <w:rFonts w:ascii="Arial" w:eastAsia="Times New Roman" w:hAnsi="Arial" w:cs="Arial"/>
          <w:sz w:val="24"/>
          <w:szCs w:val="24"/>
          <w:lang w:eastAsia="ar-SA"/>
        </w:rPr>
        <w:t>анитарной безопасности в лесах;</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б) безопасност</w:t>
      </w:r>
      <w:r w:rsidR="00200974" w:rsidRPr="009131DC">
        <w:rPr>
          <w:rFonts w:ascii="Arial" w:eastAsia="Times New Roman" w:hAnsi="Arial" w:cs="Arial"/>
          <w:sz w:val="24"/>
          <w:szCs w:val="24"/>
          <w:lang w:eastAsia="ar-SA"/>
        </w:rPr>
        <w:t>и граждан при выполнении работ.</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Граждане обязаны соблюдать правила пожарной безопасности в лесах и не причинять вреда окру</w:t>
      </w:r>
      <w:r w:rsidR="00954D4B" w:rsidRPr="009131DC">
        <w:rPr>
          <w:rFonts w:ascii="Arial" w:eastAsia="Times New Roman" w:hAnsi="Arial" w:cs="Arial"/>
          <w:sz w:val="24"/>
          <w:szCs w:val="24"/>
          <w:lang w:eastAsia="ar-SA"/>
        </w:rPr>
        <w:t>жающей среде и лесным ресурсам.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3.2.9.5. При осуществлении рекреационной деятельности на лесных уч</w:t>
      </w:r>
      <w:r w:rsidR="00954D4B" w:rsidRPr="009131DC">
        <w:rPr>
          <w:rFonts w:ascii="Arial" w:eastAsia="Times New Roman" w:hAnsi="Arial" w:cs="Arial"/>
          <w:sz w:val="24"/>
          <w:szCs w:val="24"/>
          <w:lang w:eastAsia="ar-SA"/>
        </w:rPr>
        <w:t>астках допускается организация: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культурно-массовых мероприятий на специально отведенных местах, пешеходных, велосипедных и лыжных прогулок, спортивных соревнований по отдельным видам спорта, специфика которых соответствует проведению соревнований в городских лесах и </w:t>
      </w:r>
      <w:r w:rsidR="00200974" w:rsidRPr="009131DC">
        <w:rPr>
          <w:rFonts w:ascii="Arial" w:eastAsia="Times New Roman" w:hAnsi="Arial" w:cs="Arial"/>
          <w:sz w:val="24"/>
          <w:szCs w:val="24"/>
          <w:lang w:eastAsia="ar-SA"/>
        </w:rPr>
        <w:t>сохранению их защитных функций;</w:t>
      </w:r>
    </w:p>
    <w:p w:rsidR="00250215" w:rsidRPr="009131DC" w:rsidRDefault="00200974"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w:t>
      </w:r>
      <w:r w:rsidR="00250215" w:rsidRPr="009131DC">
        <w:rPr>
          <w:rFonts w:ascii="Arial" w:eastAsia="Times New Roman" w:hAnsi="Arial" w:cs="Arial"/>
          <w:sz w:val="24"/>
          <w:szCs w:val="24"/>
          <w:lang w:eastAsia="ar-SA"/>
        </w:rPr>
        <w:t>мероприятий по благоустройству (размещение дорожно-</w:t>
      </w:r>
      <w:proofErr w:type="spellStart"/>
      <w:r w:rsidR="00250215" w:rsidRPr="009131DC">
        <w:rPr>
          <w:rFonts w:ascii="Arial" w:eastAsia="Times New Roman" w:hAnsi="Arial" w:cs="Arial"/>
          <w:sz w:val="24"/>
          <w:szCs w:val="24"/>
          <w:lang w:eastAsia="ar-SA"/>
        </w:rPr>
        <w:t>тропиночной</w:t>
      </w:r>
      <w:proofErr w:type="spellEnd"/>
      <w:r w:rsidR="00250215" w:rsidRPr="009131DC">
        <w:rPr>
          <w:rFonts w:ascii="Arial" w:eastAsia="Times New Roman" w:hAnsi="Arial" w:cs="Arial"/>
          <w:sz w:val="24"/>
          <w:szCs w:val="24"/>
          <w:lang w:eastAsia="ar-SA"/>
        </w:rPr>
        <w:t xml:space="preserve"> сети, информационных стендов и аншлагов по природоохранной тематике, лесной мебели, </w:t>
      </w:r>
      <w:r w:rsidR="00250215" w:rsidRPr="009131DC">
        <w:rPr>
          <w:rFonts w:ascii="Arial" w:eastAsia="Times New Roman" w:hAnsi="Arial" w:cs="Arial"/>
          <w:sz w:val="24"/>
          <w:szCs w:val="24"/>
          <w:lang w:eastAsia="ar-SA"/>
        </w:rPr>
        <w:lastRenderedPageBreak/>
        <w:t>навесов от дождя, указателей направления движения, контейнеров для сбора и хранения мусора</w:t>
      </w:r>
      <w:r w:rsidRPr="009131DC">
        <w:rPr>
          <w:rFonts w:ascii="Arial" w:eastAsia="Times New Roman" w:hAnsi="Arial" w:cs="Arial"/>
          <w:sz w:val="24"/>
          <w:szCs w:val="24"/>
          <w:lang w:eastAsia="ar-SA"/>
        </w:rPr>
        <w:t>, мест для разведения костров).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3.2.10. Разработка проекта благоустройства территорий </w:t>
      </w:r>
      <w:proofErr w:type="spellStart"/>
      <w:r w:rsidRPr="009131DC">
        <w:rPr>
          <w:rFonts w:ascii="Arial" w:eastAsia="Times New Roman" w:hAnsi="Arial" w:cs="Arial"/>
          <w:sz w:val="24"/>
          <w:szCs w:val="24"/>
          <w:lang w:eastAsia="ar-SA"/>
        </w:rPr>
        <w:t>водоохранных</w:t>
      </w:r>
      <w:proofErr w:type="spellEnd"/>
      <w:r w:rsidRPr="009131DC">
        <w:rPr>
          <w:rFonts w:ascii="Arial" w:eastAsia="Times New Roman" w:hAnsi="Arial" w:cs="Arial"/>
          <w:sz w:val="24"/>
          <w:szCs w:val="24"/>
          <w:lang w:eastAsia="ar-SA"/>
        </w:rPr>
        <w:t xml:space="preserve"> зон осуществляется в соответствии с водным законодательством Российской Федерации и законодательством Российской Федерации о социальной защите инвалидов.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3.2.11. При проектировании озеленения террит</w:t>
      </w:r>
      <w:r w:rsidR="00200974" w:rsidRPr="009131DC">
        <w:rPr>
          <w:rFonts w:ascii="Arial" w:eastAsia="Times New Roman" w:hAnsi="Arial" w:cs="Arial"/>
          <w:sz w:val="24"/>
          <w:szCs w:val="24"/>
          <w:lang w:eastAsia="ar-SA"/>
        </w:rPr>
        <w:t>ории рекреационного назначения: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производится оценка существующей растительности, состояния древесных р</w:t>
      </w:r>
      <w:r w:rsidR="00200974" w:rsidRPr="009131DC">
        <w:rPr>
          <w:rFonts w:ascii="Arial" w:eastAsia="Times New Roman" w:hAnsi="Arial" w:cs="Arial"/>
          <w:sz w:val="24"/>
          <w:szCs w:val="24"/>
          <w:lang w:eastAsia="ar-SA"/>
        </w:rPr>
        <w:t>астений и травянистого покрова;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производится выявление сухих поврежденных вредителями древесных растений, разрабатываются меропри</w:t>
      </w:r>
      <w:r w:rsidR="00200974" w:rsidRPr="009131DC">
        <w:rPr>
          <w:rFonts w:ascii="Arial" w:eastAsia="Times New Roman" w:hAnsi="Arial" w:cs="Arial"/>
          <w:sz w:val="24"/>
          <w:szCs w:val="24"/>
          <w:lang w:eastAsia="ar-SA"/>
        </w:rPr>
        <w:t>ятия по их удалению с объектов;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обеспечивается сохранение травяного покрова, древесно-кустарниковой и прибрежной растительности не менее, чем на 80% общей площа</w:t>
      </w:r>
      <w:r w:rsidR="00200974" w:rsidRPr="009131DC">
        <w:rPr>
          <w:rFonts w:ascii="Arial" w:eastAsia="Times New Roman" w:hAnsi="Arial" w:cs="Arial"/>
          <w:sz w:val="24"/>
          <w:szCs w:val="24"/>
          <w:lang w:eastAsia="ar-SA"/>
        </w:rPr>
        <w:t>ди зоны отдыха;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обеспечивается озеленение и формирование берегов водоема (берегоукрепительный пояс на оползневых и эродируемых склонах, склоновые водозадерживающие </w:t>
      </w:r>
      <w:r w:rsidR="00200974" w:rsidRPr="009131DC">
        <w:rPr>
          <w:rFonts w:ascii="Arial" w:eastAsia="Times New Roman" w:hAnsi="Arial" w:cs="Arial"/>
          <w:sz w:val="24"/>
          <w:szCs w:val="24"/>
          <w:lang w:eastAsia="ar-SA"/>
        </w:rPr>
        <w:t>пояса - головной дренаж и пр.);</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обеспечивается недопущение использования территории зоны отдыха для целей выгуливания собак.</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9131DC">
        <w:rPr>
          <w:rFonts w:ascii="Arial" w:eastAsia="Times New Roman" w:hAnsi="Arial" w:cs="Arial"/>
          <w:sz w:val="24"/>
          <w:szCs w:val="24"/>
          <w:shd w:val="clear" w:color="auto" w:fill="FFFFFF"/>
          <w:lang w:eastAsia="ar-SA"/>
        </w:rPr>
        <w:t>3.2.12. Ответственность за содержание и сохранность зеленых насаждений несут их владельцы: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9131DC">
        <w:rPr>
          <w:rFonts w:ascii="Arial" w:eastAsia="Times New Roman" w:hAnsi="Arial" w:cs="Arial"/>
          <w:sz w:val="24"/>
          <w:szCs w:val="24"/>
          <w:shd w:val="clear" w:color="auto" w:fill="FFFFFF"/>
          <w:lang w:eastAsia="ar-SA"/>
        </w:rPr>
        <w:t>- в парках, садах, бульварах, лесопарках - объектах общественного пользования - руководители поселковых или районных организаций садово-паркового хозяйства;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9131DC">
        <w:rPr>
          <w:rFonts w:ascii="Arial" w:eastAsia="Times New Roman" w:hAnsi="Arial" w:cs="Arial"/>
          <w:sz w:val="24"/>
          <w:szCs w:val="24"/>
          <w:shd w:val="clear" w:color="auto" w:fill="FFFFFF"/>
          <w:lang w:eastAsia="ar-SA"/>
        </w:rPr>
        <w:t>В соответствии с настоящими Правилами все руководители подразделений, имеющих зеленый фонд на вверенных им территориях, обязаны: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9131DC">
        <w:rPr>
          <w:rFonts w:ascii="Arial" w:eastAsia="Times New Roman" w:hAnsi="Arial" w:cs="Arial"/>
          <w:sz w:val="24"/>
          <w:szCs w:val="24"/>
          <w:shd w:val="clear" w:color="auto" w:fill="FFFFFF"/>
          <w:lang w:eastAsia="ar-SA"/>
        </w:rPr>
        <w:t>1) обеспечить полную сохранность и квалифицированный уход за существующими зелеными насаждениями, принимать меры к расширению их площади;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9131DC">
        <w:rPr>
          <w:rFonts w:ascii="Arial" w:eastAsia="Times New Roman" w:hAnsi="Arial" w:cs="Arial"/>
          <w:sz w:val="24"/>
          <w:szCs w:val="24"/>
          <w:shd w:val="clear" w:color="auto" w:fill="FFFFFF"/>
          <w:lang w:eastAsia="ar-SA"/>
        </w:rPr>
        <w:t>2) новые посадки деревьев и кустарников производить только по проекту, согласованному с главным (районным) архитектором и службой садово-паркового хозяйства;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9131DC">
        <w:rPr>
          <w:rFonts w:ascii="Arial" w:eastAsia="Times New Roman" w:hAnsi="Arial" w:cs="Arial"/>
          <w:sz w:val="24"/>
          <w:szCs w:val="24"/>
          <w:shd w:val="clear" w:color="auto" w:fill="FFFFFF"/>
          <w:lang w:eastAsia="ar-SA"/>
        </w:rPr>
        <w:t>3) вынужденное удаление или пересадку деревьев и кустарников, изменение планировки объекта и возможное повреждение или уничтожение газонов и стационарного оборудования возможно лишь при наличии разрешения службы садово-паркового (зеленого) хозяйства;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9131DC">
        <w:rPr>
          <w:rFonts w:ascii="Arial" w:eastAsia="Times New Roman" w:hAnsi="Arial" w:cs="Arial"/>
          <w:sz w:val="24"/>
          <w:szCs w:val="24"/>
          <w:shd w:val="clear" w:color="auto" w:fill="FFFFFF"/>
          <w:lang w:eastAsia="ar-SA"/>
        </w:rPr>
        <w:t>4) иметь паспорт на объект озеленения и вносить в него ежегодно по состоянию на 1 января все текущие изменения, происшедшие на объекте, в том числе прирост деревьев и кустарников или их удаление, а один раз в 5 лет - результаты их переоценки;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9131DC">
        <w:rPr>
          <w:rFonts w:ascii="Arial" w:eastAsia="Times New Roman" w:hAnsi="Arial" w:cs="Arial"/>
          <w:sz w:val="24"/>
          <w:szCs w:val="24"/>
          <w:shd w:val="clear" w:color="auto" w:fill="FFFFFF"/>
          <w:lang w:eastAsia="ar-SA"/>
        </w:rPr>
        <w:t>5) проводить как профилактические, так и текущие работы по борьбе с вредителями и болезнями зеленых насаждений, в том числе удаление сухостойных, ветровальных и потерявших декоративный вид деревьев и кустарников; вырезку сучьев и замазку ран; пломбировку дупел и формовочную обрезку деревьев и кустарников;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9131DC">
        <w:rPr>
          <w:rFonts w:ascii="Arial" w:eastAsia="Times New Roman" w:hAnsi="Arial" w:cs="Arial"/>
          <w:sz w:val="24"/>
          <w:szCs w:val="24"/>
          <w:shd w:val="clear" w:color="auto" w:fill="FFFFFF"/>
          <w:lang w:eastAsia="ar-SA"/>
        </w:rPr>
        <w:t xml:space="preserve">6) не допускать </w:t>
      </w:r>
      <w:proofErr w:type="spellStart"/>
      <w:r w:rsidRPr="009131DC">
        <w:rPr>
          <w:rFonts w:ascii="Arial" w:eastAsia="Times New Roman" w:hAnsi="Arial" w:cs="Arial"/>
          <w:sz w:val="24"/>
          <w:szCs w:val="24"/>
          <w:shd w:val="clear" w:color="auto" w:fill="FFFFFF"/>
          <w:lang w:eastAsia="ar-SA"/>
        </w:rPr>
        <w:t>вытаптывания</w:t>
      </w:r>
      <w:proofErr w:type="spellEnd"/>
      <w:r w:rsidRPr="009131DC">
        <w:rPr>
          <w:rFonts w:ascii="Arial" w:eastAsia="Times New Roman" w:hAnsi="Arial" w:cs="Arial"/>
          <w:sz w:val="24"/>
          <w:szCs w:val="24"/>
          <w:shd w:val="clear" w:color="auto" w:fill="FFFFFF"/>
          <w:lang w:eastAsia="ar-SA"/>
        </w:rPr>
        <w:t xml:space="preserve"> газонов и складирования на них различных материалов, мусора, сколов льда, грязного снега и т. д.;</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9131DC">
        <w:rPr>
          <w:rFonts w:ascii="Arial" w:eastAsia="Times New Roman" w:hAnsi="Arial" w:cs="Arial"/>
          <w:sz w:val="24"/>
          <w:szCs w:val="24"/>
          <w:shd w:val="clear" w:color="auto" w:fill="FFFFFF"/>
          <w:lang w:eastAsia="ar-SA"/>
        </w:rPr>
        <w:t>7) поливать зеленые насаждения в сухое время летом;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9131DC">
        <w:rPr>
          <w:rFonts w:ascii="Arial" w:eastAsia="Times New Roman" w:hAnsi="Arial" w:cs="Arial"/>
          <w:sz w:val="24"/>
          <w:szCs w:val="24"/>
          <w:shd w:val="clear" w:color="auto" w:fill="FFFFFF"/>
          <w:lang w:eastAsia="ar-SA"/>
        </w:rPr>
        <w:t>8) содержать в чистоте и в нормальном санитарном состоянии имеющиеся на объекте водоемы, производя полную очистку один раз в 10 лет;</w:t>
      </w:r>
    </w:p>
    <w:p w:rsidR="00250215" w:rsidRPr="009131DC" w:rsidRDefault="00250215" w:rsidP="00CE0C3F">
      <w:pPr>
        <w:suppressAutoHyphens/>
        <w:autoSpaceDE w:val="0"/>
        <w:autoSpaceDN w:val="0"/>
        <w:adjustRightInd w:val="0"/>
        <w:spacing w:after="0" w:line="240" w:lineRule="auto"/>
        <w:ind w:firstLine="567"/>
        <w:jc w:val="both"/>
        <w:rPr>
          <w:rFonts w:ascii="Arial" w:eastAsia="Times New Roman" w:hAnsi="Arial" w:cs="Arial"/>
          <w:strike/>
          <w:sz w:val="24"/>
          <w:szCs w:val="24"/>
          <w:shd w:val="clear" w:color="auto" w:fill="FFFFFF"/>
          <w:lang w:eastAsia="ar-SA"/>
        </w:rPr>
      </w:pPr>
      <w:r w:rsidRPr="009131DC">
        <w:rPr>
          <w:rFonts w:ascii="Arial" w:eastAsia="Times New Roman" w:hAnsi="Arial" w:cs="Arial"/>
          <w:sz w:val="24"/>
          <w:szCs w:val="24"/>
          <w:shd w:val="clear" w:color="auto" w:fill="FFFFFF"/>
          <w:lang w:eastAsia="ar-SA"/>
        </w:rPr>
        <w:t xml:space="preserve">9) обеспечивать охрану, защиту и </w:t>
      </w:r>
      <w:proofErr w:type="spellStart"/>
      <w:r w:rsidRPr="009131DC">
        <w:rPr>
          <w:rFonts w:ascii="Arial" w:eastAsia="Times New Roman" w:hAnsi="Arial" w:cs="Arial"/>
          <w:sz w:val="24"/>
          <w:szCs w:val="24"/>
          <w:shd w:val="clear" w:color="auto" w:fill="FFFFFF"/>
          <w:lang w:eastAsia="ar-SA"/>
        </w:rPr>
        <w:t>подкармливание</w:t>
      </w:r>
      <w:proofErr w:type="spellEnd"/>
      <w:r w:rsidRPr="009131DC">
        <w:rPr>
          <w:rFonts w:ascii="Arial" w:eastAsia="Times New Roman" w:hAnsi="Arial" w:cs="Arial"/>
          <w:sz w:val="24"/>
          <w:szCs w:val="24"/>
          <w:shd w:val="clear" w:color="auto" w:fill="FFFFFF"/>
          <w:lang w:eastAsia="ar-SA"/>
        </w:rPr>
        <w:t xml:space="preserve"> птиц и диких зверей.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3.3. Общие требования к благоустройству и порядку пользования территориям</w:t>
      </w:r>
      <w:r w:rsidR="00200974" w:rsidRPr="009131DC">
        <w:rPr>
          <w:rFonts w:ascii="Arial" w:eastAsia="Times New Roman" w:hAnsi="Arial" w:cs="Arial"/>
          <w:sz w:val="24"/>
          <w:szCs w:val="24"/>
          <w:lang w:eastAsia="ar-SA"/>
        </w:rPr>
        <w:t>и производственного назначения.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3.3.1. Объектами благоустройства на территориях производственного назначения являются общественные пространства в зонах производственной застройки и озелененные территории санитарно-защитных зон.</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3.3.2. Территория производственного назначения должна включать: железобетонное, бетонное, асфальтобетонное или щебеночное покрытие, озеленение, скамьи, урны и малые контейнеры для мусора, осветительное оборудование, носители информационного оформления. Подъездные пути должны иметь твердое покрытие.</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3.3.3. Площадь озеленения санитарно-защитных зон (далее - СЗЗ) территорий производственного назначения должна о</w:t>
      </w:r>
      <w:r w:rsidR="00200974" w:rsidRPr="009131DC">
        <w:rPr>
          <w:rFonts w:ascii="Arial" w:eastAsia="Times New Roman" w:hAnsi="Arial" w:cs="Arial"/>
          <w:sz w:val="24"/>
          <w:szCs w:val="24"/>
          <w:lang w:eastAsia="ar-SA"/>
        </w:rPr>
        <w:t>пределяться проектным решением.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3.3.4. Не менее 60% площади СЗЗ должны быть озеленены с обязательной организацией полосы древесно-кустарниковых насаждений со стороны жилой застройки. В случае если максимальный размер СЗЗ составляет величину до </w:t>
      </w:r>
      <w:smartTag w:uri="urn:schemas-microsoft-com:office:smarttags" w:element="metricconverter">
        <w:smartTagPr>
          <w:attr w:name="ProductID" w:val="1 км"/>
        </w:smartTagPr>
        <w:r w:rsidRPr="009131DC">
          <w:rPr>
            <w:rFonts w:ascii="Arial" w:eastAsia="Times New Roman" w:hAnsi="Arial" w:cs="Arial"/>
            <w:sz w:val="24"/>
            <w:szCs w:val="24"/>
            <w:lang w:eastAsia="ar-SA"/>
          </w:rPr>
          <w:t>1 км</w:t>
        </w:r>
      </w:smartTag>
      <w:r w:rsidRPr="009131DC">
        <w:rPr>
          <w:rFonts w:ascii="Arial" w:eastAsia="Times New Roman" w:hAnsi="Arial" w:cs="Arial"/>
          <w:sz w:val="24"/>
          <w:szCs w:val="24"/>
          <w:lang w:eastAsia="ar-SA"/>
        </w:rPr>
        <w:t>, площадь озеленения должна быть не менее 40%.</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3.3.5. Перечень элементов благоустройства озелененных территорий СЗЗ включает:</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элементы сопряжения озелененного участка с прилегающими территориями (бортовой камень, подпорные стенки и др.); </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элементы защиты насаждений и участков озеленения.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3.3.6. Озеленение необходимо формировать в виде живописных композиций, исключающих однообразие и монотонность.</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3.3.7. В состав производственных зон, зон инженерной и транспортной инфраструктур могут включаться: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 производственные зоны - зоны размещения производственных объектов с различными нормативами воздействия на окружающую среду;</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 иные виды производственной, инженерной и транспортной инфраструктур.</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3.3.8.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3.3.9. Территория предприятия должна содержаться в чистоте. Проезды и проходы должны быть свободными для движения, выровнены, не иметь рытвин, ям и достаточно освещены.</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Ямы, устраиваемые для технических целей, должны быть ограждены.</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В летнее время проезды и проходы, примыкающие к производственным, административным и санитарно-бытовым помещениям, складам, необходимо поливать, а в зимнее время - очищать от снега, а в случае обледенения посыпать песком.</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 xml:space="preserve">3.3.10. Разрывы от открытых складов угля и других пылящих материалов до производственных зданий должны быть не менее </w:t>
      </w:r>
      <w:smartTag w:uri="urn:schemas-microsoft-com:office:smarttags" w:element="metricconverter">
        <w:smartTagPr>
          <w:attr w:name="ProductID" w:val="20 м"/>
        </w:smartTagPr>
        <w:r w:rsidRPr="009131DC">
          <w:rPr>
            <w:rFonts w:ascii="Arial" w:eastAsia="Times New Roman" w:hAnsi="Arial" w:cs="Arial"/>
            <w:spacing w:val="2"/>
            <w:sz w:val="24"/>
            <w:szCs w:val="24"/>
            <w:lang w:eastAsia="ar-SA"/>
          </w:rPr>
          <w:t>20 м</w:t>
        </w:r>
      </w:smartTag>
      <w:r w:rsidRPr="009131DC">
        <w:rPr>
          <w:rFonts w:ascii="Arial" w:eastAsia="Times New Roman" w:hAnsi="Arial" w:cs="Arial"/>
          <w:spacing w:val="2"/>
          <w:sz w:val="24"/>
          <w:szCs w:val="24"/>
          <w:lang w:eastAsia="ar-SA"/>
        </w:rPr>
        <w:t xml:space="preserve">, до зданий бытовых помещений - </w:t>
      </w:r>
      <w:smartTag w:uri="urn:schemas-microsoft-com:office:smarttags" w:element="metricconverter">
        <w:smartTagPr>
          <w:attr w:name="ProductID" w:val="25 м"/>
        </w:smartTagPr>
        <w:r w:rsidRPr="009131DC">
          <w:rPr>
            <w:rFonts w:ascii="Arial" w:eastAsia="Times New Roman" w:hAnsi="Arial" w:cs="Arial"/>
            <w:spacing w:val="2"/>
            <w:sz w:val="24"/>
            <w:szCs w:val="24"/>
            <w:lang w:eastAsia="ar-SA"/>
          </w:rPr>
          <w:t>25 м</w:t>
        </w:r>
      </w:smartTag>
      <w:r w:rsidRPr="009131DC">
        <w:rPr>
          <w:rFonts w:ascii="Arial" w:eastAsia="Times New Roman" w:hAnsi="Arial" w:cs="Arial"/>
          <w:spacing w:val="2"/>
          <w:sz w:val="24"/>
          <w:szCs w:val="24"/>
          <w:lang w:eastAsia="ar-SA"/>
        </w:rPr>
        <w:t xml:space="preserve">, а до прочих вспомогательных зданий - </w:t>
      </w:r>
      <w:smartTag w:uri="urn:schemas-microsoft-com:office:smarttags" w:element="metricconverter">
        <w:smartTagPr>
          <w:attr w:name="ProductID" w:val="50 м"/>
        </w:smartTagPr>
        <w:r w:rsidRPr="009131DC">
          <w:rPr>
            <w:rFonts w:ascii="Arial" w:eastAsia="Times New Roman" w:hAnsi="Arial" w:cs="Arial"/>
            <w:spacing w:val="2"/>
            <w:sz w:val="24"/>
            <w:szCs w:val="24"/>
            <w:lang w:eastAsia="ar-SA"/>
          </w:rPr>
          <w:t>50 м</w:t>
        </w:r>
      </w:smartTag>
      <w:r w:rsidRPr="009131DC">
        <w:rPr>
          <w:rFonts w:ascii="Arial" w:eastAsia="Times New Roman" w:hAnsi="Arial" w:cs="Arial"/>
          <w:spacing w:val="2"/>
          <w:sz w:val="24"/>
          <w:szCs w:val="24"/>
          <w:lang w:eastAsia="ar-SA"/>
        </w:rPr>
        <w:t>. Эти разрывы должны быть озеленены и регулярно очищаться.</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3.3.11. Водостоки (канавы) для отвода атмосферных вод надлежит регулярно прочищать и ремонтировать.</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 xml:space="preserve">3.3.12. Тоннели, мосты, переходы, эстакады, а также ограждения (перила, обшивка, </w:t>
      </w:r>
      <w:proofErr w:type="spellStart"/>
      <w:r w:rsidRPr="009131DC">
        <w:rPr>
          <w:rFonts w:ascii="Arial" w:eastAsia="Times New Roman" w:hAnsi="Arial" w:cs="Arial"/>
          <w:spacing w:val="2"/>
          <w:sz w:val="24"/>
          <w:szCs w:val="24"/>
          <w:lang w:eastAsia="ar-SA"/>
        </w:rPr>
        <w:t>борты</w:t>
      </w:r>
      <w:proofErr w:type="spellEnd"/>
      <w:r w:rsidRPr="009131DC">
        <w:rPr>
          <w:rFonts w:ascii="Arial" w:eastAsia="Times New Roman" w:hAnsi="Arial" w:cs="Arial"/>
          <w:spacing w:val="2"/>
          <w:sz w:val="24"/>
          <w:szCs w:val="24"/>
          <w:lang w:eastAsia="ar-SA"/>
        </w:rPr>
        <w:t>) должны содержаться в исправности.</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3.3.13. Территория промышленных предприятий должна быть максимально озеленена, а пешеходные дорожки должны иметь твердые покрытия.</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 xml:space="preserve">3.3.14. Участки для отвалов или отходов производства необходимо располагать за пределами территории предприятия, населенного места и охранной зоны </w:t>
      </w:r>
      <w:r w:rsidRPr="009131DC">
        <w:rPr>
          <w:rFonts w:ascii="Arial" w:eastAsia="Times New Roman" w:hAnsi="Arial" w:cs="Arial"/>
          <w:spacing w:val="2"/>
          <w:sz w:val="24"/>
          <w:szCs w:val="24"/>
          <w:lang w:eastAsia="ar-SA"/>
        </w:rPr>
        <w:lastRenderedPageBreak/>
        <w:t>источников водоснабжения по согласованию с местными органами санитарного надзора.</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Места для сбора и хранения отходов производства, содержащих возбудителей заболеваний, сильнодействующие химические или радиоактивные вещества, не подвергшиеся предварительной нейтрализации, дезактивации, обезвреживанию и дезодорации, должны иметь устройства, полностью исключающие загрязнение почвы, подземных вод и атмосферного воздуха, а также должны быть изолированы от доступа посторонних лиц.</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Места для сбора, сортировки и кратковременного хранения отходов производства на территории предприятия следует назначать на специальных участках или в изолированных специальных помещениях.</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Мусоросборники должны быть оборудованы плотно закрывающимися крышками и регулярно очищаться, не допуская их переполнения.</w:t>
      </w:r>
    </w:p>
    <w:p w:rsidR="00250215" w:rsidRPr="009131DC" w:rsidRDefault="00250215" w:rsidP="00CE0C3F">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3.3.15. На территории предприятия не разрешается возводить жилые здания или устраивать жилые помещения, а также</w:t>
      </w:r>
      <w:r w:rsidR="00CE0C3F" w:rsidRPr="009131DC">
        <w:rPr>
          <w:rFonts w:ascii="Arial" w:eastAsia="Times New Roman" w:hAnsi="Arial" w:cs="Arial"/>
          <w:spacing w:val="2"/>
          <w:sz w:val="24"/>
          <w:szCs w:val="24"/>
          <w:lang w:eastAsia="ar-SA"/>
        </w:rPr>
        <w:t xml:space="preserve"> воспрещается проживание людей.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 Общие требования к благоустройству и порядку пользования территория</w:t>
      </w:r>
      <w:r w:rsidR="00CE0C3F" w:rsidRPr="009131DC">
        <w:rPr>
          <w:rFonts w:ascii="Arial" w:eastAsia="Times New Roman" w:hAnsi="Arial" w:cs="Arial"/>
          <w:color w:val="000000"/>
          <w:sz w:val="24"/>
          <w:szCs w:val="24"/>
          <w:lang w:eastAsia="ar-SA"/>
        </w:rPr>
        <w:t>ми транспортной инфраструктуры.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3.4.1. Объектами благоустройства на территориях транспортных коммуникаций населенного пункта является улично-дорожная сеть населенного пункта в границах красных линий, площади, пешеходные переходы различных типов.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 К объектам транспортной инфраструктуры относятся:</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1) дороги и прилегающие к ним площадки, тротуары, пешеходные дорожки, газоны, разделительные полосы, временные проезды и объезды;</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2) места для стоянки (парковочные места) транспортных средств;</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 железнодорожные контактные линии;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4) искусственные сооружения (тоннели, эстакады, мосты, виадуки, и т.д.) и их охранные зоны;</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5) трубопроводы, продуктопроводы и другие наземные транспортные сооружения;</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6) автомобильные и железнодорожные вокзалы, автомобильные и железнодорожные станции;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7) речные вокзалы, порты и причалы;</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8) диспетчерские пункты, остановки и остановочные платформы, разворотные площадки и площадки </w:t>
      </w:r>
      <w:proofErr w:type="spellStart"/>
      <w:r w:rsidRPr="009131DC">
        <w:rPr>
          <w:rFonts w:ascii="Arial" w:eastAsia="Times New Roman" w:hAnsi="Arial" w:cs="Arial"/>
          <w:color w:val="000000"/>
          <w:sz w:val="24"/>
          <w:szCs w:val="24"/>
          <w:lang w:eastAsia="ar-SA"/>
        </w:rPr>
        <w:t>межрейсового</w:t>
      </w:r>
      <w:proofErr w:type="spellEnd"/>
      <w:r w:rsidRPr="009131DC">
        <w:rPr>
          <w:rFonts w:ascii="Arial" w:eastAsia="Times New Roman" w:hAnsi="Arial" w:cs="Arial"/>
          <w:color w:val="000000"/>
          <w:sz w:val="24"/>
          <w:szCs w:val="24"/>
          <w:lang w:eastAsia="ar-SA"/>
        </w:rPr>
        <w:t xml:space="preserve"> отстоя общественного наземного транспорта;</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9) полосы отвода, земляное полотно и водоотводы, иные обеспечивающие функционирование транспортного комплекса здания и сооружения.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trike/>
          <w:color w:val="000000"/>
          <w:sz w:val="24"/>
          <w:szCs w:val="24"/>
          <w:lang w:eastAsia="ar-SA"/>
        </w:rPr>
      </w:pPr>
      <w:r w:rsidRPr="009131DC">
        <w:rPr>
          <w:rFonts w:ascii="Arial" w:eastAsia="Times New Roman" w:hAnsi="Arial" w:cs="Arial"/>
          <w:color w:val="000000"/>
          <w:sz w:val="24"/>
          <w:szCs w:val="24"/>
          <w:lang w:eastAsia="ar-SA"/>
        </w:rPr>
        <w:t>3.4.2.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3.4.3.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Разработка проекта благоустройства на территориях транспортной и инженерной инфраструктуры муниципального образования проводится с учетом архитектурно-художественной концепции (при ее наличии).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3.4.4. Виды и конструкции дорожного покрытия проектируются с учетом категории улицы и обеспечением безопасности движения.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3.4.5. </w:t>
      </w:r>
      <w:proofErr w:type="spellStart"/>
      <w:r w:rsidRPr="009131DC">
        <w:rPr>
          <w:rFonts w:ascii="Arial" w:eastAsia="Times New Roman" w:hAnsi="Arial" w:cs="Arial"/>
          <w:color w:val="000000"/>
          <w:sz w:val="24"/>
          <w:szCs w:val="24"/>
          <w:lang w:eastAsia="ar-SA"/>
        </w:rPr>
        <w:t>Дождеприемные</w:t>
      </w:r>
      <w:proofErr w:type="spellEnd"/>
      <w:r w:rsidRPr="009131DC">
        <w:rPr>
          <w:rFonts w:ascii="Arial" w:eastAsia="Times New Roman" w:hAnsi="Arial" w:cs="Arial"/>
          <w:color w:val="000000"/>
          <w:sz w:val="24"/>
          <w:szCs w:val="24"/>
          <w:lang w:eastAsia="ar-SA"/>
        </w:rPr>
        <w:t xml:space="preserve"> колодцы являются элементами закрытой системы дождевой (ливневой) 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w:t>
      </w:r>
      <w:r w:rsidRPr="009131DC">
        <w:rPr>
          <w:rFonts w:ascii="Arial" w:eastAsia="Times New Roman" w:hAnsi="Arial" w:cs="Arial"/>
          <w:color w:val="000000"/>
          <w:sz w:val="24"/>
          <w:szCs w:val="24"/>
          <w:lang w:eastAsia="ar-SA"/>
        </w:rPr>
        <w:lastRenderedPageBreak/>
        <w:t>зависимости от продольного уклона улиц. На территориях сельского поселения не допускается устройство поглощающих колодцев и испарительных площадок.</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3.4.6. При обустройстве решеток, перекрывающих водоотводящие лотки на пешеходных коммуникациях, ребра решеток не должны располагаться вдоль направления пешеходного движения, а ширину отверстий между ребрами следует принимать не более </w:t>
      </w:r>
      <w:smartTag w:uri="urn:schemas-microsoft-com:office:smarttags" w:element="metricconverter">
        <w:smartTagPr>
          <w:attr w:name="ProductID" w:val="15 мм"/>
        </w:smartTagPr>
        <w:r w:rsidRPr="009131DC">
          <w:rPr>
            <w:rFonts w:ascii="Arial" w:eastAsia="Times New Roman" w:hAnsi="Arial" w:cs="Arial"/>
            <w:color w:val="000000"/>
            <w:sz w:val="24"/>
            <w:szCs w:val="24"/>
            <w:lang w:eastAsia="ar-SA"/>
          </w:rPr>
          <w:t>15 мм</w:t>
        </w:r>
      </w:smartTag>
      <w:r w:rsidRPr="009131DC">
        <w:rPr>
          <w:rFonts w:ascii="Arial" w:eastAsia="Times New Roman" w:hAnsi="Arial" w:cs="Arial"/>
          <w:color w:val="000000"/>
          <w:sz w:val="24"/>
          <w:szCs w:val="24"/>
          <w:lang w:eastAsia="ar-SA"/>
        </w:rPr>
        <w:t>.</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3.4.7. При разработке проекта озеленения улиц и дорог устанавливаются минимальные расстояния от зелёных насаждений до сетей подземных коммуникаций и прочих сооружений улично-дорожной сети в соответствии со строительными нормами и правилами.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3.4.8. При разработке проекта предусматривается увеличение буферных зон между краем проезжей части и ближайшим рядом деревьев, за пределами зоны риска необходимо высаживать специально выращиваемые для таких объектов растения. Перечень растений утверждается органом местного самоуправления.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3.4.9. Для освещения магистральных улиц на участках между пересечениями, на эстакадах, мостах и путепроводах опоры светильников располагают с двухсторонней расстановкой (симметрично или в шахматном порядке), по оси разделительной полосы, аналогично осуществляется подвеска светильников между высокими опорами на тросах. Расстояние между опорами устанавливается в зависимости от типа светильников, источников света и высоты их установки, но не более </w:t>
      </w:r>
      <w:smartTag w:uri="urn:schemas-microsoft-com:office:smarttags" w:element="metricconverter">
        <w:smartTagPr>
          <w:attr w:name="ProductID" w:val="50 м"/>
        </w:smartTagPr>
        <w:r w:rsidRPr="009131DC">
          <w:rPr>
            <w:rFonts w:ascii="Arial" w:eastAsia="Times New Roman" w:hAnsi="Arial" w:cs="Arial"/>
            <w:color w:val="000000"/>
            <w:sz w:val="24"/>
            <w:szCs w:val="24"/>
            <w:lang w:eastAsia="ar-SA"/>
          </w:rPr>
          <w:t>50 м</w:t>
        </w:r>
      </w:smartTag>
      <w:r w:rsidRPr="009131DC">
        <w:rPr>
          <w:rFonts w:ascii="Arial" w:eastAsia="Times New Roman" w:hAnsi="Arial" w:cs="Arial"/>
          <w:color w:val="000000"/>
          <w:sz w:val="24"/>
          <w:szCs w:val="24"/>
          <w:lang w:eastAsia="ar-SA"/>
        </w:rPr>
        <w:t>. Возможно размещение оборудования декоративно-художественного (праздничного) освещения.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3.4.10. Площади по функциональному назначению подразделяются на: главные (у зданий органов власти, общественных организаций), </w:t>
      </w:r>
      <w:proofErr w:type="spellStart"/>
      <w:r w:rsidRPr="009131DC">
        <w:rPr>
          <w:rFonts w:ascii="Arial" w:eastAsia="Times New Roman" w:hAnsi="Arial" w:cs="Arial"/>
          <w:color w:val="000000"/>
          <w:sz w:val="24"/>
          <w:szCs w:val="24"/>
          <w:lang w:eastAsia="ar-SA"/>
        </w:rPr>
        <w:t>приобъектные</w:t>
      </w:r>
      <w:proofErr w:type="spellEnd"/>
      <w:r w:rsidRPr="009131DC">
        <w:rPr>
          <w:rFonts w:ascii="Arial" w:eastAsia="Times New Roman" w:hAnsi="Arial" w:cs="Arial"/>
          <w:color w:val="000000"/>
          <w:sz w:val="24"/>
          <w:szCs w:val="24"/>
          <w:lang w:eastAsia="ar-SA"/>
        </w:rPr>
        <w:t xml:space="preserve"> (у театров, памятников, кинотеатров, музеев, торговых центров, стадионов, парков, рынков и др.), общественно-транспортные (у вокзалов, на въездах в населенный пункт), мемориальные (у памятных объектов или мест),</w:t>
      </w:r>
      <w:r w:rsidR="00200974" w:rsidRPr="009131DC">
        <w:rPr>
          <w:rFonts w:ascii="Arial" w:eastAsia="Times New Roman" w:hAnsi="Arial" w:cs="Arial"/>
          <w:color w:val="000000"/>
          <w:sz w:val="24"/>
          <w:szCs w:val="24"/>
          <w:lang w:eastAsia="ar-SA"/>
        </w:rPr>
        <w:t xml:space="preserve"> площади транспортных развязок.</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3.4.11. Территории площади включают: проезжую часть, пешеходную часть, участки зелёных насаждений. При многоуровневой организации пространства площади пешеходную часть частично или полностью совмещают с дневной поверхностью, а в подземном уровне в зоне внеуличных пешеходных переходов размещают остановки и станции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3.4.12. В зависимости от функционального назначения площади размещаются следующие дополнительные элементы благоустройства: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 на главных, </w:t>
      </w:r>
      <w:proofErr w:type="spellStart"/>
      <w:r w:rsidRPr="009131DC">
        <w:rPr>
          <w:rFonts w:ascii="Arial" w:eastAsia="Times New Roman" w:hAnsi="Arial" w:cs="Arial"/>
          <w:color w:val="000000"/>
          <w:sz w:val="24"/>
          <w:szCs w:val="24"/>
          <w:lang w:eastAsia="ar-SA"/>
        </w:rPr>
        <w:t>приобъектных</w:t>
      </w:r>
      <w:proofErr w:type="spellEnd"/>
      <w:r w:rsidRPr="009131DC">
        <w:rPr>
          <w:rFonts w:ascii="Arial" w:eastAsia="Times New Roman" w:hAnsi="Arial" w:cs="Arial"/>
          <w:color w:val="000000"/>
          <w:sz w:val="24"/>
          <w:szCs w:val="24"/>
          <w:lang w:eastAsia="ar-SA"/>
        </w:rPr>
        <w:t>, мемориальных площадях - произведения монументально-декоративного искусства, водные устройства (фонтаны);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информации.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3.4.13. Виды покрытия пешеходной части площади должны предусматривать возможность проезда автомобилей специального назначения (пожарных, аварийных, уб</w:t>
      </w:r>
      <w:r w:rsidR="00200974" w:rsidRPr="009131DC">
        <w:rPr>
          <w:rFonts w:ascii="Arial" w:eastAsia="Times New Roman" w:hAnsi="Arial" w:cs="Arial"/>
          <w:color w:val="000000"/>
          <w:sz w:val="24"/>
          <w:szCs w:val="24"/>
          <w:lang w:eastAsia="ar-SA"/>
        </w:rPr>
        <w:t>орочных и др.).</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3.4.14. Места возможного проезда и временной парковки автомобилей на пешеходной части площади выделяются цветом или фактурой покрытия, мобильным озеленением (контейнеры, ваз</w:t>
      </w:r>
      <w:r w:rsidR="00200974" w:rsidRPr="009131DC">
        <w:rPr>
          <w:rFonts w:ascii="Arial" w:eastAsia="Times New Roman" w:hAnsi="Arial" w:cs="Arial"/>
          <w:color w:val="000000"/>
          <w:sz w:val="24"/>
          <w:szCs w:val="24"/>
          <w:lang w:eastAsia="ar-SA"/>
        </w:rPr>
        <w:t>оны), переносными ограждениями.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3.4.15. При озеленении площади используется </w:t>
      </w:r>
      <w:proofErr w:type="spellStart"/>
      <w:r w:rsidRPr="009131DC">
        <w:rPr>
          <w:rFonts w:ascii="Arial" w:eastAsia="Times New Roman" w:hAnsi="Arial" w:cs="Arial"/>
          <w:color w:val="000000"/>
          <w:sz w:val="24"/>
          <w:szCs w:val="24"/>
          <w:lang w:eastAsia="ar-SA"/>
        </w:rPr>
        <w:t>периметральное</w:t>
      </w:r>
      <w:proofErr w:type="spellEnd"/>
      <w:r w:rsidRPr="009131DC">
        <w:rPr>
          <w:rFonts w:ascii="Arial" w:eastAsia="Times New Roman" w:hAnsi="Arial" w:cs="Arial"/>
          <w:color w:val="000000"/>
          <w:sz w:val="24"/>
          <w:szCs w:val="24"/>
          <w:lang w:eastAsia="ar-SA"/>
        </w:rPr>
        <w:t xml:space="preserve">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применяются компактные и (или) мобильные приемов озеленения. Озеленение островка безопасности в центре площади осуществляется в виде </w:t>
      </w:r>
      <w:r w:rsidRPr="009131DC">
        <w:rPr>
          <w:rFonts w:ascii="Arial" w:eastAsia="Times New Roman" w:hAnsi="Arial" w:cs="Arial"/>
          <w:color w:val="000000"/>
          <w:sz w:val="24"/>
          <w:szCs w:val="24"/>
          <w:lang w:eastAsia="ar-SA"/>
        </w:rPr>
        <w:lastRenderedPageBreak/>
        <w:t>партерного озеленения или высоких насаждений с учетом необходимого угла видимости для водителей.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3.4.16. Пешеходные переходы размещаются в местах пересечения основных пешеходных ком</w:t>
      </w:r>
      <w:r w:rsidR="00200974" w:rsidRPr="009131DC">
        <w:rPr>
          <w:rFonts w:ascii="Arial" w:eastAsia="Times New Roman" w:hAnsi="Arial" w:cs="Arial"/>
          <w:color w:val="000000"/>
          <w:sz w:val="24"/>
          <w:szCs w:val="24"/>
          <w:lang w:eastAsia="ar-SA"/>
        </w:rPr>
        <w:t>муникаций с улицами и дорогами.</w:t>
      </w:r>
    </w:p>
    <w:p w:rsidR="00250215" w:rsidRPr="009131DC" w:rsidRDefault="007751F0"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w:t>
      </w:r>
      <w:r w:rsidR="00250215" w:rsidRPr="009131DC">
        <w:rPr>
          <w:rFonts w:ascii="Arial" w:eastAsia="Times New Roman" w:hAnsi="Arial" w:cs="Arial"/>
          <w:color w:val="000000"/>
          <w:sz w:val="24"/>
          <w:szCs w:val="24"/>
          <w:lang w:eastAsia="ar-SA"/>
        </w:rPr>
        <w:t xml:space="preserve">.17. При размещении наземного пешеходного перехода на улицах нерегулируемого движения обеспечивается треугольник видимости, в зоне которого не должны размещаться строения, некапитальные нестационарные сооружения, рекламные щиты, зеленые насаждения высотой более </w:t>
      </w:r>
      <w:smartTag w:uri="urn:schemas-microsoft-com:office:smarttags" w:element="metricconverter">
        <w:smartTagPr>
          <w:attr w:name="ProductID" w:val="0,5 м"/>
        </w:smartTagPr>
        <w:r w:rsidR="00250215" w:rsidRPr="009131DC">
          <w:rPr>
            <w:rFonts w:ascii="Arial" w:eastAsia="Times New Roman" w:hAnsi="Arial" w:cs="Arial"/>
            <w:color w:val="000000"/>
            <w:sz w:val="24"/>
            <w:szCs w:val="24"/>
            <w:lang w:eastAsia="ar-SA"/>
          </w:rPr>
          <w:t>0,5 м</w:t>
        </w:r>
      </w:smartTag>
      <w:r w:rsidR="00200974" w:rsidRPr="009131DC">
        <w:rPr>
          <w:rFonts w:ascii="Arial" w:eastAsia="Times New Roman" w:hAnsi="Arial" w:cs="Arial"/>
          <w:color w:val="000000"/>
          <w:sz w:val="24"/>
          <w:szCs w:val="24"/>
          <w:lang w:eastAsia="ar-SA"/>
        </w:rPr>
        <w:t>.</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3.4.18.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3.4.19. В зоне наземного пешеходного перехода обеспечивается дополнительное освещение, отчетливо выделяющее его на проезжей части.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3.4.20. Владельцы автотранспорта при транспортировке сыпучих материалов (грунта, песка, угля, камней, щебня, гальки, гравия, шлака, известняка, керамзита, зерна, удобрений, мусора, навоза, торфа и др.), а также веток и спила деревьев, порубочных древесных остатков, легкой тары, листвы, сена, соломы обязаны оборудовать автомобили и прицепы к ним пологами (тентами), препятствующими выпадению перевозимого материала при движении, в целях предотвращения загрязнения проезжей части </w:t>
      </w:r>
      <w:r w:rsidR="00200974" w:rsidRPr="009131DC">
        <w:rPr>
          <w:rFonts w:ascii="Arial" w:eastAsia="Times New Roman" w:hAnsi="Arial" w:cs="Arial"/>
          <w:color w:val="000000"/>
          <w:sz w:val="24"/>
          <w:szCs w:val="24"/>
          <w:lang w:eastAsia="ar-SA"/>
        </w:rPr>
        <w:t>и прилегающей к ней территории.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3.4.21. Содержание объектов транспортной инфраструктуры предусматривает:</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1) текущий и капитальный ремонт;</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2) регулярную уборку;</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 проведение мероприятий, направленных на обеспечение безопасности и улучшение организации дорожного движения.</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3.4.22. </w:t>
      </w:r>
      <w:r w:rsidRPr="009131DC">
        <w:rPr>
          <w:rFonts w:ascii="Arial" w:eastAsia="Times New Roman" w:hAnsi="Arial" w:cs="Arial"/>
          <w:bCs/>
          <w:color w:val="000000"/>
          <w:sz w:val="24"/>
          <w:szCs w:val="24"/>
          <w:lang w:eastAsia="ar-SA"/>
        </w:rPr>
        <w:t>Владельцы объектов транспортной инфраструктуры обязаны:</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1) проводить работы по содержанию объектов транспортной инфраструктуры;</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2) осуществлять мероприятия, направленные на обеспечение безопасности и улучшение организации дорожного движения в пределах компетенции;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 осуществлять мероприятия по систематическому уходу за улично-дорожной сетью, дорожными сооружениями и полосой отвода в целях поддержания их в надлежащем транспортно-эксплуатационном состоянии;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4) осуществлять мероприятия по оценке состояния сельских дорог;</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5) осуществлять обустройство мест для стоянки (парковки) транспортных средств асфальтовым либо бетонным покрытием в соответствии с нормативными требованиями;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6) использовать парковки (парковочные места) на автомобильных дорогах общего пользования местного значения в порядке, утвержденном правовым актом местной администрации;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7) наносить на вновь созданных и существующих стоянках (парковках) транспортных средств горизонтальную разметку;</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8) выполнять иные требования по содержанию объектов транспортной инфраструктуры, установленные нормативными правовыми актами Российской Федерации, Воронежской области, настоящими Правилами, иными муниципальными правовыми актами.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3.4.23. </w:t>
      </w:r>
      <w:r w:rsidRPr="009131DC">
        <w:rPr>
          <w:rFonts w:ascii="Arial" w:eastAsia="Times New Roman" w:hAnsi="Arial" w:cs="Arial"/>
          <w:bCs/>
          <w:color w:val="000000"/>
          <w:sz w:val="24"/>
          <w:szCs w:val="24"/>
          <w:lang w:eastAsia="ar-SA"/>
        </w:rPr>
        <w:t>Запрещается:</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1) осуществлять мойку транспортных средств вне предназначенных для этого мест;</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2) осуществлять движение своим ходом машин и механизмов на гусеничном ходу по дорогам с асфальтовым покрытием;</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lastRenderedPageBreak/>
        <w:t>3) перевозить грунт, мусор, сыпучие строительные материалы, тару, листву, спил деревьев транспортными средствами, не покрытыми пологом, тентом или другим устройством, исключающим загрязнение территорий;</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4) выливать жидкие продукты, воду на тротуары, газоны и городские дороги;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5) сбрасывать снег, лед, грязь, отходы производства и потребления на проезжую часть дорог;</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6) складировать снег, грязь, мусор на дорогах, тротуарах и газонах;</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7) смывать грязь и мусор на газоны, тротуары и другие объекты транспортной инфраструктуры при мытье проезжей части дорог;</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8) осуществлять стоянку транспортных средств на территориях парков, скверов, на детских, спортивных, хозяйственных площадках, газонах и в иных не предусмотренных для стоянки (парковки) транспортных средств местах;</w:t>
      </w:r>
    </w:p>
    <w:p w:rsidR="00250215" w:rsidRPr="009131DC" w:rsidRDefault="00250215" w:rsidP="0056505B">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9) повреждать тротуары, площадки, газоны, растительный слой земли, цветники, дорожки, в том числе пешеходные, при использовании транспортных средств.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trike/>
          <w:color w:val="000000"/>
          <w:sz w:val="24"/>
          <w:szCs w:val="24"/>
          <w:lang w:eastAsia="ar-SA"/>
        </w:rPr>
      </w:pPr>
      <w:r w:rsidRPr="009131DC">
        <w:rPr>
          <w:rFonts w:ascii="Arial" w:eastAsia="Times New Roman" w:hAnsi="Arial" w:cs="Arial"/>
          <w:color w:val="000000"/>
          <w:sz w:val="24"/>
          <w:szCs w:val="24"/>
          <w:lang w:eastAsia="ar-SA"/>
        </w:rPr>
        <w:t>3.5. Общие требования к благоустройству и порядку пользования территориями инженерной инфрас</w:t>
      </w:r>
      <w:r w:rsidR="0056505B" w:rsidRPr="009131DC">
        <w:rPr>
          <w:rFonts w:ascii="Arial" w:eastAsia="Times New Roman" w:hAnsi="Arial" w:cs="Arial"/>
          <w:color w:val="000000"/>
          <w:sz w:val="24"/>
          <w:szCs w:val="24"/>
          <w:lang w:eastAsia="ar-SA"/>
        </w:rPr>
        <w:t>труктуры.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3.5.1. Объектами благоустройства на территориях инженерных коммуникаций являются охранно-эксплуатационные зоны магистральных </w:t>
      </w:r>
      <w:r w:rsidR="0056505B" w:rsidRPr="009131DC">
        <w:rPr>
          <w:rFonts w:ascii="Arial" w:eastAsia="Times New Roman" w:hAnsi="Arial" w:cs="Arial"/>
          <w:color w:val="000000"/>
          <w:sz w:val="24"/>
          <w:szCs w:val="24"/>
          <w:lang w:eastAsia="ar-SA"/>
        </w:rPr>
        <w:t>сетей, инженерных коммуникаций.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3.5.2. На территориях муниципальных образований предусматриваются следующие виды технических (охранно-эксплуатационных) зон: магистральных коллекторов и трубопроводов, кабелей высокого и низкого напряжения, слабых  токов</w:t>
      </w:r>
      <w:r w:rsidR="0056505B" w:rsidRPr="009131DC">
        <w:rPr>
          <w:rFonts w:ascii="Arial" w:eastAsia="Times New Roman" w:hAnsi="Arial" w:cs="Arial"/>
          <w:color w:val="000000"/>
          <w:sz w:val="24"/>
          <w:szCs w:val="24"/>
          <w:lang w:eastAsia="ar-SA"/>
        </w:rPr>
        <w:t>, линий высоковольтных передач.</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3.5.3.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допускается прокладка транспортно-пешеходных коммуникаций с твердыми видами покрытий, установка осветительного оборудования, средств информации, устройство площадок (детских, отдыха, стоянок автомобилей, установки мусоросборников), возведение любых видов сооружений, в том числе некапитальных нестационарных, кроме технических, имеющих отношение к обслуживанию и эксплуатации проходящих в технической зоне коммуникаций, при условии согласования с организациями, эксплуатирующими инженерные сети.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3.5.4. В зоне линий высоковольтных передач напряжением менее 110 кВт размещаются площадки </w:t>
      </w:r>
      <w:r w:rsidR="0056505B" w:rsidRPr="009131DC">
        <w:rPr>
          <w:rFonts w:ascii="Arial" w:eastAsia="Times New Roman" w:hAnsi="Arial" w:cs="Arial"/>
          <w:color w:val="000000"/>
          <w:sz w:val="24"/>
          <w:szCs w:val="24"/>
          <w:lang w:eastAsia="ar-SA"/>
        </w:rPr>
        <w:t>для выгула и дрессировки собак.</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3.5.5. Озеленение осуществляется в виде цветников и газонов по внешнему краю зоны, далее - посадка кустарника и групп низкорастущих деревьев с поверхностной (неглубокой) корневой системой.</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3.5.6. Содержание инженерных сетей и сооружений осуществляют их собственники (владельцы), которые обязаны:</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 соблюдать правила охраны надземных, </w:t>
      </w:r>
      <w:proofErr w:type="spellStart"/>
      <w:r w:rsidRPr="009131DC">
        <w:rPr>
          <w:rFonts w:ascii="Arial" w:eastAsia="Times New Roman" w:hAnsi="Arial" w:cs="Arial"/>
          <w:color w:val="000000"/>
          <w:sz w:val="24"/>
          <w:szCs w:val="24"/>
          <w:lang w:eastAsia="ar-SA"/>
        </w:rPr>
        <w:t>надземно</w:t>
      </w:r>
      <w:proofErr w:type="spellEnd"/>
      <w:r w:rsidRPr="009131DC">
        <w:rPr>
          <w:rFonts w:ascii="Arial" w:eastAsia="Times New Roman" w:hAnsi="Arial" w:cs="Arial"/>
          <w:color w:val="000000"/>
          <w:sz w:val="24"/>
          <w:szCs w:val="24"/>
          <w:lang w:eastAsia="ar-SA"/>
        </w:rPr>
        <w:t>-подземных и подземных инженерных систем и коммуникаций, а также содержать в исправном состоянии дренажи и приемники сточных вод;</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производить очистку и содержание в исправном состоянии смотровых и ливневых колодцев, магистральных и внутриквартальных сетей; отстойники колодцев ливневой канализации очищаются в обязательном порядке весной, а далее - по мере засорения;</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располагать на одном уровне с дорожным покрытием поверхность люков, смотровых и ливневых колодцев, тепловых камер, магистральных и внутриквартальных сетей;</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обеспечить установку временных ограждений при производстве ремонтных работ;</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lastRenderedPageBreak/>
        <w:t xml:space="preserve">- не допускать складирования снежных масс в местах, где проходят инженерные сети, сброс снега в теплофикационные камеры, смотровые и </w:t>
      </w:r>
      <w:proofErr w:type="spellStart"/>
      <w:r w:rsidRPr="009131DC">
        <w:rPr>
          <w:rFonts w:ascii="Arial" w:eastAsia="Times New Roman" w:hAnsi="Arial" w:cs="Arial"/>
          <w:color w:val="000000"/>
          <w:sz w:val="24"/>
          <w:szCs w:val="24"/>
          <w:lang w:eastAsia="ar-SA"/>
        </w:rPr>
        <w:t>дождеприемные</w:t>
      </w:r>
      <w:proofErr w:type="spellEnd"/>
      <w:r w:rsidRPr="009131DC">
        <w:rPr>
          <w:rFonts w:ascii="Arial" w:eastAsia="Times New Roman" w:hAnsi="Arial" w:cs="Arial"/>
          <w:color w:val="000000"/>
          <w:sz w:val="24"/>
          <w:szCs w:val="24"/>
          <w:lang w:eastAsia="ar-SA"/>
        </w:rPr>
        <w:t xml:space="preserve"> колодцы; сброс поверхностных вод в колодцы и камеры инженерных сетей, кроме ливневой канализации;</w:t>
      </w:r>
    </w:p>
    <w:p w:rsidR="00250215" w:rsidRPr="009131DC" w:rsidRDefault="00250215" w:rsidP="0056505B">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не допускать порчи асфальтовых и других покрытий, соблюдать правила перегона специальных машин, превышающих установленные габариты, перевозк</w:t>
      </w:r>
      <w:r w:rsidR="0056505B" w:rsidRPr="009131DC">
        <w:rPr>
          <w:rFonts w:ascii="Arial" w:eastAsia="Times New Roman" w:hAnsi="Arial" w:cs="Arial"/>
          <w:color w:val="000000"/>
          <w:sz w:val="24"/>
          <w:szCs w:val="24"/>
          <w:lang w:eastAsia="ar-SA"/>
        </w:rPr>
        <w:t>и негабаритных грузов.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trike/>
          <w:color w:val="000000"/>
          <w:sz w:val="24"/>
          <w:szCs w:val="24"/>
          <w:lang w:eastAsia="ar-SA"/>
        </w:rPr>
      </w:pPr>
      <w:r w:rsidRPr="009131DC">
        <w:rPr>
          <w:rFonts w:ascii="Arial" w:eastAsia="Times New Roman" w:hAnsi="Arial" w:cs="Arial"/>
          <w:color w:val="000000"/>
          <w:sz w:val="24"/>
          <w:szCs w:val="24"/>
          <w:lang w:eastAsia="ar-SA"/>
        </w:rPr>
        <w:t>3.6. Общие требования к благоустройству и порядку пользования территориями автостоянок.</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bCs/>
          <w:color w:val="000000"/>
          <w:sz w:val="24"/>
          <w:szCs w:val="24"/>
          <w:lang w:eastAsia="ar-SA"/>
        </w:rPr>
        <w:t xml:space="preserve">3.6.1. На территории сельского поселения предусматриваются следующие виды автостоянок: кратковременного и длительного хранения автомобилей; уличные (в виде парковок на проезжей части, обозначенных разметкой); внеуличные (в виде "карманов" и отступов от проезжей части); гостевые (на участке жилой застройки); для хранения автомобилей населения (микрорайонные, районные); </w:t>
      </w:r>
      <w:proofErr w:type="spellStart"/>
      <w:r w:rsidRPr="009131DC">
        <w:rPr>
          <w:rFonts w:ascii="Arial" w:eastAsia="Times New Roman" w:hAnsi="Arial" w:cs="Arial"/>
          <w:bCs/>
          <w:color w:val="000000"/>
          <w:sz w:val="24"/>
          <w:szCs w:val="24"/>
          <w:lang w:eastAsia="ar-SA"/>
        </w:rPr>
        <w:t>приобъектные</w:t>
      </w:r>
      <w:proofErr w:type="spellEnd"/>
      <w:r w:rsidRPr="009131DC">
        <w:rPr>
          <w:rFonts w:ascii="Arial" w:eastAsia="Times New Roman" w:hAnsi="Arial" w:cs="Arial"/>
          <w:bCs/>
          <w:color w:val="000000"/>
          <w:sz w:val="24"/>
          <w:szCs w:val="24"/>
          <w:lang w:eastAsia="ar-SA"/>
        </w:rPr>
        <w:t xml:space="preserve"> (у объекта или группы объектов); прочие (грузовые, перехватывающие и др.).</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t xml:space="preserve">3.6.2. Площадки для автостоянок в зоне остановок пассажирского транспорта не проектируются. Организацию заездов на автостоянки предусматривают не ближе </w:t>
      </w:r>
      <w:smartTag w:uri="urn:schemas-microsoft-com:office:smarttags" w:element="metricconverter">
        <w:smartTagPr>
          <w:attr w:name="ProductID" w:val="15 м"/>
        </w:smartTagPr>
        <w:r w:rsidRPr="009131DC">
          <w:rPr>
            <w:rFonts w:ascii="Arial" w:eastAsia="Times New Roman" w:hAnsi="Arial" w:cs="Arial"/>
            <w:bCs/>
            <w:color w:val="000000"/>
            <w:sz w:val="24"/>
            <w:szCs w:val="24"/>
            <w:lang w:eastAsia="ar-SA"/>
          </w:rPr>
          <w:t>15 м</w:t>
        </w:r>
      </w:smartTag>
      <w:r w:rsidRPr="009131DC">
        <w:rPr>
          <w:rFonts w:ascii="Arial" w:eastAsia="Times New Roman" w:hAnsi="Arial" w:cs="Arial"/>
          <w:bCs/>
          <w:color w:val="000000"/>
          <w:sz w:val="24"/>
          <w:szCs w:val="24"/>
          <w:lang w:eastAsia="ar-SA"/>
        </w:rPr>
        <w:t xml:space="preserve"> от конца или начала посадочной площадки.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t>3.6.3. Обязательный перечень элементов благоустройства территории на площадках автостоянок включает: твердые виды покрытия (железобетонное, бетонное, асфальтобетонное или щебеночное покрытие); элементы сопряжения поверхностей; разделительные элементы; осветительное и информационное оборудование; подъездные пути с твердым покрытием. Площадки для длительного хранения автомобилей могут быть оборудованы навесами, легкими ограждениями боксов, смотровыми эстакадами.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t>3.6.4. Сопряжение покрытия площадки с проездом выполняется в одном уровне без укладки бортового камня.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t>3.6.5. Разделительные элементы на площадках должны быть выполнены в виде разметки (белых полос), озелененных полос (газонов), мобильного озеленения.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t xml:space="preserve">3.6.6. На площадках </w:t>
      </w:r>
      <w:proofErr w:type="spellStart"/>
      <w:r w:rsidRPr="009131DC">
        <w:rPr>
          <w:rFonts w:ascii="Arial" w:eastAsia="Times New Roman" w:hAnsi="Arial" w:cs="Arial"/>
          <w:bCs/>
          <w:color w:val="000000"/>
          <w:sz w:val="24"/>
          <w:szCs w:val="24"/>
          <w:lang w:eastAsia="ar-SA"/>
        </w:rPr>
        <w:t>приобъектных</w:t>
      </w:r>
      <w:proofErr w:type="spellEnd"/>
      <w:r w:rsidRPr="009131DC">
        <w:rPr>
          <w:rFonts w:ascii="Arial" w:eastAsia="Times New Roman" w:hAnsi="Arial" w:cs="Arial"/>
          <w:bCs/>
          <w:color w:val="000000"/>
          <w:sz w:val="24"/>
          <w:szCs w:val="24"/>
          <w:lang w:eastAsia="ar-SA"/>
        </w:rPr>
        <w:t xml:space="preserve"> автостоянок долю мест необходимо проектировать для автомобилей инвалидов.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t>3.6.7. При планировке общественных пространств и дворовых территорий должны быть предусмотрены физические барьеры, делающие невозможной парковку транспортных средств на газонах.</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t>3.6.8. Владельцы автостоянок должны следить за надлежащим эстетическим и техническим состоянием ограждений стоянок, за чистотой стоянок, своевременной очисткой их от грязи, снега, наледи, информационно-печатной продукции (при их наличии), не допускать складирования на стоянках различного рода материалов, размещения брошенного, бесхозяйного, разукомплектованного (вышедшего из строя) транспорта и его частей, различных конструкций как на территориях самих стоянок, так и на территориях, прилегающих к стоянкам, а так же оборудовать стоянки помещениями для дежурного персонала (при наличии п</w:t>
      </w:r>
      <w:r w:rsidR="000E3623" w:rsidRPr="009131DC">
        <w:rPr>
          <w:rFonts w:ascii="Arial" w:eastAsia="Times New Roman" w:hAnsi="Arial" w:cs="Arial"/>
          <w:bCs/>
          <w:color w:val="000000"/>
          <w:sz w:val="24"/>
          <w:szCs w:val="24"/>
          <w:lang w:eastAsia="ar-SA"/>
        </w:rPr>
        <w:t>ерсонала, обслуживания стоянок).</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t xml:space="preserve">3.6.9. Допускается установка на территориях стоянок некапитальных объектов для дежурства персонала общей площадью не более </w:t>
      </w:r>
      <w:smartTag w:uri="urn:schemas-microsoft-com:office:smarttags" w:element="metricconverter">
        <w:smartTagPr>
          <w:attr w:name="ProductID" w:val="15,0 кв. м"/>
        </w:smartTagPr>
        <w:r w:rsidRPr="009131DC">
          <w:rPr>
            <w:rFonts w:ascii="Arial" w:eastAsia="Times New Roman" w:hAnsi="Arial" w:cs="Arial"/>
            <w:bCs/>
            <w:color w:val="000000"/>
            <w:sz w:val="24"/>
            <w:szCs w:val="24"/>
            <w:lang w:eastAsia="ar-SA"/>
          </w:rPr>
          <w:t>15,0 кв. м</w:t>
        </w:r>
      </w:smartTag>
      <w:r w:rsidRPr="009131DC">
        <w:rPr>
          <w:rFonts w:ascii="Arial" w:eastAsia="Times New Roman" w:hAnsi="Arial" w:cs="Arial"/>
          <w:bCs/>
          <w:color w:val="000000"/>
          <w:sz w:val="24"/>
          <w:szCs w:val="24"/>
          <w:lang w:eastAsia="ar-SA"/>
        </w:rPr>
        <w:t>, выполняемых из конструкций облегченного типа с последующей отделкой наружных стен современными отделочными материалами нейтральной цветовой гаммы.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t>3.6.10. Территории автостоянок должны быть оборудованы наружным освещением, обеспечивающим равномерное распределение света, соответствующим требованиям действующих норм и правил.</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lastRenderedPageBreak/>
        <w:t>3.6.11. Проектом строительства либо благоустройства стоянок могут предусматриваться возведение иных капитальных и временных зданий, сооружений, торговых павильонов, киосков, навесов и т.п. на территории автостоянок.</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t>3.6.12. На территориях автостоянок мойка автомобилей, а также стоянка автомобилей, имеющих течь горюче-смазочных материалов не производится.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t>3.6.13. На автостоянках должна регулярно проводиться санитарная обработка и очистка прилегающих территорий, установка контейнеров (урн) для сбора отходов с регулярным вывозом твердых бытовых отходов, снега.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strike/>
          <w:color w:val="000000"/>
          <w:sz w:val="24"/>
          <w:szCs w:val="24"/>
          <w:lang w:eastAsia="ar-SA"/>
        </w:rPr>
      </w:pPr>
      <w:r w:rsidRPr="009131DC">
        <w:rPr>
          <w:rFonts w:ascii="Arial" w:eastAsia="Times New Roman" w:hAnsi="Arial" w:cs="Arial"/>
          <w:bCs/>
          <w:color w:val="000000"/>
          <w:sz w:val="24"/>
          <w:szCs w:val="24"/>
          <w:lang w:eastAsia="ar-SA"/>
        </w:rPr>
        <w:t>3.6.14. Подъезды к автостоянке с твердым покрытием необходимо оборудовать специальными, обозначающими место расположения автостоянки и оказания услуг, знаками.</w:t>
      </w:r>
    </w:p>
    <w:p w:rsidR="00250215" w:rsidRPr="009131DC" w:rsidRDefault="00250215" w:rsidP="00525CEA">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t>3.6.15. Владельцы автостоянок обеспечивают беспрепятственный доступ инвалидов на территорию стоянок и выделят не менее 10 % мест (но не менее одного места) для парковки специальных автотранспортных средств инвалидов, где стоянка иных транспортных средств запрещена. Инвалиды пользуются местами для парковки специальных автотранспортных средств бесплатно согласно статье 15 Федерального закона от 24.11.1995 г. № 181-ФЗ «О социальной защите инв</w:t>
      </w:r>
      <w:r w:rsidR="00525CEA" w:rsidRPr="009131DC">
        <w:rPr>
          <w:rFonts w:ascii="Arial" w:eastAsia="Times New Roman" w:hAnsi="Arial" w:cs="Arial"/>
          <w:bCs/>
          <w:color w:val="000000"/>
          <w:sz w:val="24"/>
          <w:szCs w:val="24"/>
          <w:lang w:eastAsia="ar-SA"/>
        </w:rPr>
        <w:t>алидов в Российской Федерации».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color w:val="000000"/>
          <w:sz w:val="24"/>
          <w:szCs w:val="24"/>
          <w:lang w:eastAsia="ar-SA"/>
        </w:rPr>
        <w:t>3.7. Общие требования к благоустройству и порядку пользования территориями</w:t>
      </w:r>
      <w:r w:rsidR="00525CEA" w:rsidRPr="009131DC">
        <w:rPr>
          <w:rFonts w:ascii="Arial" w:eastAsia="Times New Roman" w:hAnsi="Arial" w:cs="Arial"/>
          <w:color w:val="000000"/>
          <w:sz w:val="24"/>
          <w:szCs w:val="24"/>
          <w:lang w:eastAsia="ar-SA"/>
        </w:rPr>
        <w:t xml:space="preserve"> автозаправочных станций (АЗС).</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3.7.1. Автозаправочные станции (далее - АЗС) и пункты заправки техники (далее - ПЗТ) делятся на несколько видов по назначению, конструктивному исполнению и особенностям использования. Основой всех видов заправо</w:t>
      </w:r>
      <w:r w:rsidR="00063469" w:rsidRPr="009131DC">
        <w:rPr>
          <w:rFonts w:ascii="Arial" w:eastAsia="Times New Roman" w:hAnsi="Arial" w:cs="Arial"/>
          <w:color w:val="000000"/>
          <w:sz w:val="24"/>
          <w:szCs w:val="24"/>
          <w:lang w:eastAsia="ar-SA"/>
        </w:rPr>
        <w:t>чных пунктов являются небольшие</w:t>
      </w:r>
      <w:r w:rsidRPr="009131DC">
        <w:rPr>
          <w:rFonts w:ascii="Arial" w:eastAsia="Times New Roman" w:hAnsi="Arial" w:cs="Arial"/>
          <w:color w:val="000000"/>
          <w:sz w:val="24"/>
          <w:szCs w:val="24"/>
          <w:lang w:eastAsia="ar-SA"/>
        </w:rPr>
        <w:t xml:space="preserve"> мини-АЗС, включающие: </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 резервуар емкостью до </w:t>
      </w:r>
      <w:smartTag w:uri="urn:schemas-microsoft-com:office:smarttags" w:element="metricconverter">
        <w:smartTagPr>
          <w:attr w:name="ProductID" w:val="30 м3"/>
        </w:smartTagPr>
        <w:r w:rsidRPr="009131DC">
          <w:rPr>
            <w:rFonts w:ascii="Arial" w:eastAsia="Times New Roman" w:hAnsi="Arial" w:cs="Arial"/>
            <w:color w:val="000000"/>
            <w:sz w:val="24"/>
            <w:szCs w:val="24"/>
            <w:lang w:eastAsia="ar-SA"/>
          </w:rPr>
          <w:t>30 м3</w:t>
        </w:r>
      </w:smartTag>
      <w:r w:rsidR="00063469" w:rsidRPr="009131DC">
        <w:rPr>
          <w:rFonts w:ascii="Arial" w:eastAsia="Times New Roman" w:hAnsi="Arial" w:cs="Arial"/>
          <w:color w:val="000000"/>
          <w:sz w:val="24"/>
          <w:szCs w:val="24"/>
          <w:lang w:eastAsia="ar-SA"/>
        </w:rPr>
        <w:t>,</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насосный агрегат</w:t>
      </w:r>
      <w:r w:rsidR="00063469" w:rsidRPr="009131DC">
        <w:rPr>
          <w:rFonts w:ascii="Arial" w:eastAsia="Times New Roman" w:hAnsi="Arial" w:cs="Arial"/>
          <w:color w:val="000000"/>
          <w:sz w:val="24"/>
          <w:szCs w:val="24"/>
          <w:lang w:eastAsia="ar-SA"/>
        </w:rPr>
        <w:t xml:space="preserve"> для перекачки топлива или ТРК,</w:t>
      </w:r>
    </w:p>
    <w:p w:rsidR="00250215" w:rsidRPr="009131DC" w:rsidRDefault="00063469"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трубопроводное оборудование;</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необходимые ко</w:t>
      </w:r>
      <w:r w:rsidR="00063469" w:rsidRPr="009131DC">
        <w:rPr>
          <w:rFonts w:ascii="Arial" w:eastAsia="Times New Roman" w:hAnsi="Arial" w:cs="Arial"/>
          <w:color w:val="000000"/>
          <w:sz w:val="24"/>
          <w:szCs w:val="24"/>
          <w:lang w:eastAsia="ar-SA"/>
        </w:rPr>
        <w:t>нтрольно-измерительные приборы.</w:t>
      </w:r>
    </w:p>
    <w:p w:rsidR="00250215" w:rsidRPr="009131DC" w:rsidRDefault="00022804"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w:t>
      </w:r>
      <w:r w:rsidR="00250215" w:rsidRPr="009131DC">
        <w:rPr>
          <w:rFonts w:ascii="Arial" w:eastAsia="Times New Roman" w:hAnsi="Arial" w:cs="Arial"/>
          <w:color w:val="000000"/>
          <w:sz w:val="24"/>
          <w:szCs w:val="24"/>
          <w:lang w:eastAsia="ar-SA"/>
        </w:rPr>
        <w:t>.2. По функцио</w:t>
      </w:r>
      <w:r w:rsidR="00F00EEC" w:rsidRPr="009131DC">
        <w:rPr>
          <w:rFonts w:ascii="Arial" w:eastAsia="Times New Roman" w:hAnsi="Arial" w:cs="Arial"/>
          <w:color w:val="000000"/>
          <w:sz w:val="24"/>
          <w:szCs w:val="24"/>
          <w:lang w:eastAsia="ar-SA"/>
        </w:rPr>
        <w:t>нальному назначению выделяются: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1) АЗС общего пользования – многотопливные АЗС, на территории которых предусмотрена заправка транспортных средств двумя или тремя видами топлива (бензин, дизельное топливо, сжиженный углеводородный и сжатый природный газ).</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2) Ведомственные заправочные пункты – небольшие АЗС, размещенные на территории предприятия и предназначенные для заправки транспортных и других моторных средств только данной компании.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3.7.3. По конструктивному исполнению АЗС подразделяются на: </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Стацион</w:t>
      </w:r>
      <w:r w:rsidR="00F00EEC" w:rsidRPr="009131DC">
        <w:rPr>
          <w:rFonts w:ascii="Arial" w:eastAsia="Times New Roman" w:hAnsi="Arial" w:cs="Arial"/>
          <w:color w:val="000000"/>
          <w:sz w:val="24"/>
          <w:szCs w:val="24"/>
          <w:lang w:eastAsia="ar-SA"/>
        </w:rPr>
        <w:t>арные (Традиционные)</w:t>
      </w:r>
      <w:r w:rsidR="00C96285" w:rsidRPr="009131DC">
        <w:rPr>
          <w:rFonts w:ascii="Arial" w:eastAsia="Times New Roman" w:hAnsi="Arial" w:cs="Arial"/>
          <w:color w:val="000000"/>
          <w:sz w:val="24"/>
          <w:szCs w:val="24"/>
          <w:lang w:eastAsia="ar-SA"/>
        </w:rPr>
        <w:t>;</w:t>
      </w:r>
    </w:p>
    <w:p w:rsidR="00250215" w:rsidRPr="009131DC" w:rsidRDefault="00F00EEC"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Блочные</w:t>
      </w:r>
      <w:r w:rsidR="00C96285" w:rsidRPr="009131DC">
        <w:rPr>
          <w:rFonts w:ascii="Arial" w:eastAsia="Times New Roman" w:hAnsi="Arial" w:cs="Arial"/>
          <w:color w:val="000000"/>
          <w:sz w:val="24"/>
          <w:szCs w:val="24"/>
          <w:lang w:eastAsia="ar-SA"/>
        </w:rPr>
        <w:t>;</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Контейнерные</w:t>
      </w:r>
      <w:r w:rsidR="00C96285" w:rsidRPr="009131DC">
        <w:rPr>
          <w:rFonts w:ascii="Arial" w:eastAsia="Times New Roman" w:hAnsi="Arial" w:cs="Arial"/>
          <w:color w:val="000000"/>
          <w:sz w:val="24"/>
          <w:szCs w:val="24"/>
          <w:lang w:eastAsia="ar-SA"/>
        </w:rPr>
        <w:t>;</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Модульные</w:t>
      </w:r>
      <w:r w:rsidR="00C96285" w:rsidRPr="009131DC">
        <w:rPr>
          <w:rFonts w:ascii="Arial" w:eastAsia="Times New Roman" w:hAnsi="Arial" w:cs="Arial"/>
          <w:color w:val="000000"/>
          <w:sz w:val="24"/>
          <w:szCs w:val="24"/>
          <w:lang w:eastAsia="ar-SA"/>
        </w:rPr>
        <w:t>;</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Передвижные</w:t>
      </w:r>
      <w:r w:rsidR="00C96285" w:rsidRPr="009131DC">
        <w:rPr>
          <w:rFonts w:ascii="Arial" w:eastAsia="Times New Roman" w:hAnsi="Arial" w:cs="Arial"/>
          <w:color w:val="000000"/>
          <w:sz w:val="24"/>
          <w:szCs w:val="24"/>
          <w:lang w:eastAsia="ar-SA"/>
        </w:rPr>
        <w:t>.</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1) Стационарные – классические АЗС с подземным расположением резервуаров для хранения топлива с пространственным разнесением резервуаров и топливораздаточных колонок (далее - ТРК). Стационарные заправочные пункты строятся (устанавливаются) непосредственно в местах обслуживания техники, например в автопарках;</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2) Блочные – АЗС с подземным расположением резервуаров для хранения топлива, технологическая система которых характеризуется установкой блока ТРК над блоком хранения топлива;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3) Контейнерные – АЗС с надземным расположением резервуаров для хранения топлива. Они характеризуются раздельным размещением ТРК и резервуара с </w:t>
      </w:r>
      <w:r w:rsidRPr="009131DC">
        <w:rPr>
          <w:rFonts w:ascii="Arial" w:eastAsia="Times New Roman" w:hAnsi="Arial" w:cs="Arial"/>
          <w:color w:val="000000"/>
          <w:sz w:val="24"/>
          <w:szCs w:val="24"/>
          <w:lang w:eastAsia="ar-SA"/>
        </w:rPr>
        <w:lastRenderedPageBreak/>
        <w:t>технологическим оборудованием в контейнерах, выполненных как отдельные заводские изделия;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4) Модульные – АЗС с надземным расположением резервуаров для хранения топлива с пространственным разнесением ТРК и контейнера с топливом, выполненных в виде отдельных модулей: заправочного модуля и модуля хранения топлива;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5) Мобильные – АЗС с надземным расположением резервуаров для хранения топлива, технологическая система которых характеризуется размещением резервуара, ТРК и технологического оборудования на одном основании или в контейнере в виде единого заводского изделия;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trike/>
          <w:color w:val="000000"/>
          <w:sz w:val="24"/>
          <w:szCs w:val="24"/>
          <w:lang w:eastAsia="ar-SA"/>
        </w:rPr>
      </w:pPr>
      <w:r w:rsidRPr="009131DC">
        <w:rPr>
          <w:rFonts w:ascii="Arial" w:eastAsia="Times New Roman" w:hAnsi="Arial" w:cs="Arial"/>
          <w:color w:val="000000"/>
          <w:sz w:val="24"/>
          <w:szCs w:val="24"/>
          <w:lang w:eastAsia="ar-SA"/>
        </w:rPr>
        <w:t>6) Передвижные – мобильные АЗС, технологическое оборудование которых установлено на платформе транспортного средства (автомобильном или гусеничном шасси, прицепе, полуприцепе) и выполне</w:t>
      </w:r>
      <w:r w:rsidR="00F00EEC" w:rsidRPr="009131DC">
        <w:rPr>
          <w:rFonts w:ascii="Arial" w:eastAsia="Times New Roman" w:hAnsi="Arial" w:cs="Arial"/>
          <w:color w:val="000000"/>
          <w:sz w:val="24"/>
          <w:szCs w:val="24"/>
          <w:lang w:eastAsia="ar-SA"/>
        </w:rPr>
        <w:t>но как единое заводское изделие.</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3.7.4. По способу размещения резервуаров все</w:t>
      </w:r>
      <w:r w:rsidR="00EE6FD2" w:rsidRPr="009131DC">
        <w:rPr>
          <w:rFonts w:ascii="Arial" w:eastAsia="Times New Roman" w:hAnsi="Arial" w:cs="Arial"/>
          <w:color w:val="000000"/>
          <w:sz w:val="24"/>
          <w:szCs w:val="24"/>
          <w:lang w:eastAsia="ar-SA"/>
        </w:rPr>
        <w:t xml:space="preserve"> заправочные пункты</w:t>
      </w:r>
      <w:r w:rsidRPr="009131DC">
        <w:rPr>
          <w:rFonts w:ascii="Arial" w:eastAsia="Times New Roman" w:hAnsi="Arial" w:cs="Arial"/>
          <w:color w:val="000000"/>
          <w:sz w:val="24"/>
          <w:szCs w:val="24"/>
          <w:lang w:eastAsia="ar-SA"/>
        </w:rPr>
        <w:t xml:space="preserve"> подразделяются на три категории: </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с подземным расположением (традиционные – классические и блочные АЗС);</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с наземным расположением (контейнерные и модульные АЗС);</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с расположением на транспортном средстве (передвижные АЗС).</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3.7.5. К элементам благоустройства АЗС относятся: покрытия; озеленение; ограждения; уличная мебель; освещение; инженерные системы.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trike/>
          <w:color w:val="000000"/>
          <w:sz w:val="24"/>
          <w:szCs w:val="24"/>
          <w:lang w:eastAsia="ar-SA"/>
        </w:rPr>
      </w:pPr>
      <w:r w:rsidRPr="009131DC">
        <w:rPr>
          <w:rFonts w:ascii="Arial" w:eastAsia="Times New Roman" w:hAnsi="Arial" w:cs="Arial"/>
          <w:color w:val="000000"/>
          <w:sz w:val="24"/>
          <w:szCs w:val="24"/>
          <w:lang w:eastAsia="ar-SA"/>
        </w:rPr>
        <w:t xml:space="preserve">3.7.6. Настоящие Правила служат для унификации элементов благоустройства не регламентируемых </w:t>
      </w:r>
      <w:proofErr w:type="spellStart"/>
      <w:r w:rsidR="00C96285" w:rsidRPr="009131DC">
        <w:rPr>
          <w:rFonts w:ascii="Arial" w:eastAsia="Times New Roman" w:hAnsi="Arial" w:cs="Arial"/>
          <w:color w:val="000000"/>
          <w:sz w:val="24"/>
          <w:szCs w:val="24"/>
          <w:lang w:eastAsia="ar-SA"/>
        </w:rPr>
        <w:t>брендбуками</w:t>
      </w:r>
      <w:proofErr w:type="spellEnd"/>
      <w:r w:rsidR="00C96285" w:rsidRPr="009131DC">
        <w:rPr>
          <w:rFonts w:ascii="Arial" w:eastAsia="Times New Roman" w:hAnsi="Arial" w:cs="Arial"/>
          <w:color w:val="000000"/>
          <w:sz w:val="24"/>
          <w:szCs w:val="24"/>
          <w:lang w:eastAsia="ar-SA"/>
        </w:rPr>
        <w:t xml:space="preserve"> топливных компаний.</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3.7.7. Территория АЗС должна соответствовать согласованному в установленном порядке проекту по ее строительству.</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3.7.8. Проезжая часть территории АЗС должна иметь твердое покрытие и быть в исправном состоянии, обеспечивать свободный подъезд автотранспорта к каждой топливо-раздаточной колонке, сливным устройствам, пожарным водоемам, местам выгрузки тарных грузов.</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3.7.9. Территория АЗС оборудуется канализационной системой, обеспечивающей отвод и сбор загрязненных нефтепродуктами ливневых и талых вод с поверхности проезжей части, локализацию разливов при сливе и отпуске нефтепродуктов.</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3.7.10. На территории АЗС выделяются и оборудуются места сбора материалов, использованных при устранении последствий разлива нефтепродуктов, а также выделяются места для установки мусоросборников.</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3.7.11. В зимнее время проходы и проезды на территории АЗС регулярно очищаются от снега и льда.</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3.7.12. При производстве ремонтных работ на территории АЗС котлованы, ямы, траншеи, должны быть надежно ограждены. По окончании ремонтных работ покрытие территории должно быть восстановлено.</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3.7.13. При выполнении ремонтных работ на территории АЗС в котлованах, ямах, траншеях осуществляется контроль за состоянием воздушной среды в них.</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3.7.14. В случае ограждения территории АЗС, ограждающие конструкции должны быть продуваемые.</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3.7.15. Не допускается озеленение территории АЗС деревьями хвойных пород, деревьями, кустарниками и травами, выделяющими волокнистые</w:t>
      </w:r>
      <w:r w:rsidR="00C96285" w:rsidRPr="009131DC">
        <w:rPr>
          <w:rFonts w:ascii="Arial" w:eastAsia="Times New Roman" w:hAnsi="Arial" w:cs="Arial"/>
          <w:color w:val="000000"/>
          <w:sz w:val="24"/>
          <w:szCs w:val="24"/>
          <w:lang w:eastAsia="ar-SA"/>
        </w:rPr>
        <w:t xml:space="preserve"> вещества или опушенные семена.</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На территории АЗС должно быть обеспечено постоянное скашивание и удаление высохшей травы, вырубка поросли деревьев и кустарников, сбор и удаление опавшей листвы.</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3.7.16. Территория АЗС в темное время суток должна иметь сред</w:t>
      </w:r>
      <w:r w:rsidR="00C96285" w:rsidRPr="009131DC">
        <w:rPr>
          <w:rFonts w:ascii="Arial" w:eastAsia="Times New Roman" w:hAnsi="Arial" w:cs="Arial"/>
          <w:color w:val="000000"/>
          <w:sz w:val="24"/>
          <w:szCs w:val="24"/>
          <w:lang w:eastAsia="ar-SA"/>
        </w:rPr>
        <w:t>нюю горизонтальную освещенность</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3.7.17. Выполнение любого рода ремонтных работ транспортных средств на территории АЗС запрещается.</w:t>
      </w:r>
    </w:p>
    <w:p w:rsidR="00250215" w:rsidRPr="009131DC" w:rsidRDefault="00250215" w:rsidP="00EE6FD2">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lastRenderedPageBreak/>
        <w:t>3.7.18. Размещение парковочных мест на территории АЗС запрещено, кроме п</w:t>
      </w:r>
      <w:r w:rsidR="00EE6FD2" w:rsidRPr="009131DC">
        <w:rPr>
          <w:rFonts w:ascii="Arial" w:eastAsia="Times New Roman" w:hAnsi="Arial" w:cs="Arial"/>
          <w:color w:val="000000"/>
          <w:sz w:val="24"/>
          <w:szCs w:val="24"/>
          <w:lang w:eastAsia="ar-SA"/>
        </w:rPr>
        <w:t>арковок, определенных проектом.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color w:val="000000"/>
          <w:sz w:val="24"/>
          <w:szCs w:val="24"/>
          <w:lang w:eastAsia="ar-SA"/>
        </w:rPr>
        <w:t>3.8. Общие требования к благоустройству и порядку пользования территориями контейнерных площадок и площадок для складирования отдельных групп коммунальных отходов, а также обращению отходов и мусора.</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3.8.1. Площадка для установки </w:t>
      </w:r>
      <w:proofErr w:type="spellStart"/>
      <w:r w:rsidRPr="009131DC">
        <w:rPr>
          <w:rFonts w:ascii="Arial" w:eastAsia="Times New Roman" w:hAnsi="Arial" w:cs="Arial"/>
          <w:sz w:val="24"/>
          <w:szCs w:val="24"/>
          <w:lang w:eastAsia="ar-SA"/>
        </w:rPr>
        <w:t>мусоросборных</w:t>
      </w:r>
      <w:proofErr w:type="spellEnd"/>
      <w:r w:rsidRPr="009131DC">
        <w:rPr>
          <w:rFonts w:ascii="Arial" w:eastAsia="Times New Roman" w:hAnsi="Arial" w:cs="Arial"/>
          <w:sz w:val="24"/>
          <w:szCs w:val="24"/>
          <w:lang w:eastAsia="ar-SA"/>
        </w:rPr>
        <w:t xml:space="preserve"> контейнеров - специально оборудованное место, предназначенное для сбора твер</w:t>
      </w:r>
      <w:r w:rsidR="00C96285" w:rsidRPr="009131DC">
        <w:rPr>
          <w:rFonts w:ascii="Arial" w:eastAsia="Times New Roman" w:hAnsi="Arial" w:cs="Arial"/>
          <w:sz w:val="24"/>
          <w:szCs w:val="24"/>
          <w:lang w:eastAsia="ar-SA"/>
        </w:rPr>
        <w:t>дых коммунальных отходов (ТКО).</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Для коллективного сбора ТБО и КГО в границах земельных участков многоквартирных домов, жилых домов, или на прилегающих к ним территориях, либо в иных установленных местах оборудуются контейнерные площадки в соответствии с нормами накопления, с необходимым количеством контейнеров.</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3.8.2. Площадки для установки </w:t>
      </w:r>
      <w:proofErr w:type="spellStart"/>
      <w:r w:rsidRPr="009131DC">
        <w:rPr>
          <w:rFonts w:ascii="Arial" w:eastAsia="Times New Roman" w:hAnsi="Arial" w:cs="Arial"/>
          <w:sz w:val="24"/>
          <w:szCs w:val="24"/>
          <w:lang w:eastAsia="ar-SA"/>
        </w:rPr>
        <w:t>мусоросборных</w:t>
      </w:r>
      <w:proofErr w:type="spellEnd"/>
      <w:r w:rsidRPr="009131DC">
        <w:rPr>
          <w:rFonts w:ascii="Arial" w:eastAsia="Times New Roman" w:hAnsi="Arial" w:cs="Arial"/>
          <w:sz w:val="24"/>
          <w:szCs w:val="24"/>
          <w:lang w:eastAsia="ar-SA"/>
        </w:rPr>
        <w:t xml:space="preserve"> контейнеров должны быть спланированы с учетом концепции обращения с ТКО, не допускать разлета мусора по территории</w:t>
      </w:r>
      <w:r w:rsidR="006F623B" w:rsidRPr="009131DC">
        <w:rPr>
          <w:rFonts w:ascii="Arial" w:eastAsia="Times New Roman" w:hAnsi="Arial" w:cs="Arial"/>
          <w:sz w:val="24"/>
          <w:szCs w:val="24"/>
          <w:lang w:eastAsia="ar-SA"/>
        </w:rPr>
        <w:t>,</w:t>
      </w:r>
      <w:r w:rsidRPr="009131DC">
        <w:rPr>
          <w:rFonts w:ascii="Arial" w:eastAsia="Times New Roman" w:hAnsi="Arial" w:cs="Arial"/>
          <w:sz w:val="24"/>
          <w:szCs w:val="24"/>
          <w:lang w:eastAsia="ar-SA"/>
        </w:rPr>
        <w:t xml:space="preserve"> эстетически выполнены и иметь сведения о сроках удаления отходов, наименование организации, выполняющей данную работу, и контакты лица, ответственного за качественную и своевременную работу по содержанию площадки и своевременное удаление отходов. Такие площади должны предусматриваться в составе территорий и участков любого функционального назначения, где могут накапливаться ТКО, и должно соответствовать требованиям государственных санитарно-эпидемиологических правил и гигиенических нормативов и удобства для образователей отходов.</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3.8.3. Специально оборудованные площадки для установки </w:t>
      </w:r>
      <w:proofErr w:type="spellStart"/>
      <w:r w:rsidRPr="009131DC">
        <w:rPr>
          <w:rFonts w:ascii="Arial" w:eastAsia="Times New Roman" w:hAnsi="Arial" w:cs="Arial"/>
          <w:sz w:val="24"/>
          <w:szCs w:val="24"/>
          <w:lang w:eastAsia="ar-SA"/>
        </w:rPr>
        <w:t>мусоросборных</w:t>
      </w:r>
      <w:proofErr w:type="spellEnd"/>
      <w:r w:rsidRPr="009131DC">
        <w:rPr>
          <w:rFonts w:ascii="Arial" w:eastAsia="Times New Roman" w:hAnsi="Arial" w:cs="Arial"/>
          <w:sz w:val="24"/>
          <w:szCs w:val="24"/>
          <w:lang w:eastAsia="ar-SA"/>
        </w:rPr>
        <w:t xml:space="preserve"> контейнеров должны быть оборудованы бетонным или асфальтным покрытием, ограниченны бордюром и зелеными насаждениями (кустарниками) по периметру.</w:t>
      </w:r>
    </w:p>
    <w:p w:rsidR="00250215" w:rsidRPr="009131DC" w:rsidRDefault="006F623B"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3.8.4.</w:t>
      </w:r>
      <w:r w:rsidR="00250215" w:rsidRPr="009131DC">
        <w:rPr>
          <w:rFonts w:ascii="Arial" w:eastAsia="Times New Roman" w:hAnsi="Arial" w:cs="Arial"/>
          <w:sz w:val="24"/>
          <w:szCs w:val="24"/>
          <w:lang w:eastAsia="ar-SA"/>
        </w:rPr>
        <w:t xml:space="preserve"> Площадки должны размещаться удаленными от окон жилых зданий, границ участков детских учреждений, мест отдыха на расстояние не менее чем </w:t>
      </w:r>
      <w:smartTag w:uri="urn:schemas-microsoft-com:office:smarttags" w:element="metricconverter">
        <w:smartTagPr>
          <w:attr w:name="ProductID" w:val="20 м"/>
        </w:smartTagPr>
        <w:r w:rsidR="00250215" w:rsidRPr="009131DC">
          <w:rPr>
            <w:rFonts w:ascii="Arial" w:eastAsia="Times New Roman" w:hAnsi="Arial" w:cs="Arial"/>
            <w:sz w:val="24"/>
            <w:szCs w:val="24"/>
            <w:lang w:eastAsia="ar-SA"/>
          </w:rPr>
          <w:t>20 м</w:t>
        </w:r>
      </w:smartTag>
      <w:r w:rsidR="00250215" w:rsidRPr="009131DC">
        <w:rPr>
          <w:rFonts w:ascii="Arial" w:eastAsia="Times New Roman" w:hAnsi="Arial" w:cs="Arial"/>
          <w:sz w:val="24"/>
          <w:szCs w:val="24"/>
          <w:lang w:eastAsia="ar-SA"/>
        </w:rPr>
        <w:t xml:space="preserve">, на участках жилой застройки - не далее </w:t>
      </w:r>
      <w:smartTag w:uri="urn:schemas-microsoft-com:office:smarttags" w:element="metricconverter">
        <w:smartTagPr>
          <w:attr w:name="ProductID" w:val="100 м"/>
        </w:smartTagPr>
        <w:r w:rsidR="00250215" w:rsidRPr="009131DC">
          <w:rPr>
            <w:rFonts w:ascii="Arial" w:eastAsia="Times New Roman" w:hAnsi="Arial" w:cs="Arial"/>
            <w:sz w:val="24"/>
            <w:szCs w:val="24"/>
            <w:lang w:eastAsia="ar-SA"/>
          </w:rPr>
          <w:t>100 м</w:t>
        </w:r>
      </w:smartTag>
      <w:r w:rsidR="00250215" w:rsidRPr="009131DC">
        <w:rPr>
          <w:rFonts w:ascii="Arial" w:eastAsia="Times New Roman" w:hAnsi="Arial" w:cs="Arial"/>
          <w:sz w:val="24"/>
          <w:szCs w:val="24"/>
          <w:lang w:eastAsia="ar-SA"/>
        </w:rPr>
        <w:t xml:space="preserve"> от входов, считая по пешеходным дорожкам от дальнего подъезда для домов с мусоропроводами, при этом территория площадки должна примыкать к проездам, но не мешать проезду транспорта и не далее </w:t>
      </w:r>
      <w:smartTag w:uri="urn:schemas-microsoft-com:office:smarttags" w:element="metricconverter">
        <w:smartTagPr>
          <w:attr w:name="ProductID" w:val="50 метров"/>
        </w:smartTagPr>
        <w:r w:rsidR="00250215" w:rsidRPr="009131DC">
          <w:rPr>
            <w:rFonts w:ascii="Arial" w:eastAsia="Times New Roman" w:hAnsi="Arial" w:cs="Arial"/>
            <w:sz w:val="24"/>
            <w:szCs w:val="24"/>
            <w:lang w:eastAsia="ar-SA"/>
          </w:rPr>
          <w:t>50 метров</w:t>
        </w:r>
      </w:smartTag>
      <w:r w:rsidRPr="009131DC">
        <w:rPr>
          <w:rFonts w:ascii="Arial" w:eastAsia="Times New Roman" w:hAnsi="Arial" w:cs="Arial"/>
          <w:sz w:val="24"/>
          <w:szCs w:val="24"/>
          <w:lang w:eastAsia="ar-SA"/>
        </w:rPr>
        <w:t xml:space="preserve"> для домов без мусоропроводов.</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3.8.5. При обособленном размещении площадки (вдали от проездов) должна предусматриваться возможность удобного подъезда транспорта для очистки контейнеров и наличия разворотных площадок (</w:t>
      </w:r>
      <w:smartTag w:uri="urn:schemas-microsoft-com:office:smarttags" w:element="metricconverter">
        <w:smartTagPr>
          <w:attr w:name="ProductID" w:val="12 м"/>
        </w:smartTagPr>
        <w:r w:rsidRPr="009131DC">
          <w:rPr>
            <w:rFonts w:ascii="Arial" w:eastAsia="Times New Roman" w:hAnsi="Arial" w:cs="Arial"/>
            <w:sz w:val="24"/>
            <w:szCs w:val="24"/>
            <w:lang w:eastAsia="ar-SA"/>
          </w:rPr>
          <w:t>12 м</w:t>
        </w:r>
      </w:smartTag>
      <w:r w:rsidRPr="009131DC">
        <w:rPr>
          <w:rFonts w:ascii="Arial" w:eastAsia="Times New Roman" w:hAnsi="Arial" w:cs="Arial"/>
          <w:sz w:val="24"/>
          <w:szCs w:val="24"/>
          <w:lang w:eastAsia="ar-SA"/>
        </w:rPr>
        <w:t xml:space="preserve"> x </w:t>
      </w:r>
      <w:smartTag w:uri="urn:schemas-microsoft-com:office:smarttags" w:element="metricconverter">
        <w:smartTagPr>
          <w:attr w:name="ProductID" w:val="12 м"/>
        </w:smartTagPr>
        <w:r w:rsidRPr="009131DC">
          <w:rPr>
            <w:rFonts w:ascii="Arial" w:eastAsia="Times New Roman" w:hAnsi="Arial" w:cs="Arial"/>
            <w:sz w:val="24"/>
            <w:szCs w:val="24"/>
            <w:lang w:eastAsia="ar-SA"/>
          </w:rPr>
          <w:t>12 м</w:t>
        </w:r>
      </w:smartTag>
      <w:r w:rsidR="006F623B" w:rsidRPr="009131DC">
        <w:rPr>
          <w:rFonts w:ascii="Arial" w:eastAsia="Times New Roman" w:hAnsi="Arial" w:cs="Arial"/>
          <w:sz w:val="24"/>
          <w:szCs w:val="24"/>
          <w:lang w:eastAsia="ar-SA"/>
        </w:rPr>
        <w:t>).</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3.8.6. Проектировать размещение площадок необходимо вне зоны видимости с транзитных транспортных и пешеходных коммуникаций, в сто</w:t>
      </w:r>
      <w:r w:rsidR="006F623B" w:rsidRPr="009131DC">
        <w:rPr>
          <w:rFonts w:ascii="Arial" w:eastAsia="Times New Roman" w:hAnsi="Arial" w:cs="Arial"/>
          <w:sz w:val="24"/>
          <w:szCs w:val="24"/>
          <w:lang w:eastAsia="ar-SA"/>
        </w:rPr>
        <w:t>роне от уличных фасадов зданий.</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3.8.7. Территория площадки должна располагаться в зоне затенения (прилегающей застройкой, навесами или посадками зеленых насаждений).</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3.8.8. Размер площадки диктуется ее задачами, габаритами и количеством контейнеров, используемых для сбора отходов, но не более пяти.</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3.8.9. Площадка помимо информации о сроках удаления отходов и контактной информации ответственного лица должна быть снабжена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3.8.10. Мероприятия по озеленению площадок для установки мусоросборников территорий должны производиться деревьями с высокой степенью </w:t>
      </w:r>
      <w:proofErr w:type="spellStart"/>
      <w:r w:rsidRPr="009131DC">
        <w:rPr>
          <w:rFonts w:ascii="Arial" w:eastAsia="Times New Roman" w:hAnsi="Arial" w:cs="Arial"/>
          <w:sz w:val="24"/>
          <w:szCs w:val="24"/>
          <w:lang w:eastAsia="ar-SA"/>
        </w:rPr>
        <w:t>фитонцидности</w:t>
      </w:r>
      <w:proofErr w:type="spellEnd"/>
      <w:r w:rsidRPr="009131DC">
        <w:rPr>
          <w:rFonts w:ascii="Arial" w:eastAsia="Times New Roman" w:hAnsi="Arial" w:cs="Arial"/>
          <w:sz w:val="24"/>
          <w:szCs w:val="24"/>
          <w:lang w:eastAsia="ar-SA"/>
        </w:rPr>
        <w:t xml:space="preserve">, хорошо развитой кроной. Допускается для визуальной изоляции площадок применение декоративных стенок, трельяжей или </w:t>
      </w:r>
      <w:proofErr w:type="spellStart"/>
      <w:r w:rsidRPr="009131DC">
        <w:rPr>
          <w:rFonts w:ascii="Arial" w:eastAsia="Times New Roman" w:hAnsi="Arial" w:cs="Arial"/>
          <w:sz w:val="24"/>
          <w:szCs w:val="24"/>
          <w:lang w:eastAsia="ar-SA"/>
        </w:rPr>
        <w:t>периметральной</w:t>
      </w:r>
      <w:proofErr w:type="spellEnd"/>
      <w:r w:rsidRPr="009131DC">
        <w:rPr>
          <w:rFonts w:ascii="Arial" w:eastAsia="Times New Roman" w:hAnsi="Arial" w:cs="Arial"/>
          <w:sz w:val="24"/>
          <w:szCs w:val="24"/>
          <w:lang w:eastAsia="ar-SA"/>
        </w:rPr>
        <w:t xml:space="preserve"> живой изгороди в виде высоких кустарников без плодов и ягод.</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lastRenderedPageBreak/>
        <w:t>3.8.11. Организация, осуществляющая управление многоквартирным домом, организации, на территории которых находится контейнерная площадка, обязаны обеспечить:</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организацию вывоза отходов и контроль за выполнением графика удаления отходов;</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свободный подъезд и освещение около площадок под установку контейнеров;</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в зимнее время года - очистку от снега и наледи подходов и подъездов к ней с целью создания нормальных условий для разворота и проезда автотранспорта, осуществляющего вывоз ТБО и КГО, и пользования населением.</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3.8.12. Собственники, иные владельцы контейнеров обязаны обеспечить:</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своевременный ремонт и замену непригодных к дальнейшему использованию контейнеров;</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b/>
          <w:bCs/>
          <w:color w:val="000000"/>
          <w:sz w:val="24"/>
          <w:szCs w:val="24"/>
          <w:lang w:eastAsia="ar-SA"/>
        </w:rPr>
        <w:t xml:space="preserve">- </w:t>
      </w:r>
      <w:r w:rsidRPr="009131DC">
        <w:rPr>
          <w:rFonts w:ascii="Arial" w:eastAsia="Times New Roman" w:hAnsi="Arial" w:cs="Arial"/>
          <w:color w:val="000000"/>
          <w:sz w:val="24"/>
          <w:szCs w:val="24"/>
          <w:lang w:eastAsia="ar-SA"/>
        </w:rPr>
        <w:t>своевременную уборку территории контейнерной площадки и систематическое наблюдение за ее санитарным состоянием;</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промывку контейнеров не реже одного раза в 10 дней.</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3.8.13. Запрещается сжигание всех видов отходов на прилегающей территории и в контейнерах.</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3.8.14. Контейнерные площадки должны иметь ограждение, достаточное освещение. Контейнеры должны устанавливаться на бетонированной или асфальтированной площадке, с ограждением из стандартных железобетонных изделий или других материалов с высадкой вокруг площадки кустарниковых насаждений.</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Контейнеры необходимо размещать на расстоянии от окон и дверей многоквартирных и жилых домов не менее </w:t>
      </w:r>
      <w:smartTag w:uri="urn:schemas-microsoft-com:office:smarttags" w:element="metricconverter">
        <w:smartTagPr>
          <w:attr w:name="ProductID" w:val="20 м"/>
        </w:smartTagPr>
        <w:r w:rsidRPr="009131DC">
          <w:rPr>
            <w:rFonts w:ascii="Arial" w:eastAsia="Times New Roman" w:hAnsi="Arial" w:cs="Arial"/>
            <w:color w:val="000000"/>
            <w:sz w:val="24"/>
            <w:szCs w:val="24"/>
            <w:lang w:eastAsia="ar-SA"/>
          </w:rPr>
          <w:t>20 м</w:t>
        </w:r>
      </w:smartTag>
      <w:r w:rsidRPr="009131DC">
        <w:rPr>
          <w:rFonts w:ascii="Arial" w:eastAsia="Times New Roman" w:hAnsi="Arial" w:cs="Arial"/>
          <w:color w:val="000000"/>
          <w:sz w:val="24"/>
          <w:szCs w:val="24"/>
          <w:lang w:eastAsia="ar-SA"/>
        </w:rPr>
        <w:t xml:space="preserve">, но не более </w:t>
      </w:r>
      <w:smartTag w:uri="urn:schemas-microsoft-com:office:smarttags" w:element="metricconverter">
        <w:smartTagPr>
          <w:attr w:name="ProductID" w:val="100 м"/>
        </w:smartTagPr>
        <w:r w:rsidRPr="009131DC">
          <w:rPr>
            <w:rFonts w:ascii="Arial" w:eastAsia="Times New Roman" w:hAnsi="Arial" w:cs="Arial"/>
            <w:color w:val="000000"/>
            <w:sz w:val="24"/>
            <w:szCs w:val="24"/>
            <w:lang w:eastAsia="ar-SA"/>
          </w:rPr>
          <w:t>100 м</w:t>
        </w:r>
      </w:smartTag>
      <w:r w:rsidRPr="009131DC">
        <w:rPr>
          <w:rFonts w:ascii="Arial" w:eastAsia="Times New Roman" w:hAnsi="Arial" w:cs="Arial"/>
          <w:color w:val="000000"/>
          <w:sz w:val="24"/>
          <w:szCs w:val="24"/>
          <w:lang w:eastAsia="ar-SA"/>
        </w:rPr>
        <w:t xml:space="preserve"> от входных подъездов.</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3.8.15. Срок вывоза ТБО и КГО определяется с учетом нормативных сроков хранения отходов:</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в холодное время (при температуре – 5 градусов по Цельсию и ниже) – не более трех суток;</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в теплое время года (при температуре + 5 градусов по Цельсию и выше) – не более одних суток (ежедневный вывоз).</w:t>
      </w:r>
    </w:p>
    <w:p w:rsidR="00250215" w:rsidRPr="009131DC" w:rsidRDefault="00250215" w:rsidP="006F623B">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3.8.16. Уборку отходов, просыпавшегося при выгрузке из контейнеров в мусоровоз или загрузке бункера, производят работники организации,</w:t>
      </w:r>
      <w:r w:rsidR="006F623B" w:rsidRPr="009131DC">
        <w:rPr>
          <w:rFonts w:ascii="Arial" w:eastAsia="Times New Roman" w:hAnsi="Arial" w:cs="Arial"/>
          <w:color w:val="000000"/>
          <w:sz w:val="24"/>
          <w:szCs w:val="24"/>
          <w:lang w:eastAsia="ar-SA"/>
        </w:rPr>
        <w:t xml:space="preserve"> осуществляющей вывоз ТБО, КГО.</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3.9. Общие требования к благоустройству и порядку пользования любыми территориями муниципального образования.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3.9.1. На территории муниципального образования не должны осуществляться:</w:t>
      </w:r>
      <w:bookmarkStart w:id="23" w:name="sub_5611"/>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bookmarkStart w:id="24" w:name="sub_56115"/>
      <w:r w:rsidRPr="009131DC">
        <w:rPr>
          <w:rFonts w:ascii="Arial" w:eastAsia="Times New Roman" w:hAnsi="Arial" w:cs="Arial"/>
          <w:sz w:val="24"/>
          <w:szCs w:val="24"/>
          <w:lang w:eastAsia="ar-SA"/>
        </w:rPr>
        <w:t xml:space="preserve">3.9.1.1. Перевозка сыпучих </w:t>
      </w:r>
      <w:r w:rsidRPr="009131DC">
        <w:rPr>
          <w:rFonts w:ascii="Arial" w:eastAsia="Times New Roman" w:hAnsi="Arial" w:cs="Arial"/>
          <w:color w:val="000000"/>
          <w:sz w:val="24"/>
          <w:szCs w:val="24"/>
          <w:lang w:eastAsia="ar-SA"/>
        </w:rPr>
        <w:t>материалов (грунта, песка, угля, камней, щебня, гальки, гравия, шлака, известняка, керамзита, зерна, удобрений, мусора, навоза, торфа и др.), а также веток и спила деревьев, порубочных древесных остатков, легкой тары, листвы, сена, соломы без оборудования автомобилей и при</w:t>
      </w:r>
      <w:r w:rsidR="00F527CA" w:rsidRPr="009131DC">
        <w:rPr>
          <w:rFonts w:ascii="Arial" w:eastAsia="Times New Roman" w:hAnsi="Arial" w:cs="Arial"/>
          <w:color w:val="000000"/>
          <w:sz w:val="24"/>
          <w:szCs w:val="24"/>
          <w:lang w:eastAsia="ar-SA"/>
        </w:rPr>
        <w:t>цепов к ним пологами (тентами);</w:t>
      </w:r>
    </w:p>
    <w:p w:rsidR="00250215" w:rsidRPr="009131DC" w:rsidRDefault="00250215" w:rsidP="00250215">
      <w:pPr>
        <w:widowControl w:val="0"/>
        <w:tabs>
          <w:tab w:val="left" w:pos="709"/>
        </w:tabs>
        <w:spacing w:after="0" w:line="240" w:lineRule="auto"/>
        <w:ind w:firstLine="567"/>
        <w:jc w:val="both"/>
        <w:rPr>
          <w:rFonts w:ascii="Arial" w:eastAsia="Times New Roman" w:hAnsi="Arial" w:cs="Arial"/>
          <w:sz w:val="24"/>
          <w:szCs w:val="24"/>
        </w:rPr>
      </w:pPr>
      <w:bookmarkStart w:id="25" w:name="sub_56111"/>
      <w:bookmarkEnd w:id="23"/>
      <w:bookmarkEnd w:id="24"/>
      <w:r w:rsidRPr="009131DC">
        <w:rPr>
          <w:rFonts w:ascii="Arial" w:eastAsia="Times New Roman" w:hAnsi="Arial" w:cs="Arial"/>
          <w:sz w:val="24"/>
          <w:szCs w:val="24"/>
        </w:rPr>
        <w:t>3.9.1.2. Хранение разукомплектованных транспортных средств и их частей вне специ</w:t>
      </w:r>
      <w:r w:rsidR="00F527CA" w:rsidRPr="009131DC">
        <w:rPr>
          <w:rFonts w:ascii="Arial" w:eastAsia="Times New Roman" w:hAnsi="Arial" w:cs="Arial"/>
          <w:sz w:val="24"/>
          <w:szCs w:val="24"/>
        </w:rPr>
        <w:t>ально отведенных для этого мест;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3.9.1.3. Размещение грузового автотранспорта грузоподъемностью свыше 3,5 тонны, автобусов в ночное время на территории, прилегающей к частным жилым домам, дворовым территориям многоквартирных домов, внутриквартальным проездам, вне специально отведенных для этого мест;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3.9.1.4. Размещение всех видов автотранспорта на детских, спортивных и бытовых площадках, газонах и озелененных территориях;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3.9.1.5. Мойка транспортных средств, слив топлива, масел, технических жидкостей вне специально отведенных мест;</w:t>
      </w:r>
    </w:p>
    <w:bookmarkEnd w:id="25"/>
    <w:p w:rsidR="00250215" w:rsidRPr="009131DC" w:rsidRDefault="00250215" w:rsidP="00250215">
      <w:pPr>
        <w:widowControl w:val="0"/>
        <w:tabs>
          <w:tab w:val="left" w:pos="709"/>
        </w:tabs>
        <w:spacing w:after="0" w:line="240" w:lineRule="auto"/>
        <w:ind w:firstLine="567"/>
        <w:jc w:val="both"/>
        <w:rPr>
          <w:rFonts w:ascii="Arial" w:eastAsia="Times New Roman" w:hAnsi="Arial" w:cs="Arial"/>
          <w:sz w:val="24"/>
          <w:szCs w:val="24"/>
        </w:rPr>
      </w:pPr>
      <w:r w:rsidRPr="009131DC">
        <w:rPr>
          <w:rFonts w:ascii="Arial" w:eastAsia="Times New Roman" w:hAnsi="Arial" w:cs="Arial"/>
          <w:sz w:val="24"/>
          <w:szCs w:val="24"/>
        </w:rPr>
        <w:t xml:space="preserve">3.9.1.6. Производство работ по ремонту транспортных средств, механизмов, а </w:t>
      </w:r>
      <w:r w:rsidRPr="009131DC">
        <w:rPr>
          <w:rFonts w:ascii="Arial" w:eastAsia="Times New Roman" w:hAnsi="Arial" w:cs="Arial"/>
          <w:sz w:val="24"/>
          <w:szCs w:val="24"/>
        </w:rPr>
        <w:lastRenderedPageBreak/>
        <w:t>также любых ремонтных работ, сопряженных с шумом, выделением и сбросом вредных веществ, превышающих установленные нормы (отработанные газы, горюче-смазочные материалы и пр.) вне специально отведенных для этого мест;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3.9.1.7. Вынос грунта и грязи машинами, механизмами, иной техникой на дороги, пешеходные зоны, площади, площадки;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3.9.1.8. Сжигание без специальной установки отходов, в том числе растительных, строительных, разведение костров на придомовых территориях, прибрежных территориях водоемов, в парках, скверах, включая внутренние территории предприятий и жилых домов индивидуальной застройки;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3.9.1.9. Сброс неочищенных сточных вод (жидких бытовых отходов) на рельеф местности, в ливневую канализацию, а также в сети централизованных систем канализации в неустановленных местах;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3.9.1.10. Разлив (слив) различных жидкостей (нефтепродуктов, химических веществ и т.п.) в водные объекты, на рельеф местности, в сети ливневой канализации, а также в сети фекальной канализации в неустановленных местах;</w:t>
      </w:r>
    </w:p>
    <w:p w:rsidR="00250215" w:rsidRPr="009131DC" w:rsidRDefault="00F527CA"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 xml:space="preserve">.1.11. Сброс отходов, грязи, скола льда и загрязненного снега в смотровые и </w:t>
      </w:r>
      <w:proofErr w:type="spellStart"/>
      <w:r w:rsidR="00250215" w:rsidRPr="009131DC">
        <w:rPr>
          <w:rFonts w:ascii="Arial" w:eastAsia="Times New Roman" w:hAnsi="Arial" w:cs="Arial"/>
          <w:sz w:val="24"/>
          <w:szCs w:val="24"/>
          <w:lang w:eastAsia="ar-SA"/>
        </w:rPr>
        <w:t>дождеприемные</w:t>
      </w:r>
      <w:proofErr w:type="spellEnd"/>
      <w:r w:rsidR="00250215" w:rsidRPr="009131DC">
        <w:rPr>
          <w:rFonts w:ascii="Arial" w:eastAsia="Times New Roman" w:hAnsi="Arial" w:cs="Arial"/>
          <w:sz w:val="24"/>
          <w:szCs w:val="24"/>
          <w:lang w:eastAsia="ar-SA"/>
        </w:rPr>
        <w:t xml:space="preserve"> колодцы, водоемы, </w:t>
      </w:r>
      <w:proofErr w:type="spellStart"/>
      <w:r w:rsidR="00250215" w:rsidRPr="009131DC">
        <w:rPr>
          <w:rFonts w:ascii="Arial" w:eastAsia="Times New Roman" w:hAnsi="Arial" w:cs="Arial"/>
          <w:sz w:val="24"/>
          <w:szCs w:val="24"/>
          <w:lang w:eastAsia="ar-SA"/>
        </w:rPr>
        <w:t>водоохранные</w:t>
      </w:r>
      <w:proofErr w:type="spellEnd"/>
      <w:r w:rsidR="00250215" w:rsidRPr="009131DC">
        <w:rPr>
          <w:rFonts w:ascii="Arial" w:eastAsia="Times New Roman" w:hAnsi="Arial" w:cs="Arial"/>
          <w:sz w:val="24"/>
          <w:szCs w:val="24"/>
          <w:lang w:eastAsia="ar-SA"/>
        </w:rPr>
        <w:t xml:space="preserve"> зоны, на газоны, под деревья и кустарники, на проезжую часть дорог, тротуары, прилегающие территории и в другие не отведенные для этого места;</w:t>
      </w:r>
    </w:p>
    <w:p w:rsidR="00250215" w:rsidRPr="009131DC" w:rsidRDefault="00F527CA"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.1.12. Использование ливневой канализации для пропуска не ливневых стоков, аварийных сбросов;</w:t>
      </w:r>
    </w:p>
    <w:p w:rsidR="00250215" w:rsidRPr="009131DC" w:rsidRDefault="00F527CA"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.1.13. Сброс, смет, складирование, размещение на землях общего пользования снега, льда, мусора, твердых и жидких коммунальных отходов, смета и иных отходов, строительных (плиты перекрытия, песок, щебень, поддоны, кирпич и др.) и иных материалов (угля, дров, навоза, грунта, пустой тары и т.п.) вне специально отведенных мест;</w:t>
      </w:r>
    </w:p>
    <w:p w:rsidR="00250215" w:rsidRPr="009131DC" w:rsidRDefault="00F527CA"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.1.14. Самовольное возведение препятствий, установка блоков и иных ограждений территорий, мешающих проезду транспорта, на землях общего пользования, за исключением случаев проведения аварийно-восстановительных, ремонтных и строительных работ;</w:t>
      </w:r>
    </w:p>
    <w:p w:rsidR="00250215" w:rsidRPr="009131DC" w:rsidRDefault="00F527CA"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.1.15. Выгул собак, лошадей, птиц и других животных на детских и спортивных площадках, на территориях образовательных организаций, объектов здравоохранения и административных учреждений, на газонах, в местах отдыха населения, вне специально отведенных для этого мест, а также запрещается допускать лошадей, собак, птиц и других домашних животных в водоемы в местах, отведенных для массового купания населения;</w:t>
      </w:r>
    </w:p>
    <w:p w:rsidR="00250215" w:rsidRPr="009131DC" w:rsidRDefault="00F527CA"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.1.16. Загрязнение территории муниципального образования экскрементами домашних животных и птиц;</w:t>
      </w:r>
    </w:p>
    <w:p w:rsidR="00250215" w:rsidRPr="009131DC" w:rsidRDefault="00F527CA"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.1.17. Сгребание листвы, снега и грязи к комлевой части деревьев, кустарников, за исключением зеленых насаждений, расположенных на территории участков, находящихся в частной собственности;</w:t>
      </w:r>
    </w:p>
    <w:p w:rsidR="00250215" w:rsidRPr="009131DC" w:rsidRDefault="00000C40"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.1.18. Повреждение, самовольный спил или сруб деревьев и кустарников, за исключением зеленых насаждений, расположенных на территории участков, находящихся в частной собственности;</w:t>
      </w:r>
    </w:p>
    <w:p w:rsidR="00250215" w:rsidRPr="009131DC" w:rsidRDefault="00000C40"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.1.19. Складирование и накопление отходов, образовавшихся в результате жизнедеятельности физических лиц или хозяйственной деятельности организаций в местах накопления и территориях, не принадлежащих им, при отсутствии соответствующих договоров с владельцами контейнеров, емкостей, бункеров и иных объектов накопления;</w:t>
      </w:r>
    </w:p>
    <w:p w:rsidR="00250215" w:rsidRPr="009131DC" w:rsidRDefault="00000C40"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.1.20. Переполнение контейнеров, емкостей, бункеров и иных объектов накопления отходов (мусора);</w:t>
      </w:r>
    </w:p>
    <w:p w:rsidR="00250215" w:rsidRPr="009131DC" w:rsidRDefault="00000C40"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3.9</w:t>
      </w:r>
      <w:r w:rsidR="00250215" w:rsidRPr="009131DC">
        <w:rPr>
          <w:rFonts w:ascii="Arial" w:eastAsia="Times New Roman" w:hAnsi="Arial" w:cs="Arial"/>
          <w:sz w:val="24"/>
          <w:szCs w:val="24"/>
          <w:lang w:eastAsia="ar-SA"/>
        </w:rPr>
        <w:t>.1.21. Сброс в контейнеры для твердых коммунальных отходов или крупногабаритных материалов, трупов животных, птиц, частей и мяса животных, рыбы и других аналогичных биологических отходов, крупногабаритных бытовых отходов, строительного мусора, ртутьсодержащих осветительных приборов, отработанных автомобильных шин, аккумуляторов, горюче-смазочных материалов и других опасных отходов;</w:t>
      </w:r>
    </w:p>
    <w:p w:rsidR="00250215" w:rsidRPr="009131DC" w:rsidRDefault="00000C40"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.1.22. Размещение объявлений, листовок, различных информационных материалов, наклеек, графических изображений, установка средств размещения информации вне специально установленных мест;</w:t>
      </w:r>
    </w:p>
    <w:p w:rsidR="00250215" w:rsidRPr="009131DC" w:rsidRDefault="00000C40" w:rsidP="00250215">
      <w:pPr>
        <w:widowControl w:val="0"/>
        <w:spacing w:after="0" w:line="240" w:lineRule="auto"/>
        <w:ind w:firstLine="567"/>
        <w:jc w:val="both"/>
        <w:rPr>
          <w:rFonts w:ascii="Arial" w:eastAsia="Times New Roman" w:hAnsi="Arial" w:cs="Arial"/>
          <w:sz w:val="24"/>
          <w:szCs w:val="24"/>
        </w:rPr>
      </w:pPr>
      <w:r w:rsidRPr="009131DC">
        <w:rPr>
          <w:rFonts w:ascii="Arial" w:eastAsia="Times New Roman" w:hAnsi="Arial" w:cs="Arial"/>
          <w:sz w:val="24"/>
          <w:szCs w:val="24"/>
        </w:rPr>
        <w:t>3.9</w:t>
      </w:r>
      <w:r w:rsidR="00250215" w:rsidRPr="009131DC">
        <w:rPr>
          <w:rFonts w:ascii="Arial" w:eastAsia="Times New Roman" w:hAnsi="Arial" w:cs="Arial"/>
          <w:sz w:val="24"/>
          <w:szCs w:val="24"/>
        </w:rPr>
        <w:t xml:space="preserve">.1.23. Использование клена </w:t>
      </w:r>
      <w:proofErr w:type="spellStart"/>
      <w:r w:rsidR="00250215" w:rsidRPr="009131DC">
        <w:rPr>
          <w:rFonts w:ascii="Arial" w:eastAsia="Times New Roman" w:hAnsi="Arial" w:cs="Arial"/>
          <w:sz w:val="24"/>
          <w:szCs w:val="24"/>
        </w:rPr>
        <w:t>ясенилистного</w:t>
      </w:r>
      <w:proofErr w:type="spellEnd"/>
      <w:r w:rsidR="00250215" w:rsidRPr="009131DC">
        <w:rPr>
          <w:rFonts w:ascii="Arial" w:eastAsia="Times New Roman" w:hAnsi="Arial" w:cs="Arial"/>
          <w:sz w:val="24"/>
          <w:szCs w:val="24"/>
        </w:rPr>
        <w:t xml:space="preserve"> (американск</w:t>
      </w:r>
      <w:r w:rsidR="00BF1F0F" w:rsidRPr="009131DC">
        <w:rPr>
          <w:rFonts w:ascii="Arial" w:eastAsia="Times New Roman" w:hAnsi="Arial" w:cs="Arial"/>
          <w:sz w:val="24"/>
          <w:szCs w:val="24"/>
        </w:rPr>
        <w:t>ого) при озеленении территорий;</w:t>
      </w:r>
    </w:p>
    <w:p w:rsidR="00250215" w:rsidRPr="009131DC" w:rsidRDefault="00962B41"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.1.24. Установка и эксплуатация ограждений земельных участков в нарушение настоящих Правил;</w:t>
      </w:r>
    </w:p>
    <w:p w:rsidR="00250215" w:rsidRPr="009131DC" w:rsidRDefault="00962B41"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.1.25. Вывалка мусора и отходов в овраги, посадки и другие не отведенные для этого места. Запрещена вывалка мусора в контейнеры и на контейнерные площадки многоквартирных жилых домов лицам, не проживающих в этих домах;</w:t>
      </w:r>
    </w:p>
    <w:p w:rsidR="00250215" w:rsidRPr="009131DC" w:rsidRDefault="00250215" w:rsidP="00250215">
      <w:pPr>
        <w:widowControl w:val="0"/>
        <w:spacing w:after="0" w:line="240" w:lineRule="auto"/>
        <w:ind w:firstLine="567"/>
        <w:jc w:val="both"/>
        <w:rPr>
          <w:rFonts w:ascii="Arial" w:eastAsia="Times New Roman" w:hAnsi="Arial" w:cs="Arial"/>
          <w:sz w:val="24"/>
          <w:szCs w:val="24"/>
        </w:rPr>
      </w:pPr>
      <w:r w:rsidRPr="009131DC">
        <w:rPr>
          <w:rFonts w:ascii="Arial" w:eastAsia="Times New Roman" w:hAnsi="Arial" w:cs="Arial"/>
          <w:sz w:val="24"/>
          <w:szCs w:val="24"/>
        </w:rPr>
        <w:t>3.</w:t>
      </w:r>
      <w:r w:rsidR="00962B41" w:rsidRPr="009131DC">
        <w:rPr>
          <w:rFonts w:ascii="Arial" w:eastAsia="Times New Roman" w:hAnsi="Arial" w:cs="Arial"/>
          <w:sz w:val="24"/>
          <w:szCs w:val="24"/>
        </w:rPr>
        <w:t>9</w:t>
      </w:r>
      <w:r w:rsidRPr="009131DC">
        <w:rPr>
          <w:rFonts w:ascii="Arial" w:eastAsia="Times New Roman" w:hAnsi="Arial" w:cs="Arial"/>
          <w:sz w:val="24"/>
          <w:szCs w:val="24"/>
        </w:rPr>
        <w:t xml:space="preserve">.1.26. Складирование мусора и отходов на прилегающей к домовладению территории и </w:t>
      </w:r>
      <w:proofErr w:type="spellStart"/>
      <w:r w:rsidRPr="009131DC">
        <w:rPr>
          <w:rFonts w:ascii="Arial" w:eastAsia="Times New Roman" w:hAnsi="Arial" w:cs="Arial"/>
          <w:sz w:val="24"/>
          <w:szCs w:val="24"/>
        </w:rPr>
        <w:t>прилотковой</w:t>
      </w:r>
      <w:proofErr w:type="spellEnd"/>
      <w:r w:rsidRPr="009131DC">
        <w:rPr>
          <w:rFonts w:ascii="Arial" w:eastAsia="Times New Roman" w:hAnsi="Arial" w:cs="Arial"/>
          <w:sz w:val="24"/>
          <w:szCs w:val="24"/>
        </w:rPr>
        <w:t xml:space="preserve"> части дорог, засыпка и засорение ливневых стоков;</w:t>
      </w:r>
    </w:p>
    <w:p w:rsidR="00250215" w:rsidRPr="009131DC" w:rsidRDefault="00962B41" w:rsidP="00250215">
      <w:pPr>
        <w:widowControl w:val="0"/>
        <w:spacing w:after="0" w:line="240" w:lineRule="auto"/>
        <w:ind w:firstLine="567"/>
        <w:jc w:val="both"/>
        <w:rPr>
          <w:rFonts w:ascii="Arial" w:eastAsia="Times New Roman" w:hAnsi="Arial" w:cs="Arial"/>
          <w:sz w:val="24"/>
          <w:szCs w:val="24"/>
        </w:rPr>
      </w:pPr>
      <w:r w:rsidRPr="009131DC">
        <w:rPr>
          <w:rFonts w:ascii="Arial" w:eastAsia="Times New Roman" w:hAnsi="Arial" w:cs="Arial"/>
          <w:sz w:val="24"/>
          <w:szCs w:val="24"/>
        </w:rPr>
        <w:t>3.9</w:t>
      </w:r>
      <w:r w:rsidR="00250215" w:rsidRPr="009131DC">
        <w:rPr>
          <w:rFonts w:ascii="Arial" w:eastAsia="Times New Roman" w:hAnsi="Arial" w:cs="Arial"/>
          <w:sz w:val="24"/>
          <w:szCs w:val="24"/>
        </w:rPr>
        <w:t>.1.27. Самовольное использование земель общего пользования за пределами отведенной собственнику жилого дома территории под личные хозяйственные и иные нужды, а также за пределами земельного участка находящегося в собственности собственника домовладения (складирование строительных материалов, песка, мусора, горючих материалов, топлива, удобрений, и иных движимых вещей, возведение построек, пристроек, гаражей, погребов, подвалов и других строений);</w:t>
      </w:r>
    </w:p>
    <w:p w:rsidR="00250215" w:rsidRPr="009131DC" w:rsidRDefault="00962B41" w:rsidP="00250215">
      <w:pPr>
        <w:widowControl w:val="0"/>
        <w:spacing w:after="0" w:line="240" w:lineRule="auto"/>
        <w:ind w:firstLine="567"/>
        <w:jc w:val="both"/>
        <w:rPr>
          <w:rFonts w:ascii="Arial" w:eastAsia="Times New Roman" w:hAnsi="Arial" w:cs="Arial"/>
          <w:sz w:val="24"/>
          <w:szCs w:val="24"/>
        </w:rPr>
      </w:pPr>
      <w:r w:rsidRPr="009131DC">
        <w:rPr>
          <w:rFonts w:ascii="Arial" w:eastAsia="Times New Roman" w:hAnsi="Arial" w:cs="Arial"/>
          <w:sz w:val="24"/>
          <w:szCs w:val="24"/>
        </w:rPr>
        <w:t>3.9</w:t>
      </w:r>
      <w:r w:rsidR="00250215" w:rsidRPr="009131DC">
        <w:rPr>
          <w:rFonts w:ascii="Arial" w:eastAsia="Times New Roman" w:hAnsi="Arial" w:cs="Arial"/>
          <w:sz w:val="24"/>
          <w:szCs w:val="24"/>
        </w:rPr>
        <w:t>.1.28. Самовольная установка объектов (шлагбаумы, «лежачие полицейские» и иные объекты), препятствующих передвижению пешеходов, автотранспорта, в том числе машин скорой помощи, пожарных, аварийных служб, специализированной техники, на территориях и дорогах общего пользования;</w:t>
      </w:r>
    </w:p>
    <w:p w:rsidR="00250215" w:rsidRPr="009131DC" w:rsidRDefault="00962B41" w:rsidP="00250215">
      <w:pPr>
        <w:widowControl w:val="0"/>
        <w:spacing w:after="0" w:line="240" w:lineRule="auto"/>
        <w:ind w:firstLine="567"/>
        <w:jc w:val="both"/>
        <w:rPr>
          <w:rFonts w:ascii="Arial" w:eastAsia="Times New Roman" w:hAnsi="Arial" w:cs="Arial"/>
          <w:sz w:val="24"/>
          <w:szCs w:val="24"/>
        </w:rPr>
      </w:pPr>
      <w:r w:rsidRPr="009131DC">
        <w:rPr>
          <w:rFonts w:ascii="Arial" w:eastAsia="Times New Roman" w:hAnsi="Arial" w:cs="Arial"/>
          <w:sz w:val="24"/>
          <w:szCs w:val="24"/>
        </w:rPr>
        <w:t>3.9</w:t>
      </w:r>
      <w:r w:rsidR="00250215" w:rsidRPr="009131DC">
        <w:rPr>
          <w:rFonts w:ascii="Arial" w:eastAsia="Times New Roman" w:hAnsi="Arial" w:cs="Arial"/>
          <w:sz w:val="24"/>
          <w:szCs w:val="24"/>
        </w:rPr>
        <w:t>.1.29. Изменение уровня рельефа местности путем отсыпки / откопки создание условий дл</w:t>
      </w:r>
      <w:r w:rsidRPr="009131DC">
        <w:rPr>
          <w:rFonts w:ascii="Arial" w:eastAsia="Times New Roman" w:hAnsi="Arial" w:cs="Arial"/>
          <w:sz w:val="24"/>
          <w:szCs w:val="24"/>
        </w:rPr>
        <w:t>я подтопления других территорий;</w:t>
      </w:r>
    </w:p>
    <w:p w:rsidR="00250215" w:rsidRPr="009131DC" w:rsidRDefault="00962B41" w:rsidP="00250215">
      <w:pPr>
        <w:widowControl w:val="0"/>
        <w:spacing w:after="0" w:line="240" w:lineRule="auto"/>
        <w:ind w:firstLine="567"/>
        <w:jc w:val="both"/>
        <w:rPr>
          <w:rFonts w:ascii="Arial" w:eastAsia="Times New Roman" w:hAnsi="Arial" w:cs="Arial"/>
          <w:sz w:val="24"/>
          <w:szCs w:val="24"/>
        </w:rPr>
      </w:pPr>
      <w:r w:rsidRPr="009131DC">
        <w:rPr>
          <w:rFonts w:ascii="Arial" w:eastAsia="Times New Roman" w:hAnsi="Arial" w:cs="Arial"/>
          <w:sz w:val="24"/>
          <w:szCs w:val="24"/>
        </w:rPr>
        <w:t>3.9</w:t>
      </w:r>
      <w:r w:rsidR="00250215" w:rsidRPr="009131DC">
        <w:rPr>
          <w:rFonts w:ascii="Arial" w:eastAsia="Times New Roman" w:hAnsi="Arial" w:cs="Arial"/>
          <w:sz w:val="24"/>
          <w:szCs w:val="24"/>
        </w:rPr>
        <w:t>.1.30. Самовольное строительство на землях общего пользования  за пределами отведенной собственнику жилого дома территории, а также за пределами земельного участка находящегося в собственности собственника домовладения выгреба (септика) для сбора жидких бытовых отходов (ст</w:t>
      </w:r>
      <w:r w:rsidRPr="009131DC">
        <w:rPr>
          <w:rFonts w:ascii="Arial" w:eastAsia="Times New Roman" w:hAnsi="Arial" w:cs="Arial"/>
          <w:sz w:val="24"/>
          <w:szCs w:val="24"/>
        </w:rPr>
        <w:t>очных вод);</w:t>
      </w:r>
    </w:p>
    <w:p w:rsidR="00250215" w:rsidRPr="009131DC" w:rsidRDefault="00962B41"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.1.31. Демонстрация товаров, продукции, литературы, продажа по каталогам и образцам вне специально отведенных для этого мест.</w:t>
      </w:r>
    </w:p>
    <w:p w:rsidR="00250215" w:rsidRPr="009131DC" w:rsidRDefault="00962B41"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 xml:space="preserve">.2. Собственники (владельцы, пользователи) земельных участков, зданий, строений, сооружений обязаны обеспечить содержание в технически исправном состоянии смотровых и </w:t>
      </w:r>
      <w:proofErr w:type="spellStart"/>
      <w:r w:rsidR="00250215" w:rsidRPr="009131DC">
        <w:rPr>
          <w:rFonts w:ascii="Arial" w:eastAsia="Times New Roman" w:hAnsi="Arial" w:cs="Arial"/>
          <w:sz w:val="24"/>
          <w:szCs w:val="24"/>
          <w:lang w:eastAsia="ar-SA"/>
        </w:rPr>
        <w:t>дождеприемных</w:t>
      </w:r>
      <w:proofErr w:type="spellEnd"/>
      <w:r w:rsidR="00250215" w:rsidRPr="009131DC">
        <w:rPr>
          <w:rFonts w:ascii="Arial" w:eastAsia="Times New Roman" w:hAnsi="Arial" w:cs="Arial"/>
          <w:sz w:val="24"/>
          <w:szCs w:val="24"/>
          <w:lang w:eastAsia="ar-SA"/>
        </w:rPr>
        <w:t xml:space="preserve"> колодцев, колодцев подземных коммуникаций, обеспечивающих безопасное движение транспорта и пешеходов.</w:t>
      </w:r>
    </w:p>
    <w:p w:rsidR="00250215" w:rsidRPr="009131DC" w:rsidRDefault="00250215" w:rsidP="00250215">
      <w:pPr>
        <w:shd w:val="clear" w:color="auto" w:fill="FFFFFF"/>
        <w:suppressAutoHyphens/>
        <w:spacing w:after="0" w:line="240" w:lineRule="auto"/>
        <w:ind w:firstLine="567"/>
        <w:jc w:val="both"/>
        <w:textAlignment w:val="baseline"/>
        <w:rPr>
          <w:rFonts w:ascii="Arial" w:eastAsia="Times New Roman" w:hAnsi="Arial" w:cs="Arial"/>
          <w:sz w:val="24"/>
          <w:szCs w:val="24"/>
          <w:lang w:eastAsia="ar-SA"/>
        </w:rPr>
      </w:pPr>
    </w:p>
    <w:p w:rsidR="00250215" w:rsidRPr="009131DC" w:rsidRDefault="00250215" w:rsidP="00250215">
      <w:pPr>
        <w:tabs>
          <w:tab w:val="left" w:pos="2200"/>
        </w:tabs>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4. Порядок содержания фасадов зданий и сооружений</w:t>
      </w:r>
    </w:p>
    <w:p w:rsidR="00250215" w:rsidRPr="009131DC" w:rsidRDefault="00250215" w:rsidP="00250215">
      <w:pPr>
        <w:tabs>
          <w:tab w:val="left" w:pos="2200"/>
        </w:tabs>
        <w:suppressAutoHyphens/>
        <w:spacing w:after="0" w:line="240" w:lineRule="auto"/>
        <w:ind w:firstLine="567"/>
        <w:jc w:val="center"/>
        <w:rPr>
          <w:rFonts w:ascii="Arial" w:eastAsia="Times New Roman" w:hAnsi="Arial" w:cs="Arial"/>
          <w:b/>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4.1. Собственники зданий, строений и сооружений, иные лица, наделённые соответствующими полномочиями, обязаны содержать фасады указанных объектов (далее - фасады) в исправном состоянии.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4.2. Фасады зданий, строений и сооружений не должны иметь видимых загрязнений, повреждений, разрушений отдельных элементов, отделочного слоя, водосточных труб, воронок или выпусков, нарушений цветового решения.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Повреждения отделки фасадов зданий не должны превышать более одного процента общей площади фасада.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4.3. Содержание фасадов зданий, строений и сооружений включает:</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lastRenderedPageBreak/>
        <w:t>- проведение поддерживающего текущего ремонта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w:t>
      </w:r>
      <w:r w:rsidR="00034ADB" w:rsidRPr="009131DC">
        <w:rPr>
          <w:rFonts w:ascii="Arial" w:eastAsia="Times New Roman" w:hAnsi="Arial" w:cs="Arial"/>
          <w:color w:val="000000"/>
          <w:sz w:val="24"/>
          <w:szCs w:val="24"/>
          <w:lang w:eastAsia="ar-SA"/>
        </w:rPr>
        <w:t xml:space="preserve"> иных конструктивных элементов;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обеспечение наличия и содержание в исправном состоянии водосто</w:t>
      </w:r>
      <w:r w:rsidR="00034ADB" w:rsidRPr="009131DC">
        <w:rPr>
          <w:rFonts w:ascii="Arial" w:eastAsia="Times New Roman" w:hAnsi="Arial" w:cs="Arial"/>
          <w:color w:val="000000"/>
          <w:sz w:val="24"/>
          <w:szCs w:val="24"/>
          <w:lang w:eastAsia="ar-SA"/>
        </w:rPr>
        <w:t>ков, водосточных труб и сливов;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 герметизацию, заделку и </w:t>
      </w:r>
      <w:r w:rsidR="00034ADB" w:rsidRPr="009131DC">
        <w:rPr>
          <w:rFonts w:ascii="Arial" w:eastAsia="Times New Roman" w:hAnsi="Arial" w:cs="Arial"/>
          <w:color w:val="000000"/>
          <w:sz w:val="24"/>
          <w:szCs w:val="24"/>
          <w:lang w:eastAsia="ar-SA"/>
        </w:rPr>
        <w:t>расшивку швов, трещин и выбоин;</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 восстановление, ремонт и своевременную очистку </w:t>
      </w:r>
      <w:proofErr w:type="spellStart"/>
      <w:r w:rsidRPr="009131DC">
        <w:rPr>
          <w:rFonts w:ascii="Arial" w:eastAsia="Times New Roman" w:hAnsi="Arial" w:cs="Arial"/>
          <w:color w:val="000000"/>
          <w:sz w:val="24"/>
          <w:szCs w:val="24"/>
          <w:lang w:eastAsia="ar-SA"/>
        </w:rPr>
        <w:t>отмосток</w:t>
      </w:r>
      <w:proofErr w:type="spellEnd"/>
      <w:r w:rsidRPr="009131DC">
        <w:rPr>
          <w:rFonts w:ascii="Arial" w:eastAsia="Times New Roman" w:hAnsi="Arial" w:cs="Arial"/>
          <w:color w:val="000000"/>
          <w:sz w:val="24"/>
          <w:szCs w:val="24"/>
          <w:lang w:eastAsia="ar-SA"/>
        </w:rPr>
        <w:t>, приямков цок</w:t>
      </w:r>
      <w:r w:rsidR="00034ADB" w:rsidRPr="009131DC">
        <w:rPr>
          <w:rFonts w:ascii="Arial" w:eastAsia="Times New Roman" w:hAnsi="Arial" w:cs="Arial"/>
          <w:color w:val="000000"/>
          <w:sz w:val="24"/>
          <w:szCs w:val="24"/>
          <w:lang w:eastAsia="ar-SA"/>
        </w:rPr>
        <w:t>ольных окон и входов в подвалы;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поддержание в исправном состоянии размещенных на фасаде объектов</w:t>
      </w:r>
      <w:r w:rsidR="00034ADB" w:rsidRPr="009131DC">
        <w:rPr>
          <w:rFonts w:ascii="Arial" w:eastAsia="Times New Roman" w:hAnsi="Arial" w:cs="Arial"/>
          <w:color w:val="000000"/>
          <w:sz w:val="24"/>
          <w:szCs w:val="24"/>
          <w:lang w:eastAsia="ar-SA"/>
        </w:rPr>
        <w:t xml:space="preserve"> (средств) наружного освещения;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очистку и промывку поверхностей фасадов в зависимости от их состояния и ус</w:t>
      </w:r>
      <w:r w:rsidR="00034ADB" w:rsidRPr="009131DC">
        <w:rPr>
          <w:rFonts w:ascii="Arial" w:eastAsia="Times New Roman" w:hAnsi="Arial" w:cs="Arial"/>
          <w:color w:val="000000"/>
          <w:sz w:val="24"/>
          <w:szCs w:val="24"/>
          <w:lang w:eastAsia="ar-SA"/>
        </w:rPr>
        <w:t>ловий эксплуатации;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мытье окон</w:t>
      </w:r>
      <w:r w:rsidR="00034ADB" w:rsidRPr="009131DC">
        <w:rPr>
          <w:rFonts w:ascii="Arial" w:eastAsia="Times New Roman" w:hAnsi="Arial" w:cs="Arial"/>
          <w:color w:val="000000"/>
          <w:sz w:val="24"/>
          <w:szCs w:val="24"/>
          <w:lang w:eastAsia="ar-SA"/>
        </w:rPr>
        <w:t>, витрин, вывесок и указателей;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очистку от снега и льда крыш и козырьков, удаление наледи, снега и сосулек</w:t>
      </w:r>
      <w:r w:rsidR="00034ADB" w:rsidRPr="009131DC">
        <w:rPr>
          <w:rFonts w:ascii="Arial" w:eastAsia="Times New Roman" w:hAnsi="Arial" w:cs="Arial"/>
          <w:color w:val="000000"/>
          <w:sz w:val="24"/>
          <w:szCs w:val="24"/>
          <w:lang w:eastAsia="ar-SA"/>
        </w:rPr>
        <w:t xml:space="preserve"> с карнизов, балконов и лоджий;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выполнение иных требований, предусмотренных правилами и нормами технической эксплуатации</w:t>
      </w:r>
      <w:r w:rsidR="00034ADB" w:rsidRPr="009131DC">
        <w:rPr>
          <w:rFonts w:ascii="Arial" w:eastAsia="Times New Roman" w:hAnsi="Arial" w:cs="Arial"/>
          <w:color w:val="000000"/>
          <w:sz w:val="24"/>
          <w:szCs w:val="24"/>
          <w:lang w:eastAsia="ar-SA"/>
        </w:rPr>
        <w:t xml:space="preserve"> зданий, строений и сооружений.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4.4. При окраске фасада зданий и сооружений запрещается:</w:t>
      </w:r>
    </w:p>
    <w:p w:rsidR="00250215" w:rsidRPr="009131DC" w:rsidRDefault="00250215" w:rsidP="00250215">
      <w:pPr>
        <w:tabs>
          <w:tab w:val="left" w:pos="1178"/>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окраска фасада до восстановления разрушенных или повреждённых поверхностей и архитектурных деталей;</w:t>
      </w:r>
    </w:p>
    <w:p w:rsidR="00250215" w:rsidRPr="009131DC" w:rsidRDefault="00250215" w:rsidP="00250215">
      <w:pPr>
        <w:tabs>
          <w:tab w:val="left" w:pos="1172"/>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окраска фасада, архитектурных деталей и цоколей, выполненных из натурального камня, </w:t>
      </w:r>
      <w:proofErr w:type="spellStart"/>
      <w:r w:rsidRPr="009131DC">
        <w:rPr>
          <w:rFonts w:ascii="Arial" w:eastAsia="Times New Roman" w:hAnsi="Arial" w:cs="Arial"/>
          <w:sz w:val="24"/>
          <w:szCs w:val="24"/>
          <w:lang w:eastAsia="ar-SA"/>
        </w:rPr>
        <w:t>терразитовой</w:t>
      </w:r>
      <w:proofErr w:type="spellEnd"/>
      <w:r w:rsidRPr="009131DC">
        <w:rPr>
          <w:rFonts w:ascii="Arial" w:eastAsia="Times New Roman" w:hAnsi="Arial" w:cs="Arial"/>
          <w:sz w:val="24"/>
          <w:szCs w:val="24"/>
          <w:lang w:eastAsia="ar-SA"/>
        </w:rPr>
        <w:t xml:space="preserve"> штукатурки, а также облицованных керамической плиткой;</w:t>
      </w:r>
    </w:p>
    <w:p w:rsidR="00250215" w:rsidRPr="009131DC" w:rsidRDefault="00250215" w:rsidP="00250215">
      <w:pPr>
        <w:tabs>
          <w:tab w:val="left" w:pos="114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окраска дверей, выполненных из ценных пород дерева.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4.5 Порядок проведения ремонта окон и витрин:</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4.5.1. Ремонт окон, витрин, изменение их внешнего вида, габаритов, конфигурации и цветового решения, установка оконных и витринных конструкций, ликвидация существующих, а также устройство новых оконных проёмов должны быть согласованы с уполномоченным органом.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4.5.2. Внешний вид окон и витрин должен иметь единый характер в соответствии с архитектурным решением фасада. Изменение глубины откосов, архитектурного профиля проема, закладка проема при сохранении архитектурных контуров, разделение оконных проемов на части не допускается.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4.5.3. Окраска, отделка откосов окон и витрин должна осуществляться в соответствии с колером и о</w:t>
      </w:r>
      <w:r w:rsidR="00034ADB" w:rsidRPr="009131DC">
        <w:rPr>
          <w:rFonts w:ascii="Arial" w:eastAsia="Times New Roman" w:hAnsi="Arial" w:cs="Arial"/>
          <w:sz w:val="24"/>
          <w:szCs w:val="24"/>
          <w:lang w:eastAsia="ar-SA"/>
        </w:rPr>
        <w:t>бщим характером отделки фасада.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4.6. Ремонт входов в здания и сооружения.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4.6.1. Внесение изменений в расположение и конфигурацию наружных дверных проемов и их заполнений допускается только на основании архитектурного проекта, согласованного с уполномоченным органом.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4.6.2. Окраска, отделка откосов дверных проемов должна осуществляться в соответствии с колером и о</w:t>
      </w:r>
      <w:r w:rsidR="00BF1F0F" w:rsidRPr="009131DC">
        <w:rPr>
          <w:rFonts w:ascii="Arial" w:eastAsia="Times New Roman" w:hAnsi="Arial" w:cs="Arial"/>
          <w:sz w:val="24"/>
          <w:szCs w:val="24"/>
          <w:lang w:eastAsia="ar-SA"/>
        </w:rPr>
        <w:t>бщим характером отделки фасада.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4.7. При содержании фасадов зданий, строений и сооружений запрещается: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4.7.1. Самовольное переоборудование или изменение внешнего вида фасада здания, либо его элементов;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4.7.2. Самовольное нанесение надписей;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4.7.3 Нарушение установленных требований по размещению конструкций для рекламной и иной информации, в том числе указателей улиц, номерных знаков домов;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4.7.4. Декорирование фасадов баннерной тканью;</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4.7.5. Произвольное изменение прозрачности, окраска и покрытие декоративными пленками поверхностей остекления, декорирование проемов баннерной тканью, </w:t>
      </w:r>
      <w:r w:rsidRPr="009131DC">
        <w:rPr>
          <w:rFonts w:ascii="Arial" w:eastAsia="Times New Roman" w:hAnsi="Arial" w:cs="Arial"/>
          <w:sz w:val="24"/>
          <w:szCs w:val="24"/>
          <w:lang w:eastAsia="ar-SA"/>
        </w:rPr>
        <w:lastRenderedPageBreak/>
        <w:t>замена остекления стеклоблоками, некачественное устройство остекления, ведущее к запотеванию поверхности и образованию конденсата;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4.7.6. Размещение рекламной и не рекламной информации, объемных предметов на ограждениях входных групп;</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4.7.7. На фасадах зданий оборудование архитектурно-художественной подсветки устанавливается в соответствии с проектной документацией.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4.8. На фасадах зданий, строений и сооружений допускается установка следующих домовых знаков:</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w:t>
      </w:r>
      <w:r w:rsidR="00034ADB" w:rsidRPr="009131DC">
        <w:rPr>
          <w:rFonts w:ascii="Arial" w:eastAsia="Times New Roman" w:hAnsi="Arial" w:cs="Arial"/>
          <w:sz w:val="24"/>
          <w:szCs w:val="24"/>
          <w:lang w:eastAsia="ar-SA"/>
        </w:rPr>
        <w:t>гловой указатель улицы, площади;</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указатель номера дома, строения;</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указатель номера подъезда и номеров квартир в подъезде;</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w:t>
      </w:r>
      <w:proofErr w:type="spellStart"/>
      <w:r w:rsidRPr="009131DC">
        <w:rPr>
          <w:rFonts w:ascii="Arial" w:eastAsia="Times New Roman" w:hAnsi="Arial" w:cs="Arial"/>
          <w:sz w:val="24"/>
          <w:szCs w:val="24"/>
          <w:lang w:eastAsia="ar-SA"/>
        </w:rPr>
        <w:t>флагодержатель</w:t>
      </w:r>
      <w:proofErr w:type="spellEnd"/>
      <w:r w:rsidRPr="009131DC">
        <w:rPr>
          <w:rFonts w:ascii="Arial" w:eastAsia="Times New Roman" w:hAnsi="Arial" w:cs="Arial"/>
          <w:sz w:val="24"/>
          <w:szCs w:val="24"/>
          <w:lang w:eastAsia="ar-SA"/>
        </w:rPr>
        <w:t>;</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памятная доска;</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указатель пожарного гидранта;</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указатель канализации и водопровода;</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указатель подземного газопровода.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4.9. Кровли: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4.9.1. Кровля зданий, элементы водоотводящей системы, оголовки дымоходов и вентиляционных систем должны содержаться в исправном состоянии и не представлять опасности для жителей домов и пешеходов при любых погодных условиях.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4.9.2. Запрещается складирование на кровле зданий предметов, предназначенных для эксплуатации кровли (лопаты, скребки, ломы), строительных материалов, отходов ремонта, неиспользуемых механизмов и прочих предметов.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4.9.3. В зимнее время юридическими или физическими лицами, индивидуальными предпринимателями, в собственности, аренде либо ином вещном праве или управлении которых находятся строения, должна быть организована очистка кровель от снега, наледи и сосулек. Очистка кровель от снега, наледи и сосулек на сторонах, выходящих на пешеходные зоны, должна производиться с ограждением участков и принятием всех необходимых мер предосторожности. Сброшенные с кровель на пешеходную дорожку, проезжую часть снег и наледь подлежат немедленной уборке.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4.9.4. 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светофорных объектов, дорожных знаков, декоративной отделки и инженерных элементов зданий. В случае повреждения указанных элементов они подлежат восстановлению за счет лица, осуществлявшего очистку кровли и допустившего повреждения.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4.9.5. Крыши домов должны иметь водоотвод, не допускающий прямое попадание стекающей воды на пешеходов и пешеходные зоны. Желоба, воронки, водостоки должны быть неразрывны и рассчитаны на пропуск собирающихся объемов воды. Водостоки, выходящие на стороны зданий с пешеходными зонами, должны отводиться за пределы пешеходных дорожек.</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9131DC" w:rsidRDefault="00250215" w:rsidP="00250215">
      <w:pPr>
        <w:tabs>
          <w:tab w:val="left" w:pos="4560"/>
        </w:tabs>
        <w:suppressAutoHyphens/>
        <w:spacing w:after="0" w:line="240" w:lineRule="auto"/>
        <w:ind w:firstLine="567"/>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5. Общие требования к ограждениям</w:t>
      </w:r>
    </w:p>
    <w:p w:rsidR="00250215" w:rsidRPr="009131DC" w:rsidRDefault="00250215" w:rsidP="00250215">
      <w:pPr>
        <w:tabs>
          <w:tab w:val="left" w:pos="4560"/>
        </w:tabs>
        <w:suppressAutoHyphens/>
        <w:spacing w:after="0" w:line="240" w:lineRule="auto"/>
        <w:ind w:firstLine="567"/>
        <w:jc w:val="center"/>
        <w:rPr>
          <w:rFonts w:ascii="Arial" w:eastAsia="Times New Roman" w:hAnsi="Arial" w:cs="Arial"/>
          <w:b/>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5.1. Архитектурно-художественное решение ограждений должно соответствовать масштабу и характеру архитектурного окружения.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5.2. Требования к ограждению земельных участков: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5.2.1. Ограждение приусадебных земельных участков и земельных участков, предоставленных для индивидуального жилищного строительства:</w:t>
      </w:r>
    </w:p>
    <w:p w:rsidR="00250215" w:rsidRPr="009131DC" w:rsidRDefault="00250215" w:rsidP="00250215">
      <w:pPr>
        <w:tabs>
          <w:tab w:val="left" w:pos="1059"/>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 со стороны улицы должно быть прозрачным, единообразным, как минимум на протяжении одного квартала с обеих сторон улиц, по согласованию с уполномоченным органом местного самоуправления. Максимально допустимая высота ограждений не более 2,0 м. На границе с соседним земельным участком устанавливаются ограждения сетчатые или решетчатые с целью минимального затемнения территории соседнего участка и высотой не более 2,0 м. Устройство глухих ограждений между участками соседних домовладений допускается с согласия смежных землепользователей;</w:t>
      </w:r>
    </w:p>
    <w:p w:rsidR="00250215" w:rsidRPr="009131DC" w:rsidRDefault="00250215" w:rsidP="00250215">
      <w:pPr>
        <w:tabs>
          <w:tab w:val="left" w:pos="1119"/>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перед фасадами многоквартирных и жилых домов разрешается устройство палисадов для улучшения эстетического восприятия. Размер палисадников: глубина не более 3 метров, длина не более длины фасада дома. Ограждение палисада выполняется прозрачным (решетчатым) материалом, высотой не более 90 см. Устройство палисадов допускается с письменного разрешения администрации населенного пункта.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5.2.2. На территориях общественного, жилого, рекреационного назначения рекомендуется применять декоративные ажурные металлические ограждения и не рекомендуется применение сплошных, глухих и железобетонных ограждений, в том числе при проектировании ограждений многоквартирных домов.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5.2.3. При установке ограждений учитывается следующее: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прочность, обеспечивающая защиту пешеходов от наезда автомобилей;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модульность, позволяющая создавать конструкции любой формы;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наличие светоотражающих элементов, в местах возможного наезда автомобиля;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расположение ограды не далее 10 см от края газона;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использование нейтральных цветов или естественного цвета используемого материала.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5.3. Порядок содержания ограждений. </w:t>
      </w:r>
    </w:p>
    <w:p w:rsidR="00250215" w:rsidRPr="009131DC" w:rsidRDefault="00250215" w:rsidP="00250215">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5.3.1. Ограждение должно содержаться в чистоте и порядке собственниками (правообладателями) земельного участка, на котором данное ограждение установлено. Ограждение не должно иметь следов коррозии и следов нарушения лакокрасочного покрытия, а также следов загрязнений.</w:t>
      </w:r>
    </w:p>
    <w:p w:rsidR="00250215" w:rsidRPr="009131DC" w:rsidRDefault="00250215" w:rsidP="00250215">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5.3.2. Мойка производится по мере загрязнения, ремонт, окрашивание ограждения и его элементов производится по мере необходимости, но не реже одного раза в три года.</w:t>
      </w:r>
    </w:p>
    <w:p w:rsidR="00250215" w:rsidRPr="009131DC" w:rsidRDefault="00250215" w:rsidP="00250215">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5.3.3. Не допускается отклонение ограждения от вертикали.</w:t>
      </w:r>
    </w:p>
    <w:p w:rsidR="00250215" w:rsidRPr="009131DC" w:rsidRDefault="00250215" w:rsidP="00250215">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5.3.4. Ветхие и аварийные ограждения, а также, отдельные элементы ограждения, если общая площадь разрушения превышает 20 (двадцать) процентов от общей площади элемента, либо отклонение ограждения от вертикали может повлечь его падение не могут эксплуатироваться без проведения срочного ремонта.</w:t>
      </w:r>
    </w:p>
    <w:p w:rsidR="00250215" w:rsidRPr="009131DC" w:rsidRDefault="00250215" w:rsidP="00250215">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ar-SA"/>
        </w:rPr>
      </w:pPr>
      <w:r w:rsidRPr="009131DC">
        <w:rPr>
          <w:rFonts w:ascii="Arial" w:eastAsia="Times New Roman" w:hAnsi="Arial" w:cs="Arial"/>
          <w:sz w:val="24"/>
          <w:szCs w:val="24"/>
          <w:lang w:eastAsia="ar-SA"/>
        </w:rPr>
        <w:t>5.3.5. На ограждении не допускается размещение объявлений, листовок, плакатов и иной печатной продукции, посторонних наклеек, надписей, рисунков</w:t>
      </w:r>
      <w:r w:rsidRPr="009131DC">
        <w:rPr>
          <w:rFonts w:ascii="Arial" w:eastAsia="Times New Roman" w:hAnsi="Arial" w:cs="Arial"/>
          <w:color w:val="000000"/>
          <w:sz w:val="24"/>
          <w:szCs w:val="24"/>
          <w:lang w:eastAsia="ar-SA"/>
        </w:rPr>
        <w:t>.</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9131DC" w:rsidRDefault="00250215" w:rsidP="00250215">
      <w:pPr>
        <w:tabs>
          <w:tab w:val="left" w:pos="1494"/>
        </w:tabs>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6. Производство земляных и строительных работ, восстановление элементов благоустройства после их завершения</w:t>
      </w:r>
    </w:p>
    <w:p w:rsidR="00250215" w:rsidRPr="009131DC" w:rsidRDefault="00250215" w:rsidP="00250215">
      <w:pPr>
        <w:tabs>
          <w:tab w:val="left" w:pos="1494"/>
        </w:tabs>
        <w:suppressAutoHyphens/>
        <w:spacing w:after="0" w:line="240" w:lineRule="auto"/>
        <w:ind w:firstLine="567"/>
        <w:jc w:val="center"/>
        <w:rPr>
          <w:rFonts w:ascii="Arial" w:eastAsia="Times New Roman" w:hAnsi="Arial" w:cs="Arial"/>
          <w:b/>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следует производить только при наличии письменного разрешения (ордера на проведение земляных работ), выданного администрацией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Аварийные работы рекомендуется начинать владельцам сетей по телефонограмме или по уведомлению администрации поселения с последующим оформлением разрешения в 3-дневный срок.</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6.2. Разрешение на производство работ по строительству, реконструкции, ремонту коммуникаций выдаётся  администрацией поселения при предъявлении: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проекта проведения работ, согласованного с заинтересованными службами, отвечающими за сохранность инженерных коммуникаций;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схемы движения транспорта и пешеходов, согласованной с государственной инспекцией по безопасности дорожного движения;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условий производства работ, согласованных с администрацией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6.3. Прокладку подземных коммуникаций под проезжей частью улиц, проездами, а также под тротуарами необходимо допускать соответствующим организациям при условии восстановления проезжей части автодороги (тротуара) на полную ширину, независимо от ширины траншеи.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Рекомендуется не допускать применение кирпича в конструкциях, подземных коммуникациях, расположенных под проезжей частью.</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6.4. В целях исключения возможного разрытия вновь созданных объектов благоустройства рекомендовать организациям, которые в предстоящем году должны осуществлять работы по строительству и реконструкции подземных сетей, необходимо в срок до 1 ноября предшествующего строительству года сообщать в администрацию поселения о намеченных работах по прокладке коммуникаций с указанием предполагаемых сроков производства работ.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6.5.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следует ликвидировать в полном объеме организациям, получившим разрешение на производство работ, в сроки, согласованные с администрацией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6.6. До начала производства работ по разрытию необходимо:</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 Установить дорожные знаки в соответствии с согласованной схемой;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Ограждение рекомендуется выполнять сплошным и надежным, предотвращающим попадание посторонних на стройплощадку.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На направлениях массовых пешеходных потоков через траншеи следует устраивать мостки на расстоянии не менее чем </w:t>
      </w:r>
      <w:smartTag w:uri="urn:schemas-microsoft-com:office:smarttags" w:element="metricconverter">
        <w:smartTagPr>
          <w:attr w:name="ProductID" w:val="200 метров"/>
        </w:smartTagPr>
        <w:r w:rsidRPr="009131DC">
          <w:rPr>
            <w:rFonts w:ascii="Arial" w:eastAsia="Times New Roman" w:hAnsi="Arial" w:cs="Arial"/>
            <w:sz w:val="24"/>
            <w:szCs w:val="24"/>
            <w:lang w:eastAsia="ar-SA"/>
          </w:rPr>
          <w:t>200 метров</w:t>
        </w:r>
      </w:smartTag>
      <w:r w:rsidRPr="009131DC">
        <w:rPr>
          <w:rFonts w:ascii="Arial" w:eastAsia="Times New Roman" w:hAnsi="Arial" w:cs="Arial"/>
          <w:sz w:val="24"/>
          <w:szCs w:val="24"/>
          <w:lang w:eastAsia="ar-SA"/>
        </w:rPr>
        <w:t xml:space="preserve"> друг от друга.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6.7. Разрешение на производство работ следует хранить на месте работ и предъявлять по первому требованию лиц, осуществляющих контроль з</w:t>
      </w:r>
      <w:r w:rsidR="00B752C4" w:rsidRPr="009131DC">
        <w:rPr>
          <w:rFonts w:ascii="Arial" w:eastAsia="Times New Roman" w:hAnsi="Arial" w:cs="Arial"/>
          <w:sz w:val="24"/>
          <w:szCs w:val="24"/>
          <w:lang w:eastAsia="ar-SA"/>
        </w:rPr>
        <w:t>а выполнением настоящих Правил.</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6.8.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следует устранять организациям, получившим разрешение на производство работ, в течение суток.</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6.9. Проведение работ при строительстве, ремонте, реконструкции коммуникаций по просроченным ордерам признаются самовольным проведением земляных работ.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6.10. До окончания срока действия разрешения на производство земляных работ производитель работ обязан убрать излишний грунт, строительные материалы, мусор и прочие отходы.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6.11. После окончания проведения земляных работ производитель работ (или специализированная организация) обязаны начать работы по восстановлению дорожных покрытий: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6.11.1. В местах поперечных и продольных разрытий проезжей части улиц - в течение суток.</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6.11.2. В местах раскопок местных проездов, тротуаров, набивных дорожек и газонов - в течение 3-х суток.</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6.12. В случае невозможности завершения земляных работ в зимний период в связи с неблагоприятными погодными условиями и температурным режимом производитель работ обязан:</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6.12.1. Провести необходимые мероприятия по приведению в порядок территории в зоне производства земляных работ;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6.12.2. Поддерживать обеспечение безопасного и беспрепятственного движения пешеходов и транспорта по нарушенным в ходе производства земляных работ участкам дорог (тротуаров) до момента полного восстановления элементов благоустройства.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6.13. При проведении земляных работ в зимний период нарушенные элементы благоустройства должны быть восстановлены в зимнем варианте (засыпан песок, уложен и уплотнен щебень, убран строительный мусор и сопутствующие элементы благоустройства, демонтированные в ходе работ, произведена планировка грунта) и сданы по акту в срок, определенный в соответствии с разрешением на производство земляных работ. Окончательное восстановление поврежденных элементов благоустройства территории (асфальт, тротуарная плитка, бордюры, </w:t>
      </w:r>
      <w:proofErr w:type="spellStart"/>
      <w:r w:rsidRPr="009131DC">
        <w:rPr>
          <w:rFonts w:ascii="Arial" w:eastAsia="Times New Roman" w:hAnsi="Arial" w:cs="Arial"/>
          <w:sz w:val="24"/>
          <w:szCs w:val="24"/>
          <w:lang w:eastAsia="ar-SA"/>
        </w:rPr>
        <w:t>поребрики</w:t>
      </w:r>
      <w:proofErr w:type="spellEnd"/>
      <w:r w:rsidRPr="009131DC">
        <w:rPr>
          <w:rFonts w:ascii="Arial" w:eastAsia="Times New Roman" w:hAnsi="Arial" w:cs="Arial"/>
          <w:sz w:val="24"/>
          <w:szCs w:val="24"/>
          <w:lang w:eastAsia="ar-SA"/>
        </w:rPr>
        <w:t>, газоны, клумбы, иные участки озеленения) должно быть завершено после окончания зимнего периода, но не позднее 1 июня.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6.14. Запрещается засыпка траншей на проезжих частях и тротуарах мерзлыми, глинистыми грунтами, строительным мусором и прочими сжимаемыми грунтами, а также засыпка траншей с использованием машин и механизмов на гусеничном ходу на улицах, имеющих усовершенствованные покрытия.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6.15. Восстановление асфальтового покрытия тротуаров после прокладки или ремонта подземных инженерных сетей выполняется на всю ширину тротуара по всей длине разрытия с восстановлением существовавшего гранитного или бетонного бортового камня.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6.16. При производстве работ по ремонту сетей инженерно-технического обеспечения: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6.16.1. При производстве работ по ремонту сетей инженерно-технического обеспечения вдоль проезжей части дорог, ширина асфальтобетонного покрытия которых составляет более 7 м, восстановление покрытия выполняется на ширину 3 м. от края траншеи в каждую сторону, по всей длине разрытия.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6.16.2. При укладке телефонных и электрических кабелей в траншеи шириной до 1 м асфальтобетонное покрытие восстанавливается на ширину 1,5 м по всей длине разрытия.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6.16.3. При производстве работ поперек проезжей части дорог восстановление асфальтобетонного покрытия выполняется с обеих сторон разрытия на расстоянии 5 м от края траншеи в каждую сторону.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6.16.4. На период проведения земляных, строительных и ремонтных работ, место работ (дорога, тротуар, газон) ограждается. Ограждение должно быть металлическим, иметь, стальной сетчатый экран и выполнено в едином конструктивно-дизайнерском решении. Высота ограждения должна быть не менее 2,0 метров, с просветом от </w:t>
      </w:r>
      <w:r w:rsidRPr="009131DC">
        <w:rPr>
          <w:rFonts w:ascii="Arial" w:eastAsia="Times New Roman" w:hAnsi="Arial" w:cs="Arial"/>
          <w:sz w:val="24"/>
          <w:szCs w:val="24"/>
          <w:lang w:eastAsia="ar-SA"/>
        </w:rPr>
        <w:lastRenderedPageBreak/>
        <w:t>поверхности земли до нижней части секции не более 150 мм, для возможного ограничения доступа посторонних лиц.</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6.16.5. Ограждение мест производства дорожных работ следует осуществлять на всех дорогах и улицах независимо от их категории и ведомственной принадлежности.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6.17. На восстанавливаемом участке следует применять тип твердого покрытия, существовавший ранее (до проведения земляных работ).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6.18. Производство земляных работ в зоне зеленых насаждений производители работ обязаны согласовать с уполномоченными лицами муниципального образования.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6.19. На период производства работ деревья, находящиеся на территории строительства, огораживаются сплошными щитами высотой 2 м. Щиты располагаются треугольником на расстоянии не менее 0,5 м от ствола дерева, вокруг ограждающего треугольника, устраивается деревянный настил радиусом 0,5 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6.20. При производстве замощений и асфальтировании проездов, площадей, дворов, тротуаров и т. п. вокруг деревьев необходимо оставлять свободное пространство размером не менее 2 x 2 м с установкой бортового камня вокруг приствольной лунки.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6.21. При строительстве сетей инженерно-технического обеспечения траншеи располагаются в соответствии с требованиями, установленными санитарными нормами и правилами.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6.22. Проведение земляных работ вблизи деревьев производится вручную (стенки траншей при необходимости укрепляются).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6.23. Запрещается складировать строительные материалы и устраивать стоянки машин и механизмов на газонах, а также на расстоянии ближе 2,5 м от деревьев и 1,5 м от кустарников.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Складирование горючих материалов - на расстоянии не ближе 10 м от деревьев и кустарников.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6.24. Подъездные пути и места для установки подъемных кранов необходимо располагать вне зоны зеленых насаждений, не нарушая установленных ограждений деревьев. Деревья и кустарники, находящиеся вблизи подъездных путей, ограждаются щитами или забором.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6.25. Работы в зоне корневой системы деревьев и кустарников следует производить на глубину не менее 1,5 м от поверхности почвы, не повреждая корневой системы.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6.26. Земляные работы считаются законченными после полного завершения работ по благоустройству территории, нарушенной в результате производства работ.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6.27. При производстве строительных и земляных работ застройщику запрещается: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6.27.1 Вынос грязи (в том числе грунта, бетонной смеси) транспортными средствами с территорий строительных площадок.</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6.27.2. Сбрасывание строительного мусора с крыш и из окон строящихся зданий без применения закрытых лотков (желобов), бункеров-накопителей, закрытых ящиков или контейнеров, а также складирование строительного мусора, твердых бытовых отходов, грунта, строительных материалов, изделий и конструкций вне специально отведенных для этого мест или за пределами строительной площадки.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6.27.3. Складирование строительного мусора в местах сбора и (или) накопления твердых бытовых отходов, сжигание твердых бытовых отходов и строительного мусора.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6.28. Завершенные работы по благоустройству предъявлять уполномоченному лицу администрации сельского поселения.</w:t>
      </w:r>
    </w:p>
    <w:p w:rsidR="00B752C4" w:rsidRPr="009131DC" w:rsidRDefault="00B752C4" w:rsidP="00250215">
      <w:pPr>
        <w:suppressAutoHyphens/>
        <w:spacing w:after="0" w:line="240" w:lineRule="auto"/>
        <w:ind w:firstLine="567"/>
        <w:jc w:val="both"/>
        <w:rPr>
          <w:rFonts w:ascii="Arial" w:eastAsia="Times New Roman" w:hAnsi="Arial" w:cs="Arial"/>
          <w:sz w:val="24"/>
          <w:szCs w:val="24"/>
          <w:lang w:eastAsia="ar-SA"/>
        </w:rPr>
      </w:pPr>
    </w:p>
    <w:p w:rsidR="00250215" w:rsidRPr="009131DC" w:rsidRDefault="00250215" w:rsidP="00B77490">
      <w:pPr>
        <w:tabs>
          <w:tab w:val="left" w:pos="3900"/>
        </w:tabs>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Раздел 7. Организация освещения </w:t>
      </w:r>
      <w:r w:rsidR="00E3489A">
        <w:rPr>
          <w:rFonts w:ascii="Arial" w:eastAsia="Times New Roman" w:hAnsi="Arial" w:cs="Arial"/>
          <w:sz w:val="24"/>
          <w:szCs w:val="24"/>
          <w:lang w:eastAsia="ar-SA"/>
        </w:rPr>
        <w:t>Хрещатовского</w:t>
      </w:r>
      <w:r w:rsidRPr="009131DC">
        <w:rPr>
          <w:rFonts w:ascii="Arial" w:eastAsia="Times New Roman" w:hAnsi="Arial" w:cs="Arial"/>
          <w:sz w:val="24"/>
          <w:szCs w:val="24"/>
          <w:lang w:eastAsia="ar-SA"/>
        </w:rPr>
        <w:t xml:space="preserve"> сельского поселения, включая архитектурную подсветку зданий, строений, сооружений</w:t>
      </w:r>
    </w:p>
    <w:p w:rsidR="008564D7" w:rsidRPr="009131DC" w:rsidRDefault="008564D7" w:rsidP="00B77490">
      <w:pPr>
        <w:tabs>
          <w:tab w:val="left" w:pos="3900"/>
        </w:tabs>
        <w:suppressAutoHyphens/>
        <w:spacing w:after="0" w:line="240" w:lineRule="auto"/>
        <w:jc w:val="center"/>
        <w:rPr>
          <w:rFonts w:ascii="Arial" w:eastAsia="Times New Roman" w:hAnsi="Arial" w:cs="Arial"/>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7.1. Улицы, дороги, площади, территории жилых домов, территории промышленных и коммунальных организаций, элементы информации о населенных пунктах рекомендуется освещать в темное время суток по расписанию, утвержденному администрацией сельского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Обязанность по освещению данных объектов следует возлагать на их собственников или уполномоченных собственником лиц.</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7.2. Порядок размещения уличных фонарей, а также иных источников наружного освещения, мощность светильников, расстояние между опорами, режим освещения и иные требования к организации освещения территории поселения определяются требованиями законодательства или иными правовыми актами администрации сельского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7.3. Содержание опор наружного освещения, используемых для крепления контактной сети электрического транспорта, обеспечивается собственниками указанных объектов и (или) лицами, на обслуживании и (или) содержании которых находятся данные объекты.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7.4. Срок восстановления свечения отдельных светильников не должен превышать 10 суток с момента обнаружения неисправностей или поступления соответствующего сообщения. В случае если неисправные светильники покрывают более 60 процентов площади, необходимой для освещения, срок восстановления горения светильников не может превышать суток.</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7.5. Процент недействующих светильников на улицах не должен превышать 10%. Не допускается расположение неработающих светильников подряд, один за другим.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7.6. Вывоз сбитых опор освещения осуществляется лицом, эксплуатирующим линейные сооружения, в течение 1 суток с момента обнаружения (демонтажа).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7.7.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(цвет окраски согласовывается с уполномоченным лицом администрации сельского поселения) соответствующими уполномоченными организациями по мере необходимости, но не реже одного раза в три года.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9131DC" w:rsidRDefault="00250215" w:rsidP="00250215">
      <w:pPr>
        <w:tabs>
          <w:tab w:val="left" w:pos="1112"/>
        </w:tabs>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8. Работа по озеленению территорий и содержанию зеленых насаждений</w:t>
      </w:r>
      <w:r w:rsidR="000A3A7F">
        <w:rPr>
          <w:rFonts w:ascii="Arial" w:eastAsia="Times New Roman" w:hAnsi="Arial" w:cs="Arial"/>
          <w:noProof/>
          <w:sz w:val="24"/>
          <w:szCs w:val="24"/>
          <w:lang w:eastAsia="ar-SA"/>
        </w:rPr>
        <w:pict>
          <v:rect id="Прямоугольник 1" o:spid="_x0000_s1026" style="position:absolute;left:0;text-align:left;margin-left:51.7pt;margin-top:-16.7pt;width:3.45pt;height:1.35pt;z-index:-251658752;visibility:visible;mso-wrap-distance-left:0;mso-wrap-distance-right: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" o:allowincell="f" fillcolor="black" stroked="f"/>
        </w:pict>
      </w:r>
    </w:p>
    <w:p w:rsidR="00250215" w:rsidRPr="009131DC" w:rsidRDefault="00250215" w:rsidP="00250215">
      <w:pPr>
        <w:tabs>
          <w:tab w:val="left" w:pos="1112"/>
        </w:tabs>
        <w:suppressAutoHyphens/>
        <w:spacing w:after="0" w:line="240" w:lineRule="auto"/>
        <w:ind w:firstLine="567"/>
        <w:jc w:val="center"/>
        <w:rPr>
          <w:rFonts w:ascii="Arial" w:eastAsia="Times New Roman" w:hAnsi="Arial" w:cs="Arial"/>
          <w:b/>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8.1. Озеленение территории, работы по содержанию и восстановлению парков, скверов, зеленых зон, входящих в территорию общего пользования, содержание и охрана лесов, находящихся в черте населённого пункта, осуществляется администрацией поселения в пределах средств, предусмотренных в бюджете поселения  на эти цели.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8.2. Физическим и юридическим лицам, в собственности или в пользовании которых находятся земельные участки, рекомендуется обеспечивать содержание и сохранность зеленых насаждений, находящихся на этих участках, а также на прилегающих территориях.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8.3. Новые посадки деревьев и кустарников на территории улиц, площадей, парков, скверов и кварталов многоэтажной застройки, цветочное оформление скверов и парков, а также капитальный ремонт и реконструкцию объектов ландшафтной архитектуры необходимо производить только по проектам, согласованным с администрацией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8.4. Лицам, указанным в  пунктах 8.1 и 8.2 необходимо:</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обеспечить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доводить до сведения администрации поселения  обо всех случаях массового появления вредителей и болезней и принимать меры борьбы с ними, производить замазку ран и дупел на деревьях;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проводить своевременный ремонт ограждений зеленых насаждений.</w:t>
      </w:r>
    </w:p>
    <w:p w:rsidR="00250215" w:rsidRPr="009131DC" w:rsidRDefault="008B234B"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8.5. На площадях, занятых </w:t>
      </w:r>
      <w:r w:rsidR="00250215" w:rsidRPr="009131DC">
        <w:rPr>
          <w:rFonts w:ascii="Arial" w:eastAsia="Times New Roman" w:hAnsi="Arial" w:cs="Arial"/>
          <w:sz w:val="24"/>
          <w:szCs w:val="24"/>
          <w:lang w:eastAsia="ar-SA"/>
        </w:rPr>
        <w:t>зелеными насаждениями запрещено:</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ходить и лежать на газонах и в молодых лесных посадках;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ломать деревья, кустарники, сучья и ветви, срывать листья и цветы, сбивать и собирать плоды;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разбивать палатки и разводить костры;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засорять газоны, цветники, дорожки и водоемы;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портить скульптуры, скамейки, ограды;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ездить на велосипедах, мотоциклах, лошадях, тракторах и автомашинах;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мыть автотранспортные средства, стирать белье, а также купать животных в водоемах, расположенных на территории зеленых насаждений;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парковать автотранспортные средства на газонах;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пасти скот;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производить строительные и ремонтные работы без ограждений насаждений щитами, гарантирующими защиту их от повреждений;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обнажать корни деревьев на расстоянии ближе </w:t>
      </w:r>
      <w:smartTag w:uri="urn:schemas-microsoft-com:office:smarttags" w:element="metricconverter">
        <w:smartTagPr>
          <w:attr w:name="ProductID" w:val="1,5 м"/>
        </w:smartTagPr>
        <w:r w:rsidRPr="009131DC">
          <w:rPr>
            <w:rFonts w:ascii="Arial" w:eastAsia="Times New Roman" w:hAnsi="Arial" w:cs="Arial"/>
            <w:sz w:val="24"/>
            <w:szCs w:val="24"/>
            <w:lang w:eastAsia="ar-SA"/>
          </w:rPr>
          <w:t>1,5 м</w:t>
        </w:r>
      </w:smartTag>
      <w:r w:rsidRPr="009131DC">
        <w:rPr>
          <w:rFonts w:ascii="Arial" w:eastAsia="Times New Roman" w:hAnsi="Arial" w:cs="Arial"/>
          <w:sz w:val="24"/>
          <w:szCs w:val="24"/>
          <w:lang w:eastAsia="ar-SA"/>
        </w:rPr>
        <w:t xml:space="preserve"> от ствола и засыпать шейки деревьев землей или строительным мусором;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добывать растительную землю, песок и производить другие раскопки;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выгуливать и отпускать с поводка собак в парках, лесопарках, скверах и иных территориях зеленых насаждений;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сжигать листву и мусор на территор</w:t>
      </w:r>
      <w:r w:rsidR="00A63657" w:rsidRPr="009131DC">
        <w:rPr>
          <w:rFonts w:ascii="Arial" w:eastAsia="Times New Roman" w:hAnsi="Arial" w:cs="Arial"/>
          <w:sz w:val="24"/>
          <w:szCs w:val="24"/>
          <w:lang w:eastAsia="ar-SA"/>
        </w:rPr>
        <w:t>ии общего пользования поселения;</w:t>
      </w:r>
    </w:p>
    <w:p w:rsidR="00250215" w:rsidRPr="009131DC" w:rsidRDefault="00962A4B"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самовольная вырубка </w:t>
      </w:r>
      <w:r w:rsidR="00250215" w:rsidRPr="009131DC">
        <w:rPr>
          <w:rFonts w:ascii="Arial" w:eastAsia="Times New Roman" w:hAnsi="Arial" w:cs="Arial"/>
          <w:sz w:val="24"/>
          <w:szCs w:val="24"/>
          <w:lang w:eastAsia="ar-SA"/>
        </w:rPr>
        <w:t>деревьев и кустарников.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8.6.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поселения, производится только по письменному разрешению администрации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8.7. За вынужденный снос крупномерных деревьев и кустарников, связанных с застройкой или прокладкой подземных коммуникаций, взимается  восстановительная стоимость, в порядке установленном  в соответствии с</w:t>
      </w:r>
      <w:r w:rsidR="00962A4B" w:rsidRPr="009131DC">
        <w:rPr>
          <w:rFonts w:ascii="Arial" w:eastAsia="Times New Roman" w:hAnsi="Arial" w:cs="Arial"/>
          <w:sz w:val="24"/>
          <w:szCs w:val="24"/>
          <w:lang w:eastAsia="ar-SA"/>
        </w:rPr>
        <w:t xml:space="preserve"> действующим законодательством.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Выдачу разрешения на снос деревьев и кустарников производится  после оплаты восстановительной стоимости.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Если указанные насаждения подлежат пересадке, выдачу разрешения следует производить без уплаты восстановительной стоимости.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Размер восстановительной стоимости зеленых насаждений и место посадок определяются администрацией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Восстановительная стоимость зеленых насаждений зачисляется  в бюджет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За всякое повреждение или самовольную вырубку зеленых насаждений, а также за непринятие мер охраны и халатное отношение к зеленым на</w:t>
      </w:r>
      <w:r w:rsidR="00962A4B" w:rsidRPr="009131DC">
        <w:rPr>
          <w:rFonts w:ascii="Arial" w:eastAsia="Times New Roman" w:hAnsi="Arial" w:cs="Arial"/>
          <w:sz w:val="24"/>
          <w:szCs w:val="24"/>
          <w:lang w:eastAsia="ar-SA"/>
        </w:rPr>
        <w:t>саждениям с виновных взимается восстановительная</w:t>
      </w:r>
      <w:r w:rsidRPr="009131DC">
        <w:rPr>
          <w:rFonts w:ascii="Arial" w:eastAsia="Times New Roman" w:hAnsi="Arial" w:cs="Arial"/>
          <w:sz w:val="24"/>
          <w:szCs w:val="24"/>
          <w:lang w:eastAsia="ar-SA"/>
        </w:rPr>
        <w:t xml:space="preserve"> стоимость поврежденных или уничтоженных насаждений в соответствии с действующим законодательством.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8.8. Оценка стоимости плодово-ягодных насаждений и садов, принадлежащих гражданам и попадающих в зону строительства жилых и про</w:t>
      </w:r>
      <w:r w:rsidR="00962A4B" w:rsidRPr="009131DC">
        <w:rPr>
          <w:rFonts w:ascii="Arial" w:eastAsia="Times New Roman" w:hAnsi="Arial" w:cs="Arial"/>
          <w:sz w:val="24"/>
          <w:szCs w:val="24"/>
          <w:lang w:eastAsia="ar-SA"/>
        </w:rPr>
        <w:t xml:space="preserve">мышленных зданий, производится </w:t>
      </w:r>
      <w:r w:rsidRPr="009131DC">
        <w:rPr>
          <w:rFonts w:ascii="Arial" w:eastAsia="Times New Roman" w:hAnsi="Arial" w:cs="Arial"/>
          <w:sz w:val="24"/>
          <w:szCs w:val="24"/>
          <w:lang w:eastAsia="ar-SA"/>
        </w:rPr>
        <w:t>администрацией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8.9. Учет, содержание, клеймение, снос, обрезка, пересадка дере</w:t>
      </w:r>
      <w:r w:rsidR="00962A4B" w:rsidRPr="009131DC">
        <w:rPr>
          <w:rFonts w:ascii="Arial" w:eastAsia="Times New Roman" w:hAnsi="Arial" w:cs="Arial"/>
          <w:sz w:val="24"/>
          <w:szCs w:val="24"/>
          <w:lang w:eastAsia="ar-SA"/>
        </w:rPr>
        <w:t>вьев и кустарников производится</w:t>
      </w:r>
      <w:r w:rsidRPr="009131DC">
        <w:rPr>
          <w:rFonts w:ascii="Arial" w:eastAsia="Times New Roman" w:hAnsi="Arial" w:cs="Arial"/>
          <w:sz w:val="24"/>
          <w:szCs w:val="24"/>
          <w:lang w:eastAsia="ar-SA"/>
        </w:rPr>
        <w:t xml:space="preserve"> силами и средствами: специализированной организации - на терри</w:t>
      </w:r>
      <w:r w:rsidR="00962A4B" w:rsidRPr="009131DC">
        <w:rPr>
          <w:rFonts w:ascii="Arial" w:eastAsia="Times New Roman" w:hAnsi="Arial" w:cs="Arial"/>
          <w:sz w:val="24"/>
          <w:szCs w:val="24"/>
          <w:lang w:eastAsia="ar-SA"/>
        </w:rPr>
        <w:t>ториях общего пользования; ТСЖ,</w:t>
      </w:r>
      <w:r w:rsidRPr="009131DC">
        <w:rPr>
          <w:rFonts w:ascii="Arial" w:eastAsia="Times New Roman" w:hAnsi="Arial" w:cs="Arial"/>
          <w:sz w:val="24"/>
          <w:szCs w:val="24"/>
          <w:lang w:eastAsia="ar-SA"/>
        </w:rPr>
        <w:t xml:space="preserve"> собственниками и арендаторами земельных участков - на </w:t>
      </w:r>
      <w:proofErr w:type="spellStart"/>
      <w:r w:rsidRPr="009131DC">
        <w:rPr>
          <w:rFonts w:ascii="Arial" w:eastAsia="Times New Roman" w:hAnsi="Arial" w:cs="Arial"/>
          <w:sz w:val="24"/>
          <w:szCs w:val="24"/>
          <w:lang w:eastAsia="ar-SA"/>
        </w:rPr>
        <w:t>внутридворовых</w:t>
      </w:r>
      <w:proofErr w:type="spellEnd"/>
      <w:r w:rsidRPr="009131DC">
        <w:rPr>
          <w:rFonts w:ascii="Arial" w:eastAsia="Times New Roman" w:hAnsi="Arial" w:cs="Arial"/>
          <w:sz w:val="24"/>
          <w:szCs w:val="24"/>
          <w:lang w:eastAsia="ar-SA"/>
        </w:rPr>
        <w:t xml:space="preserve"> территориях </w:t>
      </w:r>
      <w:r w:rsidR="00E23C94" w:rsidRPr="009131DC">
        <w:rPr>
          <w:rFonts w:ascii="Arial" w:eastAsia="Times New Roman" w:hAnsi="Arial" w:cs="Arial"/>
          <w:sz w:val="24"/>
          <w:szCs w:val="24"/>
          <w:lang w:eastAsia="ar-SA"/>
        </w:rPr>
        <w:t>многоэтажной и жилой застройки.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Если при этом будет установлено, что гибель деревьев произошла по вине отдельных граждан или должностных лиц, то размер восстановительной стоимости рекомендуется определять по ценам на здоровые деревья.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8.10.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поселения  для принятия необходимых мер.</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8.11. Разрешение на вырубку сухостоя выдаёт администрация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8.12. Снос деревьев, кроме ценных пород деревьев, и кустарников в зоне индивидуальной застройки следует осуществлять собственникам земельных участков самостоятельно за счет собственных средств.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9131DC" w:rsidRDefault="00250215" w:rsidP="00250215">
      <w:pPr>
        <w:tabs>
          <w:tab w:val="left" w:pos="3720"/>
        </w:tabs>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Раздел 9. Размещение информации на территории </w:t>
      </w:r>
      <w:r w:rsidR="00E3489A">
        <w:rPr>
          <w:rFonts w:ascii="Arial" w:eastAsia="Times New Roman" w:hAnsi="Arial" w:cs="Arial"/>
          <w:sz w:val="24"/>
          <w:szCs w:val="24"/>
          <w:lang w:eastAsia="ar-SA"/>
        </w:rPr>
        <w:t>Хрещатовского</w:t>
      </w:r>
      <w:r w:rsidRPr="009131DC">
        <w:rPr>
          <w:rFonts w:ascii="Arial" w:eastAsia="Times New Roman" w:hAnsi="Arial" w:cs="Arial"/>
          <w:sz w:val="24"/>
          <w:szCs w:val="24"/>
          <w:lang w:eastAsia="ar-SA"/>
        </w:rPr>
        <w:t xml:space="preserve"> сельского поселения, в том числе установки указателей с наименованиями улиц и номерами домов</w:t>
      </w:r>
    </w:p>
    <w:p w:rsidR="00250215" w:rsidRPr="009131DC" w:rsidRDefault="00250215" w:rsidP="00250215">
      <w:pPr>
        <w:tabs>
          <w:tab w:val="left" w:pos="3720"/>
        </w:tabs>
        <w:suppressAutoHyphens/>
        <w:spacing w:after="0" w:line="240" w:lineRule="auto"/>
        <w:jc w:val="center"/>
        <w:rPr>
          <w:rFonts w:ascii="Arial" w:eastAsia="Times New Roman" w:hAnsi="Arial" w:cs="Arial"/>
          <w:b/>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9.1. На территории сельского поселения осуществляется установка следующих информационных указателей:</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указатели с наименованиями улиц;</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указатели с наименованиями административно-территориальных единиц;</w:t>
      </w:r>
    </w:p>
    <w:p w:rsidR="00250215" w:rsidRPr="009131DC" w:rsidRDefault="00250215" w:rsidP="00250215">
      <w:pPr>
        <w:tabs>
          <w:tab w:val="left" w:pos="988"/>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совмещенные указатели с наименованиями улиц и номерами объектов адресации (далее - совмещенные указатели);</w:t>
      </w:r>
    </w:p>
    <w:p w:rsidR="00250215" w:rsidRPr="009131DC" w:rsidRDefault="00250215" w:rsidP="00250215">
      <w:pPr>
        <w:tabs>
          <w:tab w:val="left" w:pos="1093"/>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указатели с номерами объектов адресации (далее - указатели с номерами домов);</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указатели с информацией о расположении объектов.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9.2. Информационные указатели представляют собой плоскую панель или световой короб прямоугольной формы, размеры которых зависят от вида информационного указателя и количества элементов адреса.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9.3. Информационные указатели должны быть изготовлены из материалов с высокими декоративными и эксплуатационными свойствами, устойчивых к воздействию климатических условий, имеющих гарантированную антикоррозийную стойкость, морозоустойчивость, обеспечивающих безопасность эксплуатации и удобство обслуживания (содержания и ремонта).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9.4. Наименование улиц, номеров объектов адресации на указателях воспроизводятся в соответствии с их наименованиями и обозначениями в адресном реестре объектов недвижимости сельского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9.5. Указатели устанавливаются с левой стороны главного фасада объекта адресации, на расстоянии не более 1 м от угла объекта адресации и на высоте от 2,5 до 3,5 м от уровня земли.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9.6. На одноэтажных индивидуальных жилых домах допускается установка указателей на высоте не менее 2,0 м от уровня земли.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9.7. На объектах адресации, расположенных на перекрестках улиц, указатели устанавливаются с двух сторон угла объекта адресации на фасаде, выходящем на перекресток улиц.</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9.8. Размещение </w:t>
      </w:r>
      <w:proofErr w:type="spellStart"/>
      <w:r w:rsidRPr="009131DC">
        <w:rPr>
          <w:rFonts w:ascii="Arial" w:eastAsia="Times New Roman" w:hAnsi="Arial" w:cs="Arial"/>
          <w:sz w:val="24"/>
          <w:szCs w:val="24"/>
          <w:lang w:eastAsia="ar-SA"/>
        </w:rPr>
        <w:t>штендеров</w:t>
      </w:r>
      <w:proofErr w:type="spellEnd"/>
      <w:r w:rsidRPr="009131DC">
        <w:rPr>
          <w:rFonts w:ascii="Arial" w:eastAsia="Times New Roman" w:hAnsi="Arial" w:cs="Arial"/>
          <w:sz w:val="24"/>
          <w:szCs w:val="24"/>
          <w:lang w:eastAsia="ar-SA"/>
        </w:rPr>
        <w:t>, вывесок, информационных плакатов, афиш и иной визуальной информации, наружной рекламы согласовывается с администрацией сельского поселения и разрешается только в специально отведенных для этих целей местах.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9.9. Средства наружной рекламы, визуальной информации, </w:t>
      </w:r>
      <w:proofErr w:type="spellStart"/>
      <w:r w:rsidRPr="009131DC">
        <w:rPr>
          <w:rFonts w:ascii="Arial" w:eastAsia="Times New Roman" w:hAnsi="Arial" w:cs="Arial"/>
          <w:sz w:val="24"/>
          <w:szCs w:val="24"/>
          <w:lang w:eastAsia="ar-SA"/>
        </w:rPr>
        <w:t>штендеры</w:t>
      </w:r>
      <w:proofErr w:type="spellEnd"/>
      <w:r w:rsidRPr="009131DC">
        <w:rPr>
          <w:rFonts w:ascii="Arial" w:eastAsia="Times New Roman" w:hAnsi="Arial" w:cs="Arial"/>
          <w:sz w:val="24"/>
          <w:szCs w:val="24"/>
          <w:lang w:eastAsia="ar-SA"/>
        </w:rPr>
        <w:t xml:space="preserve"> должны содержаться в чистоте и порядке </w:t>
      </w:r>
      <w:r w:rsidR="005E0EEB" w:rsidRPr="009131DC">
        <w:rPr>
          <w:rFonts w:ascii="Arial" w:eastAsia="Times New Roman" w:hAnsi="Arial" w:cs="Arial"/>
          <w:sz w:val="24"/>
          <w:szCs w:val="24"/>
          <w:lang w:eastAsia="ar-SA"/>
        </w:rPr>
        <w:t xml:space="preserve">на площади 25 </w:t>
      </w:r>
      <w:proofErr w:type="spellStart"/>
      <w:r w:rsidR="005E0EEB" w:rsidRPr="009131DC">
        <w:rPr>
          <w:rFonts w:ascii="Arial" w:eastAsia="Times New Roman" w:hAnsi="Arial" w:cs="Arial"/>
          <w:sz w:val="24"/>
          <w:szCs w:val="24"/>
          <w:lang w:eastAsia="ar-SA"/>
        </w:rPr>
        <w:t>кв.м</w:t>
      </w:r>
      <w:proofErr w:type="spellEnd"/>
      <w:r w:rsidRPr="009131DC">
        <w:rPr>
          <w:rFonts w:ascii="Arial" w:eastAsia="Times New Roman" w:hAnsi="Arial" w:cs="Arial"/>
          <w:sz w:val="24"/>
          <w:szCs w:val="24"/>
          <w:lang w:eastAsia="ar-SA"/>
        </w:rPr>
        <w:t>. Ответственность за их содержание несут юридические, физические лица, индивидуальные предприниматели, на которых оформлена разрешительная документация.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9.10. Самовольное установление наружной рекламы, визуальной информации, </w:t>
      </w:r>
      <w:proofErr w:type="spellStart"/>
      <w:r w:rsidRPr="009131DC">
        <w:rPr>
          <w:rFonts w:ascii="Arial" w:eastAsia="Times New Roman" w:hAnsi="Arial" w:cs="Arial"/>
          <w:sz w:val="24"/>
          <w:szCs w:val="24"/>
          <w:lang w:eastAsia="ar-SA"/>
        </w:rPr>
        <w:t>штендеров</w:t>
      </w:r>
      <w:proofErr w:type="spellEnd"/>
      <w:r w:rsidRPr="009131DC">
        <w:rPr>
          <w:rFonts w:ascii="Arial" w:eastAsia="Times New Roman" w:hAnsi="Arial" w:cs="Arial"/>
          <w:sz w:val="24"/>
          <w:szCs w:val="24"/>
          <w:lang w:eastAsia="ar-SA"/>
        </w:rPr>
        <w:t xml:space="preserve"> запрещается.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9.11. Запрещается размещать на зданиях вывески и рекламу, перекрывающие архитектурные элементы зданий (например: оконные проёмы, колонны, орнамент и прочие). Вывески с подложками запрещается размещать на памятниках архитектуры и зданиях, год постройки которых 1953-й или более ранний. Рекламу и вывески размещать на глухих фасадах зданий (брандмауэрах) в количестве не более 4-х.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9.12. Разрешается размещать вывески между первым и вторым этажами, выровненные по средней линии букв размером (без учета выносных элементов букв) высотой не более 60 см.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9.13. Расклейку газет, афиш, плакатов, различного рода объявлений и реклам разрешается на специально установленных стендах.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9.14. Очистку от объявлений опор электротранспорта, уличного освещения, цоколя зданий, заборов и других сооружений осуществляют организации, эксплуатирующие данные объекты.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9.15. Крупноформатные рекламные конструкции (</w:t>
      </w:r>
      <w:proofErr w:type="spellStart"/>
      <w:r w:rsidRPr="009131DC">
        <w:rPr>
          <w:rFonts w:ascii="Arial" w:eastAsia="Times New Roman" w:hAnsi="Arial" w:cs="Arial"/>
          <w:sz w:val="24"/>
          <w:szCs w:val="24"/>
          <w:lang w:eastAsia="ar-SA"/>
        </w:rPr>
        <w:t>билборды</w:t>
      </w:r>
      <w:proofErr w:type="spellEnd"/>
      <w:r w:rsidRPr="009131DC">
        <w:rPr>
          <w:rFonts w:ascii="Arial" w:eastAsia="Times New Roman" w:hAnsi="Arial" w:cs="Arial"/>
          <w:sz w:val="24"/>
          <w:szCs w:val="24"/>
          <w:lang w:eastAsia="ar-SA"/>
        </w:rPr>
        <w:t xml:space="preserve">, </w:t>
      </w:r>
      <w:proofErr w:type="spellStart"/>
      <w:r w:rsidRPr="009131DC">
        <w:rPr>
          <w:rFonts w:ascii="Arial" w:eastAsia="Times New Roman" w:hAnsi="Arial" w:cs="Arial"/>
          <w:sz w:val="24"/>
          <w:szCs w:val="24"/>
          <w:lang w:eastAsia="ar-SA"/>
        </w:rPr>
        <w:t>суперсайты</w:t>
      </w:r>
      <w:proofErr w:type="spellEnd"/>
      <w:r w:rsidRPr="009131DC">
        <w:rPr>
          <w:rFonts w:ascii="Arial" w:eastAsia="Times New Roman" w:hAnsi="Arial" w:cs="Arial"/>
          <w:sz w:val="24"/>
          <w:szCs w:val="24"/>
          <w:lang w:eastAsia="ar-SA"/>
        </w:rPr>
        <w:t xml:space="preserve"> и прочие) запрещается располагать ближе 100 метров от жилых, общественных и офисных зданий инвентаризационного плана.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9131DC" w:rsidRDefault="00250215" w:rsidP="00250215">
      <w:pPr>
        <w:shd w:val="clear" w:color="auto" w:fill="FFFFFF"/>
        <w:suppressAutoHyphens/>
        <w:spacing w:after="0" w:line="240" w:lineRule="auto"/>
        <w:ind w:firstLine="567"/>
        <w:jc w:val="center"/>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Раздел 10. Требования по содержанию детских и спортивных площадок, площадок для выгула животных, автостоянок</w:t>
      </w:r>
    </w:p>
    <w:p w:rsidR="00250215" w:rsidRPr="009131DC" w:rsidRDefault="00250215" w:rsidP="00250215">
      <w:pPr>
        <w:shd w:val="clear" w:color="auto" w:fill="FFFFFF"/>
        <w:suppressAutoHyphens/>
        <w:spacing w:after="0" w:line="240" w:lineRule="auto"/>
        <w:ind w:firstLine="567"/>
        <w:jc w:val="center"/>
        <w:rPr>
          <w:rFonts w:ascii="Arial" w:eastAsia="Times New Roman" w:hAnsi="Arial" w:cs="Arial"/>
          <w:b/>
          <w:color w:val="000000"/>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10.1. На территории населенного пункта могут быть следующие виды площадок: для детей, отдыха взрослых, занятий спортом, выгула животных, стоянок автомобилей.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10.2. Требования по организации детских площадок.</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10.2.1. Детские площадки предназначены для игр и активного отдыха детей разных возрастов. Площадки должны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должен быть организован спортивно-игровой комплекс (микро-</w:t>
      </w:r>
      <w:proofErr w:type="spellStart"/>
      <w:r w:rsidRPr="009131DC">
        <w:rPr>
          <w:rFonts w:ascii="Arial" w:eastAsia="Times New Roman" w:hAnsi="Arial" w:cs="Arial"/>
          <w:sz w:val="24"/>
          <w:szCs w:val="24"/>
          <w:lang w:eastAsia="ar-SA"/>
        </w:rPr>
        <w:t>скалодромы</w:t>
      </w:r>
      <w:proofErr w:type="spellEnd"/>
      <w:r w:rsidRPr="009131DC">
        <w:rPr>
          <w:rFonts w:ascii="Arial" w:eastAsia="Times New Roman" w:hAnsi="Arial" w:cs="Arial"/>
          <w:sz w:val="24"/>
          <w:szCs w:val="24"/>
          <w:lang w:eastAsia="ar-SA"/>
        </w:rPr>
        <w:t>, велодромы и т.п.) и оборудование специальных мест для катания на самокатах, роликовых досках и коньках.</w:t>
      </w:r>
    </w:p>
    <w:p w:rsidR="00250215" w:rsidRPr="009131DC" w:rsidRDefault="00BB2593"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10.2.2</w:t>
      </w:r>
      <w:r w:rsidR="00250215" w:rsidRPr="009131DC">
        <w:rPr>
          <w:rFonts w:ascii="Arial" w:eastAsia="Times New Roman" w:hAnsi="Arial" w:cs="Arial"/>
          <w:sz w:val="24"/>
          <w:szCs w:val="24"/>
          <w:lang w:eastAsia="ar-SA"/>
        </w:rPr>
        <w:t xml:space="preserve">. Детские площадки должны быть изолированы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запрещается организовывать с проезжей части. Перечень элементов благоустройства территории </w:t>
      </w:r>
      <w:r w:rsidR="00250215" w:rsidRPr="009131DC">
        <w:rPr>
          <w:rFonts w:ascii="Arial" w:eastAsia="Times New Roman" w:hAnsi="Arial" w:cs="Arial"/>
          <w:sz w:val="24"/>
          <w:szCs w:val="24"/>
          <w:lang w:eastAsia="ar-SA"/>
        </w:rPr>
        <w:lastRenderedPageBreak/>
        <w:t>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250215" w:rsidRPr="009131DC" w:rsidRDefault="00BB2593"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10.2.3</w:t>
      </w:r>
      <w:r w:rsidR="00250215" w:rsidRPr="009131DC">
        <w:rPr>
          <w:rFonts w:ascii="Arial" w:eastAsia="Times New Roman" w:hAnsi="Arial" w:cs="Arial"/>
          <w:sz w:val="24"/>
          <w:szCs w:val="24"/>
          <w:lang w:eastAsia="ar-SA"/>
        </w:rPr>
        <w:t xml:space="preserve">. Содержание детских площадок включает: </w:t>
      </w:r>
    </w:p>
    <w:p w:rsidR="00250215" w:rsidRPr="009131DC" w:rsidRDefault="00855AE7"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w:t>
      </w:r>
      <w:r w:rsidR="00250215" w:rsidRPr="009131DC">
        <w:rPr>
          <w:rFonts w:ascii="Arial" w:eastAsia="Times New Roman" w:hAnsi="Arial" w:cs="Arial"/>
          <w:sz w:val="24"/>
          <w:szCs w:val="24"/>
          <w:lang w:eastAsia="ar-SA"/>
        </w:rPr>
        <w:t xml:space="preserve">мероприятия по поддержанию безопасности и качества функционирования оборудования и покрытий площадки; проверку </w:t>
      </w:r>
      <w:r w:rsidRPr="009131DC">
        <w:rPr>
          <w:rFonts w:ascii="Arial" w:eastAsia="Times New Roman" w:hAnsi="Arial" w:cs="Arial"/>
          <w:sz w:val="24"/>
          <w:szCs w:val="24"/>
          <w:lang w:eastAsia="ar-SA"/>
        </w:rPr>
        <w:t>и подтягивание узлов крепления;</w:t>
      </w:r>
    </w:p>
    <w:p w:rsidR="00250215" w:rsidRPr="009131DC" w:rsidRDefault="00855AE7"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w:t>
      </w:r>
      <w:r w:rsidR="00250215" w:rsidRPr="009131DC">
        <w:rPr>
          <w:rFonts w:ascii="Arial" w:eastAsia="Times New Roman" w:hAnsi="Arial" w:cs="Arial"/>
          <w:sz w:val="24"/>
          <w:szCs w:val="24"/>
          <w:lang w:eastAsia="ar-SA"/>
        </w:rPr>
        <w:t>обновление окраски оборудовани</w:t>
      </w:r>
      <w:r w:rsidRPr="009131DC">
        <w:rPr>
          <w:rFonts w:ascii="Arial" w:eastAsia="Times New Roman" w:hAnsi="Arial" w:cs="Arial"/>
          <w:sz w:val="24"/>
          <w:szCs w:val="24"/>
          <w:lang w:eastAsia="ar-SA"/>
        </w:rPr>
        <w:t>я;</w:t>
      </w:r>
    </w:p>
    <w:p w:rsidR="00250215" w:rsidRPr="009131DC" w:rsidRDefault="00855AE7"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w:t>
      </w:r>
      <w:r w:rsidR="00250215" w:rsidRPr="009131DC">
        <w:rPr>
          <w:rFonts w:ascii="Arial" w:eastAsia="Times New Roman" w:hAnsi="Arial" w:cs="Arial"/>
          <w:sz w:val="24"/>
          <w:szCs w:val="24"/>
          <w:lang w:eastAsia="ar-SA"/>
        </w:rPr>
        <w:t>обслужив</w:t>
      </w:r>
      <w:r w:rsidRPr="009131DC">
        <w:rPr>
          <w:rFonts w:ascii="Arial" w:eastAsia="Times New Roman" w:hAnsi="Arial" w:cs="Arial"/>
          <w:sz w:val="24"/>
          <w:szCs w:val="24"/>
          <w:lang w:eastAsia="ar-SA"/>
        </w:rPr>
        <w:t xml:space="preserve">ание </w:t>
      </w:r>
      <w:proofErr w:type="spellStart"/>
      <w:r w:rsidRPr="009131DC">
        <w:rPr>
          <w:rFonts w:ascii="Arial" w:eastAsia="Times New Roman" w:hAnsi="Arial" w:cs="Arial"/>
          <w:sz w:val="24"/>
          <w:szCs w:val="24"/>
          <w:lang w:eastAsia="ar-SA"/>
        </w:rPr>
        <w:t>ударопоглащающих</w:t>
      </w:r>
      <w:proofErr w:type="spellEnd"/>
      <w:r w:rsidRPr="009131DC">
        <w:rPr>
          <w:rFonts w:ascii="Arial" w:eastAsia="Times New Roman" w:hAnsi="Arial" w:cs="Arial"/>
          <w:sz w:val="24"/>
          <w:szCs w:val="24"/>
          <w:lang w:eastAsia="ar-SA"/>
        </w:rPr>
        <w:t xml:space="preserve"> покрытий;</w:t>
      </w:r>
    </w:p>
    <w:p w:rsidR="00250215" w:rsidRPr="009131DC" w:rsidRDefault="00855AE7"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смазку подшипников;</w:t>
      </w:r>
    </w:p>
    <w:p w:rsidR="00250215" w:rsidRPr="009131DC" w:rsidRDefault="00855AE7"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w:t>
      </w:r>
      <w:r w:rsidR="00250215" w:rsidRPr="009131DC">
        <w:rPr>
          <w:rFonts w:ascii="Arial" w:eastAsia="Times New Roman" w:hAnsi="Arial" w:cs="Arial"/>
          <w:sz w:val="24"/>
          <w:szCs w:val="24"/>
          <w:lang w:eastAsia="ar-SA"/>
        </w:rPr>
        <w:t xml:space="preserve">восстановление </w:t>
      </w:r>
      <w:proofErr w:type="spellStart"/>
      <w:r w:rsidR="00250215" w:rsidRPr="009131DC">
        <w:rPr>
          <w:rFonts w:ascii="Arial" w:eastAsia="Times New Roman" w:hAnsi="Arial" w:cs="Arial"/>
          <w:sz w:val="24"/>
          <w:szCs w:val="24"/>
          <w:lang w:eastAsia="ar-SA"/>
        </w:rPr>
        <w:t>ударопоглащающих</w:t>
      </w:r>
      <w:proofErr w:type="spellEnd"/>
      <w:r w:rsidR="00250215" w:rsidRPr="009131DC">
        <w:rPr>
          <w:rFonts w:ascii="Arial" w:eastAsia="Times New Roman" w:hAnsi="Arial" w:cs="Arial"/>
          <w:sz w:val="24"/>
          <w:szCs w:val="24"/>
          <w:lang w:eastAsia="ar-SA"/>
        </w:rPr>
        <w:t xml:space="preserve"> покрытий из сыпучих материалов и корректировку их уровня.</w:t>
      </w:r>
    </w:p>
    <w:p w:rsidR="00250215" w:rsidRPr="009131DC" w:rsidRDefault="00855AE7"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10.2.4</w:t>
      </w:r>
      <w:r w:rsidR="00250215" w:rsidRPr="009131DC">
        <w:rPr>
          <w:rFonts w:ascii="Arial" w:eastAsia="Times New Roman" w:hAnsi="Arial" w:cs="Arial"/>
          <w:sz w:val="24"/>
          <w:szCs w:val="24"/>
          <w:lang w:eastAsia="ar-SA"/>
        </w:rPr>
        <w:t>. Лица, производящие ремонтные работы, принимают меры по ограждению места производства работ, исключающему допуск детей и получение ими травм. Ремонтные работы включают замену крепежных деталей, сварочные работы, замену частей оборудования.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10.3. Рекомендации по организации площадок для отдыха и досуга.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10.3.1. Площадки для отдыха и проведения досуга взрослого населения должны размещаться на участках жилой застройки, на озелененных территориях жилой группы в парках и лесопарках.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10.3.2 Перечень элементов благоустройства на площадке для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10.4. Требования по организации спортивных площадок.</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10.4.1. Спортивные площадки предназначены для занятий физкультурой и спортом всех возрастных групп населения, размещаются на территориях жилого и рекреационного назначения, участков спортивных сооружений.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10.4.2.Озеленение площадок должно размещается по периметру. Запрещается применять деревья и кустарники, имеющие блестящие листья, дающие большое количество летящих семян, обильно плодоносящих и рано сбрасывающих листву.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10.5. Требования по организации площадки для выгула собак.</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10.5.1. Площадки для выгула собак должны размещаться на территориях общего пользования, за пределами санитарной зоны источников водоснабжения первого и второго поясов.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10.5.2. Для покрытия поверхности части площадки, предназначенной для выгула собак, должна быть выровненная поверхность, обеспечивающая хороший дренаж, не травмирующая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должна быть с твердым или комбинированным видом покрытия (плитка, утопленная в газон и др.). Подход к площадке должен быть оборудован твердым видом покрытия.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10.5.3. На территории площадки должен быть информационный стенд с правилами пользования площадкой.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10.6. Требования по организации площадки автостоянок.</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10.6.1. На территории муниципального образования размещаются автостоянки кратковременного (в виде парковок на проезжей части, обозначенных разметкой, «карманов» и отступов от проезжей части) и длительного хранения автомобилей.</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10.6.2. Расстояние от границ автостоянок до окон жилых и общественных зданий устанавливается в соответствии с действующими санитарными нормами и правилами.</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10.6.3. Не допускается проектировать размещение автостоянок в зоне остановок городского пассажирского транспорта. Заезды на автостоянки должны быть расположены не ближе 15 м от конца или начала посадочной площадки.</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lastRenderedPageBreak/>
        <w:t>10.6.4. Обязательный перечень элементов благоустройства территории на автостоянках включает: твердые виды покрытия, элементы сопряжения поверхностей, разделительные элементы, осветительное оборудование. Площадки для длительного хранения автомобилей могут быть оборудованы навесами, смотровыми эстакадами, информационным оборудованием.</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10.6.5. Ответственность за содержание автостоянок возлагается на собственников, пользователей, управляющих многоквартирными домами.</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p>
    <w:p w:rsidR="00250215" w:rsidRPr="009131DC" w:rsidRDefault="00250215" w:rsidP="00250215">
      <w:pPr>
        <w:tabs>
          <w:tab w:val="left" w:pos="1180"/>
        </w:tabs>
        <w:suppressAutoHyphens/>
        <w:spacing w:after="0" w:line="240" w:lineRule="auto"/>
        <w:contextualSpacing/>
        <w:jc w:val="center"/>
        <w:rPr>
          <w:rFonts w:ascii="Arial" w:eastAsia="Times New Roman" w:hAnsi="Arial" w:cs="Arial"/>
          <w:sz w:val="24"/>
          <w:szCs w:val="24"/>
          <w:lang w:eastAsia="ar-SA"/>
        </w:rPr>
      </w:pPr>
      <w:r w:rsidRPr="009131DC">
        <w:rPr>
          <w:rFonts w:ascii="Arial" w:eastAsia="Times New Roman" w:hAnsi="Arial" w:cs="Arial"/>
          <w:color w:val="000000"/>
          <w:sz w:val="24"/>
          <w:szCs w:val="24"/>
          <w:lang w:eastAsia="ar-SA"/>
        </w:rPr>
        <w:t xml:space="preserve">Раздел 11. </w:t>
      </w:r>
      <w:r w:rsidRPr="009131DC">
        <w:rPr>
          <w:rFonts w:ascii="Arial" w:eastAsia="Times New Roman" w:hAnsi="Arial" w:cs="Arial"/>
          <w:sz w:val="24"/>
          <w:szCs w:val="24"/>
          <w:lang w:eastAsia="ar-SA"/>
        </w:rPr>
        <w:t>Строительство, установка и содержание малых архитектурных форм</w:t>
      </w:r>
    </w:p>
    <w:p w:rsidR="00250215" w:rsidRPr="009131DC" w:rsidRDefault="00250215" w:rsidP="00250215">
      <w:pPr>
        <w:tabs>
          <w:tab w:val="left" w:pos="1180"/>
        </w:tabs>
        <w:suppressAutoHyphens/>
        <w:spacing w:after="0" w:line="240" w:lineRule="auto"/>
        <w:ind w:firstLine="567"/>
        <w:contextualSpacing/>
        <w:jc w:val="center"/>
        <w:rPr>
          <w:rFonts w:ascii="Arial" w:eastAsia="Times New Roman" w:hAnsi="Arial" w:cs="Arial"/>
          <w:sz w:val="24"/>
          <w:szCs w:val="24"/>
          <w:lang w:eastAsia="ar-SA"/>
        </w:rPr>
      </w:pP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11.1.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располагаемое на территории муниципального образования.</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 xml:space="preserve">11.2. Размещение (установка, сооружение) малых архитектурных форм на территориях общего пользования на территории муниципального образования осуществляется по согласованию с администрацией </w:t>
      </w:r>
      <w:r w:rsidR="00E3489A">
        <w:rPr>
          <w:rFonts w:ascii="Arial" w:eastAsia="Times New Roman" w:hAnsi="Arial" w:cs="Arial"/>
          <w:color w:val="000000"/>
          <w:sz w:val="24"/>
          <w:szCs w:val="24"/>
        </w:rPr>
        <w:t>Хрещатовского</w:t>
      </w:r>
      <w:r w:rsidRPr="009131DC">
        <w:rPr>
          <w:rFonts w:ascii="Arial" w:eastAsia="Times New Roman" w:hAnsi="Arial" w:cs="Arial"/>
          <w:color w:val="000000"/>
          <w:sz w:val="24"/>
          <w:szCs w:val="24"/>
        </w:rPr>
        <w:t xml:space="preserve"> сельского поселения.</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11.3. При проектировании и выборе малых архитектурных форм рекомендуется пользоваться каталогами сертифицированных изделий. Для зон исторической застройки, и иных специальных зон территории общественного назначения малые архитектурные формы проектируются на основании индивидуальных проектных разработок.</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11.4. Малые архитектурные формы должны иметь конструктивное решение, гарантирующее их устойчивость, надежность и безопасность граждан.</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11.5. Малые архитектурные формы, устанавливаемые с нарушением требований настоящих Правил, подлежат демонтажу.</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11.6. В охранных зонах коммуникационных сетей размещение малых архитектурных форм согласовывается с организациями, в обслуживании которых находятся коммуникации.</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11.7. Под содержанием малых архитектурных форм понимается комплекс мероприятий, направленных на сохранение объектов в чистом и исправном состоянии, состоящий из санитарной очистки (уборка мусора, удаление надписей, объявлений и листовок, мойка и чистка), поддержания их надлежащего физического, эстетического и технического состояния и безопасности.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bookmarkStart w:id="26" w:name="P144"/>
      <w:bookmarkEnd w:id="26"/>
      <w:r w:rsidRPr="009131DC">
        <w:rPr>
          <w:rFonts w:ascii="Arial" w:eastAsia="Times New Roman" w:hAnsi="Arial" w:cs="Arial"/>
          <w:color w:val="000000"/>
          <w:sz w:val="24"/>
          <w:szCs w:val="24"/>
          <w:lang w:eastAsia="ar-SA"/>
        </w:rPr>
        <w:t>11.8. Малые архитектурные формы должны иметь опрятный внешний вид,</w:t>
      </w:r>
      <w:r w:rsidRPr="009131DC">
        <w:rPr>
          <w:rFonts w:ascii="Arial" w:eastAsia="Times New Roman" w:hAnsi="Arial" w:cs="Arial"/>
          <w:sz w:val="24"/>
          <w:szCs w:val="24"/>
          <w:lang w:eastAsia="ar-SA"/>
        </w:rPr>
        <w:t xml:space="preserve"> расцветку, не диссонирующую с окружением,</w:t>
      </w:r>
      <w:r w:rsidRPr="009131DC">
        <w:rPr>
          <w:rFonts w:ascii="Arial" w:eastAsia="Times New Roman" w:hAnsi="Arial" w:cs="Arial"/>
          <w:color w:val="000000"/>
          <w:sz w:val="24"/>
          <w:szCs w:val="24"/>
          <w:lang w:eastAsia="ar-SA"/>
        </w:rPr>
        <w:t xml:space="preserve"> быть окрашенными и вымытыми. </w:t>
      </w:r>
      <w:r w:rsidRPr="009131DC">
        <w:rPr>
          <w:rFonts w:ascii="Arial" w:eastAsia="Times New Roman" w:hAnsi="Arial" w:cs="Arial"/>
          <w:sz w:val="24"/>
          <w:szCs w:val="24"/>
          <w:lang w:eastAsia="ar-SA"/>
        </w:rPr>
        <w:t>Запрещается</w:t>
      </w:r>
      <w:r w:rsidRPr="009131DC">
        <w:rPr>
          <w:rFonts w:ascii="Arial" w:eastAsia="Times New Roman" w:hAnsi="Arial" w:cs="Arial"/>
          <w:color w:val="000000"/>
          <w:sz w:val="24"/>
          <w:szCs w:val="24"/>
          <w:lang w:eastAsia="ar-SA"/>
        </w:rPr>
        <w:t xml:space="preserve"> содержать объекты в неисправном состоянии и небезопасном для граждан и состояния других городских объектов. Повреждения малых архитектурных форм (разбитые стекла, повреждения обшивки, скамеек и прочее) должны устраняться их собственниками, владельцами; повреждения малых архитектурных форм, находящихся в муниципальной собственности, – организациями, осуществляющими их эксплуатацию и содержание, в срок не более 5 дней с момента обнаружения повреждения.</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 xml:space="preserve">11.9. Санитарная очистка, ремонт и замена конструктивных элементов малых архитектурных форм должна производиться лицами, указанными в </w:t>
      </w:r>
      <w:r w:rsidRPr="009131DC">
        <w:rPr>
          <w:rFonts w:ascii="Arial" w:eastAsia="Times New Roman" w:hAnsi="Arial" w:cs="Arial"/>
          <w:sz w:val="24"/>
          <w:szCs w:val="24"/>
        </w:rPr>
        <w:t>пункте 11.8 настоящих Правил</w:t>
      </w:r>
      <w:r w:rsidRPr="009131DC">
        <w:rPr>
          <w:rFonts w:ascii="Arial" w:eastAsia="Times New Roman" w:hAnsi="Arial" w:cs="Arial"/>
          <w:color w:val="000000"/>
          <w:sz w:val="24"/>
          <w:szCs w:val="24"/>
        </w:rPr>
        <w:t>, по мере необходимости. Окраска производится по мере необходимости, но не менее одного раза в год.</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 xml:space="preserve">11.10. При отсутствии сведений о владельцах малых архитектурных форм лицами, ответственными за содержание малых архитектурных форм, являются владельцы земельных участков, в границах которых установлены малые </w:t>
      </w:r>
      <w:r w:rsidRPr="009131DC">
        <w:rPr>
          <w:rFonts w:ascii="Arial" w:eastAsia="Times New Roman" w:hAnsi="Arial" w:cs="Arial"/>
          <w:color w:val="000000"/>
          <w:sz w:val="24"/>
          <w:szCs w:val="24"/>
        </w:rPr>
        <w:lastRenderedPageBreak/>
        <w:t>архитектурные формы, на территориях общего пользования - специализированные организации, осуществляющие деятельность по уборке и содержанию объектов благоустройства на данной территории.</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11.11. Малые архитектурные формы, имеющие повреждения, препятствующие их дальнейшей эксплуатации, демонтируются и вывозятся за счет средств их владельцев.</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 xml:space="preserve">11.12. На территории муниципального образования </w:t>
      </w:r>
      <w:r w:rsidRPr="009131DC">
        <w:rPr>
          <w:rFonts w:ascii="Arial" w:eastAsia="Times New Roman" w:hAnsi="Arial" w:cs="Arial"/>
          <w:sz w:val="24"/>
          <w:szCs w:val="24"/>
        </w:rPr>
        <w:t>запрещается</w:t>
      </w:r>
      <w:r w:rsidRPr="009131DC">
        <w:rPr>
          <w:rFonts w:ascii="Arial" w:eastAsia="Times New Roman" w:hAnsi="Arial" w:cs="Arial"/>
          <w:color w:val="000000"/>
          <w:sz w:val="24"/>
          <w:szCs w:val="24"/>
        </w:rPr>
        <w:t xml:space="preserve"> загрязнять, повреждать, самовольно переставлять скамейки, декоративные вазы, урны для мусора и другие малые архитектурные формы.</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p>
    <w:p w:rsidR="00250215" w:rsidRPr="009131DC" w:rsidRDefault="00250215" w:rsidP="00250215">
      <w:pPr>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Раздел 12. Организация пешеходных коммуникаций, </w:t>
      </w:r>
    </w:p>
    <w:p w:rsidR="00250215" w:rsidRPr="009131DC" w:rsidRDefault="00250215" w:rsidP="00250215">
      <w:pPr>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в том числе тротуаров, аллей, дорожек, тропинок</w:t>
      </w:r>
    </w:p>
    <w:p w:rsidR="00250215" w:rsidRPr="009131DC" w:rsidRDefault="00250215" w:rsidP="00250215">
      <w:pPr>
        <w:suppressAutoHyphens/>
        <w:spacing w:after="0" w:line="240" w:lineRule="auto"/>
        <w:ind w:firstLine="567"/>
        <w:jc w:val="center"/>
        <w:rPr>
          <w:rFonts w:ascii="Arial" w:eastAsia="Times New Roman" w:hAnsi="Arial" w:cs="Arial"/>
          <w:b/>
          <w:sz w:val="24"/>
          <w:szCs w:val="24"/>
          <w:lang w:eastAsia="ar-SA"/>
        </w:rPr>
      </w:pP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12.1. 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w:t>
      </w:r>
      <w:r w:rsidR="00E23C94" w:rsidRPr="009131DC">
        <w:rPr>
          <w:rFonts w:ascii="Arial" w:eastAsia="Times New Roman" w:hAnsi="Arial" w:cs="Arial"/>
          <w:sz w:val="24"/>
          <w:szCs w:val="24"/>
          <w:lang w:eastAsia="ar-SA"/>
        </w:rPr>
        <w:t>уары, аллеи, дорожки, тропинки.</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12.2. При проектировании пешеходных коммуникаций </w:t>
      </w:r>
      <w:r w:rsidR="00E23C94" w:rsidRPr="009131DC">
        <w:rPr>
          <w:rFonts w:ascii="Arial" w:eastAsia="Times New Roman" w:hAnsi="Arial" w:cs="Arial"/>
          <w:sz w:val="24"/>
          <w:szCs w:val="24"/>
          <w:lang w:eastAsia="ar-SA"/>
        </w:rPr>
        <w:t>должны обеспечиваться:</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минимальное количество пересечений с транспортными коммуникациями;</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непрерывность системы пешеходных коммуникаций;</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возможность безопасного, беспрепятственного и удобного передвижения людей, включая инвалидов и маломобильные группы населения;</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высокий уровен</w:t>
      </w:r>
      <w:r w:rsidR="00E23C94" w:rsidRPr="009131DC">
        <w:rPr>
          <w:rFonts w:ascii="Arial" w:eastAsia="Times New Roman" w:hAnsi="Arial" w:cs="Arial"/>
          <w:sz w:val="24"/>
          <w:szCs w:val="24"/>
          <w:lang w:eastAsia="ar-SA"/>
        </w:rPr>
        <w:t>ь благоустройства и озеленения.</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12.3. При проектировании пешеходных коммуникаций продольный уклон должен быть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не должны превышать: продольный - 50 промилле, поперечный - 20 промилле. На пешеходных коммуникациях с уклонами 30 - 60 промилле должны предусматриваться не реже, чем через </w:t>
      </w:r>
      <w:smartTag w:uri="urn:schemas-microsoft-com:office:smarttags" w:element="metricconverter">
        <w:smartTagPr>
          <w:attr w:name="ProductID" w:val="100 м"/>
        </w:smartTagPr>
        <w:r w:rsidRPr="009131DC">
          <w:rPr>
            <w:rFonts w:ascii="Arial" w:eastAsia="Times New Roman" w:hAnsi="Arial" w:cs="Arial"/>
            <w:sz w:val="24"/>
            <w:szCs w:val="24"/>
            <w:lang w:eastAsia="ar-SA"/>
          </w:rPr>
          <w:t>100 м</w:t>
        </w:r>
      </w:smartTag>
      <w:r w:rsidRPr="009131DC">
        <w:rPr>
          <w:rFonts w:ascii="Arial" w:eastAsia="Times New Roman" w:hAnsi="Arial" w:cs="Arial"/>
          <w:sz w:val="24"/>
          <w:szCs w:val="24"/>
          <w:lang w:eastAsia="ar-SA"/>
        </w:rPr>
        <w:t xml:space="preserve"> горизонтальные участки длиной не менее </w:t>
      </w:r>
      <w:smartTag w:uri="urn:schemas-microsoft-com:office:smarttags" w:element="metricconverter">
        <w:smartTagPr>
          <w:attr w:name="ProductID" w:val="5 м"/>
        </w:smartTagPr>
        <w:r w:rsidRPr="009131DC">
          <w:rPr>
            <w:rFonts w:ascii="Arial" w:eastAsia="Times New Roman" w:hAnsi="Arial" w:cs="Arial"/>
            <w:sz w:val="24"/>
            <w:szCs w:val="24"/>
            <w:lang w:eastAsia="ar-SA"/>
          </w:rPr>
          <w:t>5 м</w:t>
        </w:r>
      </w:smartTag>
      <w:r w:rsidRPr="009131DC">
        <w:rPr>
          <w:rFonts w:ascii="Arial" w:eastAsia="Times New Roman" w:hAnsi="Arial" w:cs="Arial"/>
          <w:sz w:val="24"/>
          <w:szCs w:val="24"/>
          <w:lang w:eastAsia="ar-SA"/>
        </w:rPr>
        <w:t>. В случаях, когда по условиям рельефа невозможно обеспечить указанные выше уклоны, необходимо предусматривать устройство лестниц и пандусов.</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12.4. Покрытие пешеходных дорожек должны быть удобным при ходьбе и устойчивым к износу. Качество применяемых материалов, планировка и дренаж пешеходных дорожек должны обеспечить предупреждение образования гололеда и слякоти зимой, луж и грязи в теплый период.</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12.5. Исходя из схемы движения пешеходных потоков по маршрутам выделяю</w:t>
      </w:r>
      <w:r w:rsidR="00E23C94" w:rsidRPr="009131DC">
        <w:rPr>
          <w:rFonts w:ascii="Arial" w:eastAsia="Times New Roman" w:hAnsi="Arial" w:cs="Arial"/>
          <w:sz w:val="24"/>
          <w:szCs w:val="24"/>
          <w:lang w:eastAsia="ar-SA"/>
        </w:rPr>
        <w:t>тся участки по следующим типам: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образованные при проектировании микрорайона и созда</w:t>
      </w:r>
      <w:r w:rsidR="00E23C94" w:rsidRPr="009131DC">
        <w:rPr>
          <w:rFonts w:ascii="Arial" w:eastAsia="Times New Roman" w:hAnsi="Arial" w:cs="Arial"/>
          <w:sz w:val="24"/>
          <w:szCs w:val="24"/>
          <w:lang w:eastAsia="ar-SA"/>
        </w:rPr>
        <w:t>нные, в том числе застройщиком;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стихийно образованные вследствие движения пешеходов по оптимальным для них марш</w:t>
      </w:r>
      <w:r w:rsidR="004C78B3" w:rsidRPr="009131DC">
        <w:rPr>
          <w:rFonts w:ascii="Arial" w:eastAsia="Times New Roman" w:hAnsi="Arial" w:cs="Arial"/>
          <w:sz w:val="24"/>
          <w:szCs w:val="24"/>
          <w:lang w:eastAsia="ar-SA"/>
        </w:rPr>
        <w:t>рутам и используемые постоянно.</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12.6. В составе комплекса работ по благоустройству проводится осмотр действующих и заброшенных пешеходных маршрутов, после чего осуществляется комфортное для населения сопряжение с первым типом учас</w:t>
      </w:r>
      <w:r w:rsidR="004C78B3" w:rsidRPr="009131DC">
        <w:rPr>
          <w:rFonts w:ascii="Arial" w:eastAsia="Times New Roman" w:hAnsi="Arial" w:cs="Arial"/>
          <w:sz w:val="24"/>
          <w:szCs w:val="24"/>
          <w:lang w:eastAsia="ar-SA"/>
        </w:rPr>
        <w:t>тков.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12.7. При планировочной организации пешеходных тротуаров учитывается интенсивность пешеходных потоков в различное время суток, особенно в зонах, прилегающих к объектам транспортной инфраструктуры, где целесообразно организовать разделение пешеходных</w:t>
      </w:r>
      <w:r w:rsidR="00EA2901" w:rsidRPr="009131DC">
        <w:rPr>
          <w:rFonts w:ascii="Arial" w:eastAsia="Times New Roman" w:hAnsi="Arial" w:cs="Arial"/>
          <w:sz w:val="24"/>
          <w:szCs w:val="24"/>
          <w:lang w:eastAsia="ar-SA"/>
        </w:rPr>
        <w:t xml:space="preserve"> потоков.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12.8. В случае выявления потребности в более высоком уровне безопасности и комфорта для пешеходов на уже сложившихся пешеходных маршрутах возможно организовывать перенос пешеходных переходов и создавать искусственные препятствия для использовани</w:t>
      </w:r>
      <w:r w:rsidR="00EA2901" w:rsidRPr="009131DC">
        <w:rPr>
          <w:rFonts w:ascii="Arial" w:eastAsia="Times New Roman" w:hAnsi="Arial" w:cs="Arial"/>
          <w:sz w:val="24"/>
          <w:szCs w:val="24"/>
          <w:lang w:eastAsia="ar-SA"/>
        </w:rPr>
        <w:t>я пешеходами опасных маршрутов.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12.9. При создании пешеходных тротуаров </w:t>
      </w:r>
      <w:r w:rsidR="00EA2901" w:rsidRPr="009131DC">
        <w:rPr>
          <w:rFonts w:ascii="Arial" w:eastAsia="Times New Roman" w:hAnsi="Arial" w:cs="Arial"/>
          <w:sz w:val="24"/>
          <w:szCs w:val="24"/>
          <w:lang w:eastAsia="ar-SA"/>
        </w:rPr>
        <w:t>необходимо учитывать следующее:</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 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w:t>
      </w:r>
      <w:r w:rsidR="00E23C94" w:rsidRPr="009131DC">
        <w:rPr>
          <w:rFonts w:ascii="Arial" w:eastAsia="Times New Roman" w:hAnsi="Arial" w:cs="Arial"/>
          <w:sz w:val="24"/>
          <w:szCs w:val="24"/>
          <w:lang w:eastAsia="ar-SA"/>
        </w:rPr>
        <w:t>ам транспортной инфраструктуры;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пешеходные тротуары должны быть </w:t>
      </w:r>
      <w:proofErr w:type="spellStart"/>
      <w:r w:rsidRPr="009131DC">
        <w:rPr>
          <w:rFonts w:ascii="Arial" w:eastAsia="Times New Roman" w:hAnsi="Arial" w:cs="Arial"/>
          <w:sz w:val="24"/>
          <w:szCs w:val="24"/>
          <w:lang w:eastAsia="ar-SA"/>
        </w:rPr>
        <w:t>безбарьерными</w:t>
      </w:r>
      <w:proofErr w:type="spellEnd"/>
      <w:r w:rsidRPr="009131DC">
        <w:rPr>
          <w:rFonts w:ascii="Arial" w:eastAsia="Times New Roman" w:hAnsi="Arial" w:cs="Arial"/>
          <w:sz w:val="24"/>
          <w:szCs w:val="24"/>
          <w:lang w:eastAsia="ar-SA"/>
        </w:rPr>
        <w:t xml:space="preserve"> и доступными для беспрепятственного пользования для маломобильных групп населения (МГН), согласно действующих сводов правил;</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исходя из текущих планировочных решений по транспортным путям следует осуществлять проектирование пешеходных тротуаров с минимальным числом пересечений с проезжей частью дорог и пересечен</w:t>
      </w:r>
      <w:r w:rsidR="00E23C94" w:rsidRPr="009131DC">
        <w:rPr>
          <w:rFonts w:ascii="Arial" w:eastAsia="Times New Roman" w:hAnsi="Arial" w:cs="Arial"/>
          <w:sz w:val="24"/>
          <w:szCs w:val="24"/>
          <w:lang w:eastAsia="ar-SA"/>
        </w:rPr>
        <w:t>ий массовых пешеходных потоков.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12.10. На территории муниципальных образований пешеходные маршруты обеспечив</w:t>
      </w:r>
      <w:r w:rsidR="00EA2901" w:rsidRPr="009131DC">
        <w:rPr>
          <w:rFonts w:ascii="Arial" w:eastAsia="Times New Roman" w:hAnsi="Arial" w:cs="Arial"/>
          <w:sz w:val="24"/>
          <w:szCs w:val="24"/>
          <w:lang w:eastAsia="ar-SA"/>
        </w:rPr>
        <w:t>аются освещением и озеленением.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12.11. При планировании пешеходных маршрутов количество элементов благоустройства (скамейки, урны, малые архитектурные формы) определяются с учетом инте</w:t>
      </w:r>
      <w:r w:rsidR="00EA2901" w:rsidRPr="009131DC">
        <w:rPr>
          <w:rFonts w:ascii="Arial" w:eastAsia="Times New Roman" w:hAnsi="Arial" w:cs="Arial"/>
          <w:sz w:val="24"/>
          <w:szCs w:val="24"/>
          <w:lang w:eastAsia="ar-SA"/>
        </w:rPr>
        <w:t>нсивности пешеходного движения.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12.12. В системе пешеходных коммуникаций выделяются основные и в</w:t>
      </w:r>
      <w:r w:rsidR="00EA2901" w:rsidRPr="009131DC">
        <w:rPr>
          <w:rFonts w:ascii="Arial" w:eastAsia="Times New Roman" w:hAnsi="Arial" w:cs="Arial"/>
          <w:sz w:val="24"/>
          <w:szCs w:val="24"/>
          <w:lang w:eastAsia="ar-SA"/>
        </w:rPr>
        <w:t>торостепенные пешеходные связи.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12.13. Основные пешеходные коммуникации направлены на обеспечение связи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w:t>
      </w:r>
      <w:r w:rsidR="00EA2901" w:rsidRPr="009131DC">
        <w:rPr>
          <w:rFonts w:ascii="Arial" w:eastAsia="Times New Roman" w:hAnsi="Arial" w:cs="Arial"/>
          <w:sz w:val="24"/>
          <w:szCs w:val="24"/>
          <w:lang w:eastAsia="ar-SA"/>
        </w:rPr>
        <w:t>енных зон и объектов рекреации.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Во всех случаях пересечения основных пешеходных коммуникаций с транспортными проездами необходимо устройство бордюрных пандусов. При устройстве на пешеходных коммуникациях лестниц, пандусов, мостиков необходимо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участков с древесно-кустарниковой и (или) травянистой растительностью для движения, остановки и стоянки автотранспортных средств.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12.14. Трассировка основных пешеходных коммуникаций может осуществляться вдоль улиц и дорог (тротуары) или независимо о</w:t>
      </w:r>
      <w:r w:rsidR="00EA2901" w:rsidRPr="009131DC">
        <w:rPr>
          <w:rFonts w:ascii="Arial" w:eastAsia="Times New Roman" w:hAnsi="Arial" w:cs="Arial"/>
          <w:sz w:val="24"/>
          <w:szCs w:val="24"/>
          <w:lang w:eastAsia="ar-SA"/>
        </w:rPr>
        <w:t>т них.</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12.15. Перечень элементов благоустройства территории основных пешеходных коммуникаций включает: твердые виды покрытия, элементы сопряжения поверхностей, урны для мусора, осветительное оборудование, ск</w:t>
      </w:r>
      <w:r w:rsidR="00EA2901" w:rsidRPr="009131DC">
        <w:rPr>
          <w:rFonts w:ascii="Arial" w:eastAsia="Times New Roman" w:hAnsi="Arial" w:cs="Arial"/>
          <w:sz w:val="24"/>
          <w:szCs w:val="24"/>
          <w:lang w:eastAsia="ar-SA"/>
        </w:rPr>
        <w:t>амьи (на территории рекреаций).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12.16.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w:t>
      </w:r>
      <w:r w:rsidR="00EA2901" w:rsidRPr="009131DC">
        <w:rPr>
          <w:rFonts w:ascii="Arial" w:eastAsia="Times New Roman" w:hAnsi="Arial" w:cs="Arial"/>
          <w:sz w:val="24"/>
          <w:szCs w:val="24"/>
          <w:lang w:eastAsia="ar-SA"/>
        </w:rPr>
        <w:t>ъектов рекреации (сквер, парк).</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12.17. Перечень элементов благоустройства на территории второстепенных пешеходных коммуникаций включает различные виды покрытия. На дорожках скверов, парков предусмотрены твердые виды по</w:t>
      </w:r>
      <w:r w:rsidR="00EA2901" w:rsidRPr="009131DC">
        <w:rPr>
          <w:rFonts w:ascii="Arial" w:eastAsia="Times New Roman" w:hAnsi="Arial" w:cs="Arial"/>
          <w:sz w:val="24"/>
          <w:szCs w:val="24"/>
          <w:lang w:eastAsia="ar-SA"/>
        </w:rPr>
        <w:t>крытия с элементами сопряжения.</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12.18. При организации объектов велосипедной инфраструктуры создаются условия для обеспечения безопасности, связности,</w:t>
      </w:r>
      <w:r w:rsidR="00EA2901" w:rsidRPr="009131DC">
        <w:rPr>
          <w:rFonts w:ascii="Arial" w:eastAsia="Times New Roman" w:hAnsi="Arial" w:cs="Arial"/>
          <w:sz w:val="24"/>
          <w:szCs w:val="24"/>
          <w:lang w:eastAsia="ar-SA"/>
        </w:rPr>
        <w:t xml:space="preserve"> прямолинейности, комфортности.</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12.19. Велосипедные пути должны связывать все части населенного пункта, создавая условия для беспрепятственного передвижения на велосипеде.</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12.20. Перечень элементов комплексного благоустройства велодорожек включает: твердый тип покрытия, элементы сопряжения поверхности велодорож</w:t>
      </w:r>
      <w:r w:rsidR="00EA2901" w:rsidRPr="009131DC">
        <w:rPr>
          <w:rFonts w:ascii="Arial" w:eastAsia="Times New Roman" w:hAnsi="Arial" w:cs="Arial"/>
          <w:sz w:val="24"/>
          <w:szCs w:val="24"/>
          <w:lang w:eastAsia="ar-SA"/>
        </w:rPr>
        <w:t>ки с прилегающими территориями.</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12.21. На велосипедных дорожках, размещаемых вдоль улиц и дорог, целесообразно предусматривать освещение, на рекреационных территориях – озеленение вдоль дорожек.</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12.22. Для эффективного использования велосипедного передвиже</w:t>
      </w:r>
      <w:r w:rsidR="00E23C94" w:rsidRPr="009131DC">
        <w:rPr>
          <w:rFonts w:ascii="Arial" w:eastAsia="Times New Roman" w:hAnsi="Arial" w:cs="Arial"/>
          <w:sz w:val="24"/>
          <w:szCs w:val="24"/>
          <w:lang w:eastAsia="ar-SA"/>
        </w:rPr>
        <w:t>ния применяются следующие меры: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маршруты велодорожек, интегрированные в единую замкнутую систему;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 xml:space="preserve">- комфортные и безопасные пересечения </w:t>
      </w:r>
      <w:proofErr w:type="spellStart"/>
      <w:r w:rsidRPr="009131DC">
        <w:rPr>
          <w:rFonts w:ascii="Arial" w:eastAsia="Times New Roman" w:hAnsi="Arial" w:cs="Arial"/>
          <w:sz w:val="24"/>
          <w:szCs w:val="24"/>
          <w:lang w:eastAsia="ar-SA"/>
        </w:rPr>
        <w:t>веломаршрутов</w:t>
      </w:r>
      <w:proofErr w:type="spellEnd"/>
      <w:r w:rsidRPr="009131DC">
        <w:rPr>
          <w:rFonts w:ascii="Arial" w:eastAsia="Times New Roman" w:hAnsi="Arial" w:cs="Arial"/>
          <w:sz w:val="24"/>
          <w:szCs w:val="24"/>
          <w:lang w:eastAsia="ar-SA"/>
        </w:rPr>
        <w:t xml:space="preserve"> на перекрестках пешеходного и автомобильного движения (например, проезды под интенсивными автомобильными перекрестками);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снижение общей скорости движения автомобильного транспорта в районе, чтобы велосипедисты могли безопасно пользоваться проезжей частью;</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организация без барьерной среды в зонах перепада высот на маршруте;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организация велодорожек не только в прогулочных зонах, но и на маршрутах, ведущих к зонам транспортно-пересадочного узла (далее – ТПУ) и остановках внеуличного транспорта;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безопасные </w:t>
      </w:r>
      <w:proofErr w:type="spellStart"/>
      <w:r w:rsidRPr="009131DC">
        <w:rPr>
          <w:rFonts w:ascii="Arial" w:eastAsia="Times New Roman" w:hAnsi="Arial" w:cs="Arial"/>
          <w:sz w:val="24"/>
          <w:szCs w:val="24"/>
          <w:lang w:eastAsia="ar-SA"/>
        </w:rPr>
        <w:t>велопарковки</w:t>
      </w:r>
      <w:proofErr w:type="spellEnd"/>
      <w:r w:rsidRPr="009131DC">
        <w:rPr>
          <w:rFonts w:ascii="Arial" w:eastAsia="Times New Roman" w:hAnsi="Arial" w:cs="Arial"/>
          <w:sz w:val="24"/>
          <w:szCs w:val="24"/>
          <w:lang w:eastAsia="ar-SA"/>
        </w:rPr>
        <w:t xml:space="preserve"> с ответственным хранением в зонах ТПУ и остановок внеуличного транспорта, а также в районных центрах активности.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12.23. Содержание дорожек заключаться в подметании, сборе мусора, уборке снега, по</w:t>
      </w:r>
      <w:r w:rsidR="00EA2901" w:rsidRPr="009131DC">
        <w:rPr>
          <w:rFonts w:ascii="Arial" w:eastAsia="Times New Roman" w:hAnsi="Arial" w:cs="Arial"/>
          <w:sz w:val="24"/>
          <w:szCs w:val="24"/>
          <w:lang w:eastAsia="ar-SA"/>
        </w:rPr>
        <w:t>сыпке песком в случае гололеда.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Подметание дорожек необходимо проводить утром, когда движение минимальное. Садово-парковые дорожки на объектах с повышенной интенсивностью пешеходного движения, а также в мемориальных и исторических местах должны подметаться и при необходимости мыться ежедневно по установленному режиму.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12.24. Щебеночные дорожки в летний сезон необходимо поливать, асфальтовые - мыть водой, особенно в жаркую сухую погоду. Полив должен производиться после подметания. Количество поливов определяется погодными условиями и интенсивностью ухода. Не допускается при поливах застаивание воды на грунтовых и щебеночных дорожках.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12.25. Зимой при обледенении садовые дорожки необходимо посыпать песком или другими противоскользящими материалами.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12.26. Использование </w:t>
      </w:r>
      <w:proofErr w:type="spellStart"/>
      <w:r w:rsidRPr="009131DC">
        <w:rPr>
          <w:rFonts w:ascii="Arial" w:eastAsia="Times New Roman" w:hAnsi="Arial" w:cs="Arial"/>
          <w:sz w:val="24"/>
          <w:szCs w:val="24"/>
          <w:lang w:eastAsia="ar-SA"/>
        </w:rPr>
        <w:t>противогололедных</w:t>
      </w:r>
      <w:proofErr w:type="spellEnd"/>
      <w:r w:rsidRPr="009131DC">
        <w:rPr>
          <w:rFonts w:ascii="Arial" w:eastAsia="Times New Roman" w:hAnsi="Arial" w:cs="Arial"/>
          <w:sz w:val="24"/>
          <w:szCs w:val="24"/>
          <w:lang w:eastAsia="ar-SA"/>
        </w:rPr>
        <w:t xml:space="preserve"> материалов на дорогах, прилегающих к зеленым насаждениям, должно осуществляться в строгом соответствии с утвержденным нормативным документом органов местного самоуправления.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12.27. На садово-парковых дорожках необходимо производить очистку от снега. Снег сгребается рыхлым, до слеживания. На дорожках с интенсивным движением снег должен сгребаться после каждого снегопада.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На щебеночных дорожках необходимо убирать снег с помощью щеточных снегоочистителей можно при температуре ниже </w:t>
      </w:r>
      <w:smartTag w:uri="urn:schemas-microsoft-com:office:smarttags" w:element="metricconverter">
        <w:smartTagPr>
          <w:attr w:name="ProductID" w:val="-5 ﾰC"/>
        </w:smartTagPr>
        <w:r w:rsidRPr="009131DC">
          <w:rPr>
            <w:rFonts w:ascii="Arial" w:eastAsia="Times New Roman" w:hAnsi="Arial" w:cs="Arial"/>
            <w:sz w:val="24"/>
            <w:szCs w:val="24"/>
            <w:lang w:eastAsia="ar-SA"/>
          </w:rPr>
          <w:t>-5 °C</w:t>
        </w:r>
      </w:smartTag>
      <w:r w:rsidRPr="009131DC">
        <w:rPr>
          <w:rFonts w:ascii="Arial" w:eastAsia="Times New Roman" w:hAnsi="Arial" w:cs="Arial"/>
          <w:sz w:val="24"/>
          <w:szCs w:val="24"/>
          <w:lang w:eastAsia="ar-SA"/>
        </w:rPr>
        <w:t>, чтобы не вызвать их разрушения.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Края дорожек, не обрамленные бортовым камнем, необходимо два раза за сезон (весной и осенью) обрезать. Обрезка должна производиться в соответствии с профилем дорожки на прямолинейных участках обязательно по шнуру. Грунтовые дорожки должны быть очищены от сорняков.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12.28. В случае необходимости производятся работы по ремонту дорожек. На щебеночных дорожках производится очистка поверхностных слоев дорожек со срезкой и удалением грязи, старого </w:t>
      </w:r>
      <w:proofErr w:type="spellStart"/>
      <w:r w:rsidRPr="009131DC">
        <w:rPr>
          <w:rFonts w:ascii="Arial" w:eastAsia="Times New Roman" w:hAnsi="Arial" w:cs="Arial"/>
          <w:sz w:val="24"/>
          <w:szCs w:val="24"/>
          <w:lang w:eastAsia="ar-SA"/>
        </w:rPr>
        <w:t>спецслоя</w:t>
      </w:r>
      <w:proofErr w:type="spellEnd"/>
      <w:r w:rsidRPr="009131DC">
        <w:rPr>
          <w:rFonts w:ascii="Arial" w:eastAsia="Times New Roman" w:hAnsi="Arial" w:cs="Arial"/>
          <w:sz w:val="24"/>
          <w:szCs w:val="24"/>
          <w:lang w:eastAsia="ar-SA"/>
        </w:rPr>
        <w:t xml:space="preserve"> до щебенки, разравниванием и прикатыванием катком (три прохода).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Вдоль грунтовых дорожек обрезаются бровки (газонные), проводятся планировка полотна дорожки под шаблон со срезкой бугров и засыпкой углублений, смачивание, присыпка песком слоем до </w:t>
      </w:r>
      <w:smartTag w:uri="urn:schemas-microsoft-com:office:smarttags" w:element="metricconverter">
        <w:smartTagPr>
          <w:attr w:name="ProductID" w:val="2 см"/>
        </w:smartTagPr>
        <w:r w:rsidRPr="009131DC">
          <w:rPr>
            <w:rFonts w:ascii="Arial" w:eastAsia="Times New Roman" w:hAnsi="Arial" w:cs="Arial"/>
            <w:sz w:val="24"/>
            <w:szCs w:val="24"/>
            <w:lang w:eastAsia="ar-SA"/>
          </w:rPr>
          <w:t>2 см</w:t>
        </w:r>
      </w:smartTag>
      <w:r w:rsidRPr="009131DC">
        <w:rPr>
          <w:rFonts w:ascii="Arial" w:eastAsia="Times New Roman" w:hAnsi="Arial" w:cs="Arial"/>
          <w:sz w:val="24"/>
          <w:szCs w:val="24"/>
          <w:lang w:eastAsia="ar-SA"/>
        </w:rPr>
        <w:t xml:space="preserve"> и </w:t>
      </w:r>
      <w:proofErr w:type="spellStart"/>
      <w:r w:rsidRPr="009131DC">
        <w:rPr>
          <w:rFonts w:ascii="Arial" w:eastAsia="Times New Roman" w:hAnsi="Arial" w:cs="Arial"/>
          <w:sz w:val="24"/>
          <w:szCs w:val="24"/>
          <w:lang w:eastAsia="ar-SA"/>
        </w:rPr>
        <w:t>прикатка</w:t>
      </w:r>
      <w:proofErr w:type="spellEnd"/>
      <w:r w:rsidRPr="009131DC">
        <w:rPr>
          <w:rFonts w:ascii="Arial" w:eastAsia="Times New Roman" w:hAnsi="Arial" w:cs="Arial"/>
          <w:sz w:val="24"/>
          <w:szCs w:val="24"/>
          <w:lang w:eastAsia="ar-SA"/>
        </w:rPr>
        <w:t xml:space="preserve"> катком (до трех проходов).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На дорожках из плиточного покрытия необходимо своевременно менять разрушившуюся плитку с выравниванием и уплотнением основания, удаляя травяной покров.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9131DC" w:rsidRDefault="00250215" w:rsidP="00250215">
      <w:pPr>
        <w:tabs>
          <w:tab w:val="left" w:pos="1940"/>
        </w:tabs>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color w:val="000000"/>
          <w:sz w:val="24"/>
          <w:szCs w:val="24"/>
          <w:lang w:eastAsia="ar-SA"/>
        </w:rPr>
        <w:t xml:space="preserve">Раздел 13. </w:t>
      </w:r>
      <w:r w:rsidRPr="009131DC">
        <w:rPr>
          <w:rFonts w:ascii="Arial" w:eastAsia="Times New Roman" w:hAnsi="Arial" w:cs="Arial"/>
          <w:sz w:val="24"/>
          <w:szCs w:val="24"/>
          <w:lang w:eastAsia="ar-SA"/>
        </w:rPr>
        <w:t xml:space="preserve">Требования по обустройству территории </w:t>
      </w:r>
      <w:r w:rsidR="00E3489A">
        <w:rPr>
          <w:rFonts w:ascii="Arial" w:eastAsia="Times New Roman" w:hAnsi="Arial" w:cs="Arial"/>
          <w:sz w:val="24"/>
          <w:szCs w:val="24"/>
          <w:lang w:eastAsia="ar-SA"/>
        </w:rPr>
        <w:t>Хрещатовского</w:t>
      </w:r>
      <w:r w:rsidRPr="009131DC">
        <w:rPr>
          <w:rFonts w:ascii="Arial" w:eastAsia="Times New Roman" w:hAnsi="Arial" w:cs="Arial"/>
          <w:sz w:val="24"/>
          <w:szCs w:val="24"/>
          <w:lang w:eastAsia="ar-SA"/>
        </w:rPr>
        <w:t xml:space="preserve"> сельского поселения в целях обеспечения беспрепятственного передвижения по указанной территории инвалидов и других маломобильных групп населения</w:t>
      </w:r>
    </w:p>
    <w:p w:rsidR="00250215" w:rsidRPr="009131DC" w:rsidRDefault="00250215" w:rsidP="00250215">
      <w:pPr>
        <w:tabs>
          <w:tab w:val="left" w:pos="1940"/>
        </w:tabs>
        <w:suppressAutoHyphens/>
        <w:spacing w:after="0" w:line="240" w:lineRule="auto"/>
        <w:ind w:firstLine="567"/>
        <w:jc w:val="center"/>
        <w:rPr>
          <w:rFonts w:ascii="Arial" w:eastAsia="Times New Roman" w:hAnsi="Arial" w:cs="Arial"/>
          <w:b/>
          <w:sz w:val="24"/>
          <w:szCs w:val="24"/>
          <w:lang w:eastAsia="ar-SA"/>
        </w:rPr>
      </w:pPr>
    </w:p>
    <w:p w:rsidR="00250215" w:rsidRPr="009131DC" w:rsidRDefault="00250215" w:rsidP="00250215">
      <w:pPr>
        <w:tabs>
          <w:tab w:val="left" w:pos="1940"/>
          <w:tab w:val="left" w:pos="9616"/>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13.1. На объектах благоустройства жилой среды, улиц и дорог, объектов культурно-бытового обслуживания рекомендуется предусматривать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и инвалидов. В числе первоочередных и обязательных должна предусматриваться доступность инвалидов в учреждениях, связанных с решением проблем инвалидов.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13.2. Проектирование, строительство, установка технических средств и оборудования, способствующих передвижению пожилых лиц и инвалидов, рекомендуется осуществлять при новом строительстве заказчиком в соответствии с утвержденной проектной документацией.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При реконструкции территорий, прилегающих к общественным зданиям, рекомендуется предусматривать дополнительное специальное наружное освещение для выделения элементов входов в здания, рекламных и информационных указателей, а также участков повышенной опасности, открытых лестниц, пандусов и т.п.</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13.3. На основных пешеходных коммуникациях в местах размещения учреждений здравоохранения и других объектах массового посещения, домов инвалидов и престарелых ступени и лестницы при уклонах более 50 промилле, обязательно должны быть оборудованы пандусами.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13.4. При пересечении основных пешеходных коммуникаций с проездами или в иных случаях, рекомендуется предусматривать бордюрный пандус для обеспечения спуска с покрытия тротуара на уровень дорожного покрытия.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13.5. Входные (участки входов в здания) группы зданий жилого и общественного назначения должны быть оборудованы устройствами и приспособлениями для перемещения инвалидов и маломобильных групп населения (пандусы, перила и пр.).</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13.6. На автомобильных стоянках при специализированных зданиях и сооружениях для инвалидов следует выделять для личных автомашин инвалидов не менее 10% мест, а около учреждений, специализирующихся на лечении спинальных больных и восстановлении опорно-двигательных функций - не менее 20% мест.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13.7. На открытых стоянках автомобилей, располагаемых в пределах территории жилых районов, а также около учреждений культурно-бытового обслуживания населения, предприятий торговли и отдыха, спортивных зданий и сооружений, мест приложения труда должны быть выделены места для личных автотранспортных средств инвалидов. Места для стоянки личных автотранспортных средств инвалидов должны быть выделены разметкой и обозначены специальными символами. Ширина стоянки для автомобиля инвалида должна быть не менее 3,5 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13.8. Все доступные для инвалидов учреждения и места общего пользования должны быть обозначены специальными знаками или символами в виде пиктограмм установленного международного образца.</w:t>
      </w:r>
    </w:p>
    <w:p w:rsidR="00250215" w:rsidRPr="009131DC" w:rsidRDefault="00250215" w:rsidP="00250215">
      <w:pPr>
        <w:shd w:val="clear" w:color="auto" w:fill="FFFFFF"/>
        <w:suppressAutoHyphens/>
        <w:spacing w:after="0" w:line="240" w:lineRule="auto"/>
        <w:ind w:firstLine="567"/>
        <w:jc w:val="both"/>
        <w:rPr>
          <w:rFonts w:ascii="Arial" w:eastAsia="Times New Roman" w:hAnsi="Arial" w:cs="Arial"/>
          <w:b/>
          <w:color w:val="000000"/>
          <w:sz w:val="24"/>
          <w:szCs w:val="24"/>
          <w:lang w:eastAsia="ar-SA"/>
        </w:rPr>
      </w:pPr>
    </w:p>
    <w:p w:rsidR="00250215" w:rsidRPr="009131DC" w:rsidRDefault="00250215" w:rsidP="00250215">
      <w:pPr>
        <w:tabs>
          <w:tab w:val="left" w:pos="4120"/>
          <w:tab w:val="center" w:pos="4536"/>
          <w:tab w:val="left" w:pos="6603"/>
        </w:tabs>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Раздел 14. Организация уборки территории </w:t>
      </w:r>
      <w:r w:rsidR="00E3489A">
        <w:rPr>
          <w:rFonts w:ascii="Arial" w:eastAsia="Times New Roman" w:hAnsi="Arial" w:cs="Arial"/>
          <w:sz w:val="24"/>
          <w:szCs w:val="24"/>
          <w:lang w:eastAsia="ar-SA"/>
        </w:rPr>
        <w:t>Хрещатовского</w:t>
      </w:r>
      <w:r w:rsidRPr="009131DC">
        <w:rPr>
          <w:rFonts w:ascii="Arial" w:eastAsia="Times New Roman" w:hAnsi="Arial" w:cs="Arial"/>
          <w:sz w:val="24"/>
          <w:szCs w:val="24"/>
          <w:lang w:eastAsia="ar-SA"/>
        </w:rPr>
        <w:t xml:space="preserve"> сельского поселения</w:t>
      </w:r>
    </w:p>
    <w:p w:rsidR="00250215" w:rsidRPr="009131DC" w:rsidRDefault="00250215" w:rsidP="00250215">
      <w:pPr>
        <w:tabs>
          <w:tab w:val="left" w:pos="4120"/>
          <w:tab w:val="center" w:pos="4536"/>
          <w:tab w:val="left" w:pos="6603"/>
        </w:tabs>
        <w:suppressAutoHyphens/>
        <w:spacing w:after="0" w:line="240" w:lineRule="auto"/>
        <w:ind w:firstLine="567"/>
        <w:jc w:val="center"/>
        <w:rPr>
          <w:rFonts w:ascii="Arial" w:eastAsia="Times New Roman" w:hAnsi="Arial" w:cs="Arial"/>
          <w:sz w:val="24"/>
          <w:szCs w:val="24"/>
          <w:lang w:eastAsia="ar-SA"/>
        </w:rPr>
      </w:pP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323232"/>
          <w:sz w:val="24"/>
          <w:szCs w:val="24"/>
          <w:lang w:eastAsia="ar-SA"/>
        </w:rPr>
      </w:pPr>
      <w:r w:rsidRPr="009131DC">
        <w:rPr>
          <w:rFonts w:ascii="Arial" w:eastAsia="Times New Roman" w:hAnsi="Arial" w:cs="Arial"/>
          <w:color w:val="111111"/>
          <w:sz w:val="24"/>
          <w:szCs w:val="24"/>
          <w:lang w:eastAsia="ar-SA"/>
        </w:rPr>
        <w:t>14.1.</w:t>
      </w:r>
      <w:r w:rsidRPr="009131DC">
        <w:rPr>
          <w:rFonts w:ascii="Arial" w:eastAsia="Times New Roman" w:hAnsi="Arial" w:cs="Arial"/>
          <w:b/>
          <w:color w:val="111111"/>
          <w:sz w:val="24"/>
          <w:szCs w:val="24"/>
          <w:lang w:eastAsia="ar-SA"/>
        </w:rPr>
        <w:t xml:space="preserve"> </w:t>
      </w:r>
      <w:proofErr w:type="gramStart"/>
      <w:r w:rsidRPr="009131DC">
        <w:rPr>
          <w:rFonts w:ascii="Arial" w:eastAsia="Times New Roman" w:hAnsi="Arial" w:cs="Arial"/>
          <w:color w:val="111111"/>
          <w:sz w:val="24"/>
          <w:szCs w:val="24"/>
          <w:lang w:eastAsia="ar-SA"/>
        </w:rPr>
        <w:t>Уборка терри</w:t>
      </w:r>
      <w:r w:rsidR="009F1757" w:rsidRPr="009131DC">
        <w:rPr>
          <w:rFonts w:ascii="Arial" w:eastAsia="Times New Roman" w:hAnsi="Arial" w:cs="Arial"/>
          <w:color w:val="111111"/>
          <w:sz w:val="24"/>
          <w:szCs w:val="24"/>
          <w:lang w:eastAsia="ar-SA"/>
        </w:rPr>
        <w:t>тории поселения обеспечивается а</w:t>
      </w:r>
      <w:r w:rsidRPr="009131DC">
        <w:rPr>
          <w:rFonts w:ascii="Arial" w:eastAsia="Times New Roman" w:hAnsi="Arial" w:cs="Arial"/>
          <w:color w:val="111111"/>
          <w:sz w:val="24"/>
          <w:szCs w:val="24"/>
          <w:lang w:eastAsia="ar-SA"/>
        </w:rPr>
        <w:t xml:space="preserve">дминистрацией </w:t>
      </w:r>
      <w:r w:rsidR="00E3489A">
        <w:rPr>
          <w:rFonts w:ascii="Arial" w:eastAsia="Times New Roman" w:hAnsi="Arial" w:cs="Arial"/>
          <w:color w:val="111111"/>
          <w:sz w:val="24"/>
          <w:szCs w:val="24"/>
          <w:lang w:eastAsia="ar-SA"/>
        </w:rPr>
        <w:t>Хрещатовского</w:t>
      </w:r>
      <w:r w:rsidRPr="009131DC">
        <w:rPr>
          <w:rFonts w:ascii="Arial" w:eastAsia="Times New Roman" w:hAnsi="Arial" w:cs="Arial"/>
          <w:color w:val="111111"/>
          <w:sz w:val="24"/>
          <w:szCs w:val="24"/>
          <w:lang w:eastAsia="ar-SA"/>
        </w:rPr>
        <w:t xml:space="preserve"> сельского поселения, организациями всех форм собственности, физическими лицами и индивидуальными предпринимателями, являющимися собственниками, владельцами, пользователями, арендаторами объектов недвижимости, иных объектов и земельных участков и включает в себя</w:t>
      </w:r>
      <w:r w:rsidRPr="009131DC">
        <w:rPr>
          <w:rFonts w:ascii="Arial" w:eastAsia="Times New Roman" w:hAnsi="Arial" w:cs="Arial"/>
          <w:b/>
          <w:color w:val="111111"/>
          <w:sz w:val="24"/>
          <w:szCs w:val="24"/>
          <w:lang w:eastAsia="ar-SA"/>
        </w:rPr>
        <w:t xml:space="preserve"> </w:t>
      </w:r>
      <w:r w:rsidRPr="009131DC">
        <w:rPr>
          <w:rFonts w:ascii="Arial" w:eastAsia="Times New Roman" w:hAnsi="Arial" w:cs="Arial"/>
          <w:sz w:val="24"/>
          <w:szCs w:val="24"/>
          <w:lang w:eastAsia="ar-SA"/>
        </w:rPr>
        <w:t>обеспечение своевременной и качественной очистки и уборки принадлежащих физическим и юридическим лицам на праве собственности или ином вещном праве земельных участков и прилегающих территорий в соответствии с</w:t>
      </w:r>
      <w:proofErr w:type="gramEnd"/>
      <w:r w:rsidRPr="009131DC">
        <w:rPr>
          <w:rFonts w:ascii="Arial" w:eastAsia="Times New Roman" w:hAnsi="Arial" w:cs="Arial"/>
          <w:sz w:val="24"/>
          <w:szCs w:val="24"/>
          <w:lang w:eastAsia="ar-SA"/>
        </w:rPr>
        <w:t xml:space="preserve"> действующим законодательством и порядком сбора, вывоза и утилизации отходов производства и потребления, утверждаемых органом местного самоуправления.</w:t>
      </w:r>
    </w:p>
    <w:p w:rsidR="00250215" w:rsidRPr="009131DC" w:rsidRDefault="00250215" w:rsidP="00250215">
      <w:pPr>
        <w:suppressAutoHyphens/>
        <w:autoSpaceDE w:val="0"/>
        <w:autoSpaceDN w:val="0"/>
        <w:adjustRightInd w:val="0"/>
        <w:spacing w:after="0" w:line="240" w:lineRule="auto"/>
        <w:ind w:firstLine="709"/>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14.2. Границы уборки территорий определяются границами земельного участка на основании документов, подтверждающих право на земельный участок, а также границами прилегающих территорий определенных в порядке, установленном Разделом 2 настоящих Правил с составлением схематических карт и уведомлением юридических и физических лиц. При отсутствии закрепленных границ юридические и физические лица производят уборку, выкос сорной и карантинной растительности, и благоустройство на своих земельных участках и прилегающих к ним территориях, в следующей зависимости: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14.2.1. Объекты коммунального назначения (газораспределительные станции, электрические подстанции, котельные и т.д.): на площади </w:t>
      </w:r>
      <w:r w:rsidR="00E61CE5" w:rsidRPr="009131DC">
        <w:rPr>
          <w:rFonts w:ascii="Arial" w:eastAsia="Times New Roman" w:hAnsi="Arial" w:cs="Arial"/>
          <w:sz w:val="24"/>
          <w:szCs w:val="24"/>
          <w:lang w:eastAsia="ar-SA"/>
        </w:rPr>
        <w:t>4</w:t>
      </w:r>
      <w:r w:rsidR="00B7674C" w:rsidRPr="009131DC">
        <w:rPr>
          <w:rFonts w:ascii="Arial" w:eastAsia="Times New Roman" w:hAnsi="Arial" w:cs="Arial"/>
          <w:sz w:val="24"/>
          <w:szCs w:val="24"/>
          <w:lang w:eastAsia="ar-SA"/>
        </w:rPr>
        <w:t xml:space="preserve">00 </w:t>
      </w:r>
      <w:proofErr w:type="spellStart"/>
      <w:r w:rsidR="00B7674C" w:rsidRPr="009131DC">
        <w:rPr>
          <w:rFonts w:ascii="Arial" w:eastAsia="Times New Roman" w:hAnsi="Arial" w:cs="Arial"/>
          <w:sz w:val="24"/>
          <w:szCs w:val="24"/>
          <w:lang w:eastAsia="ar-SA"/>
        </w:rPr>
        <w:t>кв.м</w:t>
      </w:r>
      <w:proofErr w:type="spellEnd"/>
      <w:r w:rsidR="00B7674C" w:rsidRPr="009131DC">
        <w:rPr>
          <w:rFonts w:ascii="Arial" w:eastAsia="Times New Roman" w:hAnsi="Arial" w:cs="Arial"/>
          <w:sz w:val="24"/>
          <w:szCs w:val="24"/>
          <w:lang w:eastAsia="ar-SA"/>
        </w:rPr>
        <w:t>.</w:t>
      </w:r>
      <w:r w:rsidRPr="009131DC">
        <w:rPr>
          <w:rFonts w:ascii="Arial" w:eastAsia="Times New Roman" w:hAnsi="Arial" w:cs="Arial"/>
          <w:sz w:val="24"/>
          <w:szCs w:val="24"/>
          <w:lang w:eastAsia="ar-SA"/>
        </w:rPr>
        <w:t>;</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14.2.2. Гаражи, хозяйственные постройки в зоне жилой застройки населенных пункт</w:t>
      </w:r>
      <w:r w:rsidR="00B7674C" w:rsidRPr="009131DC">
        <w:rPr>
          <w:rFonts w:ascii="Arial" w:eastAsia="Times New Roman" w:hAnsi="Arial" w:cs="Arial"/>
          <w:sz w:val="24"/>
          <w:szCs w:val="24"/>
          <w:lang w:eastAsia="ar-SA"/>
        </w:rPr>
        <w:t xml:space="preserve">ов: на площади 700 </w:t>
      </w:r>
      <w:proofErr w:type="spellStart"/>
      <w:r w:rsidR="00B7674C" w:rsidRPr="009131DC">
        <w:rPr>
          <w:rFonts w:ascii="Arial" w:eastAsia="Times New Roman" w:hAnsi="Arial" w:cs="Arial"/>
          <w:sz w:val="24"/>
          <w:szCs w:val="24"/>
          <w:lang w:eastAsia="ar-SA"/>
        </w:rPr>
        <w:t>кв.м</w:t>
      </w:r>
      <w:proofErr w:type="spellEnd"/>
      <w:r w:rsidR="00B7674C" w:rsidRPr="009131DC">
        <w:rPr>
          <w:rFonts w:ascii="Arial" w:eastAsia="Times New Roman" w:hAnsi="Arial" w:cs="Arial"/>
          <w:sz w:val="24"/>
          <w:szCs w:val="24"/>
          <w:lang w:eastAsia="ar-SA"/>
        </w:rPr>
        <w:t>.</w:t>
      </w:r>
      <w:r w:rsidRPr="009131DC">
        <w:rPr>
          <w:rFonts w:ascii="Arial" w:eastAsia="Times New Roman" w:hAnsi="Arial" w:cs="Arial"/>
          <w:sz w:val="24"/>
          <w:szCs w:val="24"/>
          <w:lang w:eastAsia="ar-SA"/>
        </w:rPr>
        <w:t>;</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14.2.3. Линии электропередач 220 В</w:t>
      </w:r>
      <w:r w:rsidR="009F1757" w:rsidRPr="009131DC">
        <w:rPr>
          <w:rFonts w:ascii="Arial" w:eastAsia="Times New Roman" w:hAnsi="Arial" w:cs="Arial"/>
          <w:sz w:val="24"/>
          <w:szCs w:val="24"/>
          <w:lang w:eastAsia="ar-SA"/>
        </w:rPr>
        <w:t>т</w:t>
      </w:r>
      <w:r w:rsidRPr="009131DC">
        <w:rPr>
          <w:rFonts w:ascii="Arial" w:eastAsia="Times New Roman" w:hAnsi="Arial" w:cs="Arial"/>
          <w:sz w:val="24"/>
          <w:szCs w:val="24"/>
          <w:lang w:eastAsia="ar-SA"/>
        </w:rPr>
        <w:t xml:space="preserve"> вокруг опор </w:t>
      </w:r>
      <w:r w:rsidR="00B7674C" w:rsidRPr="009131DC">
        <w:rPr>
          <w:rFonts w:ascii="Arial" w:eastAsia="Times New Roman" w:hAnsi="Arial" w:cs="Arial"/>
          <w:sz w:val="24"/>
          <w:szCs w:val="24"/>
          <w:lang w:eastAsia="ar-SA"/>
        </w:rPr>
        <w:t xml:space="preserve">на площади 4 </w:t>
      </w:r>
      <w:proofErr w:type="spellStart"/>
      <w:r w:rsidR="00B7674C" w:rsidRPr="009131DC">
        <w:rPr>
          <w:rFonts w:ascii="Arial" w:eastAsia="Times New Roman" w:hAnsi="Arial" w:cs="Arial"/>
          <w:sz w:val="24"/>
          <w:szCs w:val="24"/>
          <w:lang w:eastAsia="ar-SA"/>
        </w:rPr>
        <w:t>кв.м</w:t>
      </w:r>
      <w:proofErr w:type="spellEnd"/>
      <w:r w:rsidR="00B7674C" w:rsidRPr="009131DC">
        <w:rPr>
          <w:rFonts w:ascii="Arial" w:eastAsia="Times New Roman" w:hAnsi="Arial" w:cs="Arial"/>
          <w:sz w:val="24"/>
          <w:szCs w:val="24"/>
          <w:lang w:eastAsia="ar-SA"/>
        </w:rPr>
        <w:t>.</w:t>
      </w:r>
      <w:r w:rsidRPr="009131DC">
        <w:rPr>
          <w:rFonts w:ascii="Arial" w:eastAsia="Times New Roman" w:hAnsi="Arial" w:cs="Arial"/>
          <w:sz w:val="24"/>
          <w:szCs w:val="24"/>
          <w:lang w:eastAsia="ar-SA"/>
        </w:rPr>
        <w:t>;</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14.2.4 Высоковольтные линии электро</w:t>
      </w:r>
      <w:r w:rsidR="003F6F15" w:rsidRPr="009131DC">
        <w:rPr>
          <w:rFonts w:ascii="Arial" w:eastAsia="Times New Roman" w:hAnsi="Arial" w:cs="Arial"/>
          <w:sz w:val="24"/>
          <w:szCs w:val="24"/>
          <w:lang w:eastAsia="ar-SA"/>
        </w:rPr>
        <w:t xml:space="preserve">передач вдоль их прохождения площадью 10 </w:t>
      </w:r>
      <w:proofErr w:type="spellStart"/>
      <w:r w:rsidR="003F6F15" w:rsidRPr="009131DC">
        <w:rPr>
          <w:rFonts w:ascii="Arial" w:eastAsia="Times New Roman" w:hAnsi="Arial" w:cs="Arial"/>
          <w:sz w:val="24"/>
          <w:szCs w:val="24"/>
          <w:lang w:eastAsia="ar-SA"/>
        </w:rPr>
        <w:t>кв.м</w:t>
      </w:r>
      <w:proofErr w:type="spellEnd"/>
      <w:r w:rsidR="003F6F15" w:rsidRPr="009131DC">
        <w:rPr>
          <w:rFonts w:ascii="Arial" w:eastAsia="Times New Roman" w:hAnsi="Arial" w:cs="Arial"/>
          <w:sz w:val="24"/>
          <w:szCs w:val="24"/>
          <w:lang w:eastAsia="ar-SA"/>
        </w:rPr>
        <w:t xml:space="preserve">. </w:t>
      </w:r>
      <w:r w:rsidRPr="009131DC">
        <w:rPr>
          <w:rFonts w:ascii="Arial" w:eastAsia="Times New Roman" w:hAnsi="Arial" w:cs="Arial"/>
          <w:sz w:val="24"/>
          <w:szCs w:val="24"/>
          <w:lang w:eastAsia="ar-SA"/>
        </w:rPr>
        <w:t>в каждую сторону от проекции крайнего провода;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14.2.5. Предприятия, лица, содержащие социальные, административные, промышленные, рекреационные, торговые и прочие здания, строения и сооружения, независимо от их формы собственности и ведомственной принадлежности, в </w:t>
      </w:r>
      <w:proofErr w:type="spellStart"/>
      <w:r w:rsidRPr="009131DC">
        <w:rPr>
          <w:rFonts w:ascii="Arial" w:eastAsia="Times New Roman" w:hAnsi="Arial" w:cs="Arial"/>
          <w:sz w:val="24"/>
          <w:szCs w:val="24"/>
          <w:lang w:eastAsia="ar-SA"/>
        </w:rPr>
        <w:t>т.ч</w:t>
      </w:r>
      <w:proofErr w:type="spellEnd"/>
      <w:r w:rsidRPr="009131DC">
        <w:rPr>
          <w:rFonts w:ascii="Arial" w:eastAsia="Times New Roman" w:hAnsi="Arial" w:cs="Arial"/>
          <w:sz w:val="24"/>
          <w:szCs w:val="24"/>
          <w:lang w:eastAsia="ar-SA"/>
        </w:rPr>
        <w:t xml:space="preserve">. палатки, павильоны, киоски, лотки и пр. - на площади </w:t>
      </w:r>
      <w:r w:rsidR="003F6F15" w:rsidRPr="009131DC">
        <w:rPr>
          <w:rFonts w:ascii="Arial" w:eastAsia="Times New Roman" w:hAnsi="Arial" w:cs="Arial"/>
          <w:sz w:val="24"/>
          <w:szCs w:val="24"/>
          <w:lang w:eastAsia="ar-SA"/>
        </w:rPr>
        <w:t xml:space="preserve">500 </w:t>
      </w:r>
      <w:proofErr w:type="spellStart"/>
      <w:r w:rsidR="003F6F15" w:rsidRPr="009131DC">
        <w:rPr>
          <w:rFonts w:ascii="Arial" w:eastAsia="Times New Roman" w:hAnsi="Arial" w:cs="Arial"/>
          <w:sz w:val="24"/>
          <w:szCs w:val="24"/>
          <w:lang w:eastAsia="ar-SA"/>
        </w:rPr>
        <w:t>кв.м</w:t>
      </w:r>
      <w:proofErr w:type="spellEnd"/>
      <w:r w:rsidR="003F6F15" w:rsidRPr="009131DC">
        <w:rPr>
          <w:rFonts w:ascii="Arial" w:eastAsia="Times New Roman" w:hAnsi="Arial" w:cs="Arial"/>
          <w:sz w:val="24"/>
          <w:szCs w:val="24"/>
          <w:lang w:eastAsia="ar-SA"/>
        </w:rPr>
        <w:t>.</w:t>
      </w:r>
      <w:r w:rsidRPr="009131DC">
        <w:rPr>
          <w:rFonts w:ascii="Arial" w:eastAsia="Times New Roman" w:hAnsi="Arial" w:cs="Arial"/>
          <w:sz w:val="24"/>
          <w:szCs w:val="24"/>
          <w:lang w:eastAsia="ar-SA"/>
        </w:rPr>
        <w:t>;</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14.2.6. Школы, дошкольные учреждения, иные учебные заведения, а также владельцы индивидуальных жилых домов: в длину – в пределах границ их участков, в ширину – до середины улицы, площади, переулка, а при односторонней застройке до противоположной стороны улицы, включая обочину. В случае обособленного расположения объекта: по фасаду – до середины проезжей части, с остальных сторон уборке подлежит </w:t>
      </w:r>
      <w:r w:rsidR="003F6F15" w:rsidRPr="009131DC">
        <w:rPr>
          <w:rFonts w:ascii="Arial" w:eastAsia="Times New Roman" w:hAnsi="Arial" w:cs="Arial"/>
          <w:sz w:val="24"/>
          <w:szCs w:val="24"/>
          <w:lang w:eastAsia="ar-SA"/>
        </w:rPr>
        <w:t xml:space="preserve">площадь 700 </w:t>
      </w:r>
      <w:proofErr w:type="spellStart"/>
      <w:r w:rsidR="003F6F15" w:rsidRPr="009131DC">
        <w:rPr>
          <w:rFonts w:ascii="Arial" w:eastAsia="Times New Roman" w:hAnsi="Arial" w:cs="Arial"/>
          <w:sz w:val="24"/>
          <w:szCs w:val="24"/>
          <w:lang w:eastAsia="ar-SA"/>
        </w:rPr>
        <w:t>кв.</w:t>
      </w:r>
      <w:r w:rsidRPr="009131DC">
        <w:rPr>
          <w:rFonts w:ascii="Arial" w:eastAsia="Times New Roman" w:hAnsi="Arial" w:cs="Arial"/>
          <w:sz w:val="24"/>
          <w:szCs w:val="24"/>
          <w:lang w:eastAsia="ar-SA"/>
        </w:rPr>
        <w:t>м</w:t>
      </w:r>
      <w:proofErr w:type="spellEnd"/>
      <w:r w:rsidRPr="009131DC">
        <w:rPr>
          <w:rFonts w:ascii="Arial" w:eastAsia="Times New Roman" w:hAnsi="Arial" w:cs="Arial"/>
          <w:sz w:val="24"/>
          <w:szCs w:val="24"/>
          <w:lang w:eastAsia="ar-SA"/>
        </w:rPr>
        <w:t xml:space="preserve"> прилегаю</w:t>
      </w:r>
      <w:r w:rsidR="009F1757" w:rsidRPr="009131DC">
        <w:rPr>
          <w:rFonts w:ascii="Arial" w:eastAsia="Times New Roman" w:hAnsi="Arial" w:cs="Arial"/>
          <w:sz w:val="24"/>
          <w:szCs w:val="24"/>
          <w:lang w:eastAsia="ar-SA"/>
        </w:rPr>
        <w:t>щей территории с каждой стороны;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14.2.7. Уборка вокруг остановочных павильонов пассажирского транспорта </w:t>
      </w:r>
      <w:r w:rsidR="003F6F15" w:rsidRPr="009131DC">
        <w:rPr>
          <w:rFonts w:ascii="Arial" w:eastAsia="Times New Roman" w:hAnsi="Arial" w:cs="Arial"/>
          <w:sz w:val="24"/>
          <w:szCs w:val="24"/>
          <w:lang w:eastAsia="ar-SA"/>
        </w:rPr>
        <w:t xml:space="preserve">площадью 500 </w:t>
      </w:r>
      <w:proofErr w:type="spellStart"/>
      <w:r w:rsidR="003F6F15" w:rsidRPr="009131DC">
        <w:rPr>
          <w:rFonts w:ascii="Arial" w:eastAsia="Times New Roman" w:hAnsi="Arial" w:cs="Arial"/>
          <w:sz w:val="24"/>
          <w:szCs w:val="24"/>
          <w:lang w:eastAsia="ar-SA"/>
        </w:rPr>
        <w:t>кв.м</w:t>
      </w:r>
      <w:proofErr w:type="spellEnd"/>
      <w:r w:rsidR="003F6F15" w:rsidRPr="009131DC">
        <w:rPr>
          <w:rFonts w:ascii="Arial" w:eastAsia="Times New Roman" w:hAnsi="Arial" w:cs="Arial"/>
          <w:sz w:val="24"/>
          <w:szCs w:val="24"/>
          <w:lang w:eastAsia="ar-SA"/>
        </w:rPr>
        <w:t>.</w:t>
      </w:r>
      <w:r w:rsidRPr="009131DC">
        <w:rPr>
          <w:rFonts w:ascii="Arial" w:eastAsia="Times New Roman" w:hAnsi="Arial" w:cs="Arial"/>
          <w:sz w:val="24"/>
          <w:szCs w:val="24"/>
          <w:lang w:eastAsia="ar-SA"/>
        </w:rPr>
        <w:t xml:space="preserve">, а так же их ремонт, осуществляется соответствующими транспортными предприятиями, за которыми они закреплены распоряжением главы </w:t>
      </w:r>
      <w:r w:rsidR="00E3489A">
        <w:rPr>
          <w:rFonts w:ascii="Arial" w:eastAsia="Times New Roman" w:hAnsi="Arial" w:cs="Arial"/>
          <w:sz w:val="24"/>
          <w:szCs w:val="24"/>
          <w:lang w:eastAsia="ar-SA"/>
        </w:rPr>
        <w:t>Хрещатовского</w:t>
      </w:r>
      <w:r w:rsidRPr="009131DC">
        <w:rPr>
          <w:rFonts w:ascii="Arial" w:eastAsia="Times New Roman" w:hAnsi="Arial" w:cs="Arial"/>
          <w:sz w:val="24"/>
          <w:szCs w:val="24"/>
          <w:lang w:eastAsia="ar-SA"/>
        </w:rPr>
        <w:t xml:space="preserve"> сельского поселения Калач</w:t>
      </w:r>
      <w:r w:rsidR="00083194" w:rsidRPr="009131DC">
        <w:rPr>
          <w:rFonts w:ascii="Arial" w:eastAsia="Times New Roman" w:hAnsi="Arial" w:cs="Arial"/>
          <w:sz w:val="24"/>
          <w:szCs w:val="24"/>
          <w:lang w:eastAsia="ar-SA"/>
        </w:rPr>
        <w:t>еевского</w:t>
      </w:r>
      <w:r w:rsidR="00E23C94" w:rsidRPr="009131DC">
        <w:rPr>
          <w:rFonts w:ascii="Arial" w:eastAsia="Times New Roman" w:hAnsi="Arial" w:cs="Arial"/>
          <w:sz w:val="24"/>
          <w:szCs w:val="24"/>
          <w:lang w:eastAsia="ar-SA"/>
        </w:rPr>
        <w:t xml:space="preserve"> муниципального района.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14.3. На территории поселения запрещается накапливать и размещать отходы производства и потребления в несанкционированных местах.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обязанных обеспечивать уборку данной территории.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14.4. Сбор и вывоз отходов производства и потребления необходимо осуществлять по контейнерной или бестарной (</w:t>
      </w:r>
      <w:proofErr w:type="spellStart"/>
      <w:r w:rsidRPr="009131DC">
        <w:rPr>
          <w:rFonts w:ascii="Arial" w:eastAsia="Times New Roman" w:hAnsi="Arial" w:cs="Arial"/>
          <w:sz w:val="24"/>
          <w:szCs w:val="24"/>
          <w:lang w:eastAsia="ar-SA"/>
        </w:rPr>
        <w:t>мешковой</w:t>
      </w:r>
      <w:proofErr w:type="spellEnd"/>
      <w:r w:rsidRPr="009131DC">
        <w:rPr>
          <w:rFonts w:ascii="Arial" w:eastAsia="Times New Roman" w:hAnsi="Arial" w:cs="Arial"/>
          <w:sz w:val="24"/>
          <w:szCs w:val="24"/>
          <w:lang w:eastAsia="ar-SA"/>
        </w:rPr>
        <w:t>) системе в установленном порядке.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14.5. На территории общего по</w:t>
      </w:r>
      <w:r w:rsidR="00E23C94" w:rsidRPr="009131DC">
        <w:rPr>
          <w:rFonts w:ascii="Arial" w:eastAsia="Times New Roman" w:hAnsi="Arial" w:cs="Arial"/>
          <w:sz w:val="24"/>
          <w:szCs w:val="24"/>
          <w:lang w:eastAsia="ar-SA"/>
        </w:rPr>
        <w:t>льзования поселения запрещается</w:t>
      </w:r>
      <w:r w:rsidRPr="009131DC">
        <w:rPr>
          <w:rFonts w:ascii="Arial" w:eastAsia="Times New Roman" w:hAnsi="Arial" w:cs="Arial"/>
          <w:sz w:val="24"/>
          <w:szCs w:val="24"/>
          <w:lang w:eastAsia="ar-SA"/>
        </w:rPr>
        <w:t xml:space="preserve"> сжигание отходов производства и потребления.</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sz w:val="24"/>
          <w:szCs w:val="24"/>
          <w:lang w:eastAsia="ar-SA"/>
        </w:rPr>
        <w:t>14.6. Вывоз бытовых отходов производства и потребления из многоквартирных и жилых домов, организаций торговли и общественного питания, культуры, детских и лечебных заведений осуществляется самостоятельно либо на основании договоров со спе</w:t>
      </w:r>
      <w:r w:rsidR="00E23C94" w:rsidRPr="009131DC">
        <w:rPr>
          <w:rFonts w:ascii="Arial" w:eastAsia="Times New Roman" w:hAnsi="Arial" w:cs="Arial"/>
          <w:sz w:val="24"/>
          <w:szCs w:val="24"/>
          <w:lang w:eastAsia="ar-SA"/>
        </w:rPr>
        <w:t>циализированными организациями,</w:t>
      </w:r>
      <w:r w:rsidRPr="009131DC">
        <w:rPr>
          <w:rFonts w:ascii="Arial" w:eastAsia="Times New Roman" w:hAnsi="Arial" w:cs="Arial"/>
          <w:sz w:val="24"/>
          <w:szCs w:val="24"/>
          <w:lang w:eastAsia="ar-SA"/>
        </w:rPr>
        <w:t xml:space="preserve"> осуществляющими обращение с отходами в соответствии с лицензией, выданной в соответствии</w:t>
      </w:r>
      <w:r w:rsidRPr="009131DC">
        <w:rPr>
          <w:rFonts w:ascii="Arial" w:eastAsia="Times New Roman" w:hAnsi="Arial" w:cs="Arial"/>
          <w:color w:val="111111"/>
          <w:sz w:val="24"/>
          <w:szCs w:val="24"/>
          <w:lang w:eastAsia="ar-SA"/>
        </w:rPr>
        <w:t xml:space="preserve"> с Федеральным законом от 08.08.2001 г. № 128-ФЗ «О лицензировании отдельных видов деятельности», </w:t>
      </w:r>
      <w:r w:rsidRPr="009131DC">
        <w:rPr>
          <w:rFonts w:ascii="Arial" w:eastAsia="Times New Roman" w:hAnsi="Arial" w:cs="Arial"/>
          <w:sz w:val="24"/>
          <w:szCs w:val="24"/>
          <w:lang w:eastAsia="ar-SA"/>
        </w:rPr>
        <w:t>в специально отведенные для этого места (полигон)</w:t>
      </w:r>
      <w:r w:rsidRPr="009131DC">
        <w:rPr>
          <w:rFonts w:ascii="Arial" w:eastAsia="Times New Roman" w:hAnsi="Arial" w:cs="Arial"/>
          <w:color w:val="111111"/>
          <w:sz w:val="24"/>
          <w:szCs w:val="24"/>
          <w:lang w:eastAsia="ar-SA"/>
        </w:rPr>
        <w:t>.</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Вывоз отходов, образовавшихся во время ремонта, осуществляется в специально отведенные для этого места лицами, производившими этот ремонт, самостоятельно.</w:t>
      </w:r>
    </w:p>
    <w:p w:rsidR="00250215" w:rsidRPr="009131DC" w:rsidRDefault="00E23C94"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Запрещается</w:t>
      </w:r>
      <w:r w:rsidR="00250215" w:rsidRPr="009131DC">
        <w:rPr>
          <w:rFonts w:ascii="Arial" w:eastAsia="Times New Roman" w:hAnsi="Arial" w:cs="Arial"/>
          <w:sz w:val="24"/>
          <w:szCs w:val="24"/>
          <w:lang w:eastAsia="ar-SA"/>
        </w:rPr>
        <w:t xml:space="preserve"> складирование отходов, образовавшихся во время ремонта, в места временного хранения отходов.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14.7. Для сбора отходов производства и потребления физических и юридических лиц, указанных в пункте 14.1. настоящих Правил, рекомендуется организовать места временного хранения отходов и осуществлять его уборку и техническое обслуживание.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Разрешение на размещение мест временного хранения отходов дает администрация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14.8. 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возлагаются на собственника вышеперечисленных объектов недвижимости, отве</w:t>
      </w:r>
      <w:r w:rsidR="009F1757" w:rsidRPr="009131DC">
        <w:rPr>
          <w:rFonts w:ascii="Arial" w:eastAsia="Times New Roman" w:hAnsi="Arial" w:cs="Arial"/>
          <w:sz w:val="24"/>
          <w:szCs w:val="24"/>
          <w:lang w:eastAsia="ar-SA"/>
        </w:rPr>
        <w:t>тственного за уборку территорий.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14.9. Для предотвращения засорения улиц, площадей, скверов и других общественных мест отходами производства и потребления необходимо устанавливать специально предназначенные для временного хранения отходов емкости малого размера (урны, баки).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Установку емкостей для временного хранения отходов производства и потребления и их очистку следует осуществлять лицам, ответственным за уборку соответствующих территорий.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Урны (баки) следует содержать в исправном и опрятном состоянии, очищать по мере накопления мусора и не реже одного раза в месяц промывать и дезинфицировать.</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14.10. Удаление с контейнерной площадки и прилегающей к ней территории отходов производства и потребления, высыпавшихся при выгрузке из контейнеров в </w:t>
      </w:r>
      <w:proofErr w:type="spellStart"/>
      <w:r w:rsidRPr="009131DC">
        <w:rPr>
          <w:rFonts w:ascii="Arial" w:eastAsia="Times New Roman" w:hAnsi="Arial" w:cs="Arial"/>
          <w:sz w:val="24"/>
          <w:szCs w:val="24"/>
          <w:lang w:eastAsia="ar-SA"/>
        </w:rPr>
        <w:t>мусоровозный</w:t>
      </w:r>
      <w:proofErr w:type="spellEnd"/>
      <w:r w:rsidRPr="009131DC">
        <w:rPr>
          <w:rFonts w:ascii="Arial" w:eastAsia="Times New Roman" w:hAnsi="Arial" w:cs="Arial"/>
          <w:sz w:val="24"/>
          <w:szCs w:val="24"/>
          <w:lang w:eastAsia="ar-SA"/>
        </w:rPr>
        <w:t xml:space="preserve"> транспорт, производится  работникам организации, осуществляющей вывоз отходов.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14.11. 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Вывоз опасных отходов следует осуществлять организациям, имеющим лицензию, в соответствии с требованиями законодательства Российской Федерации.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14.12. Уборку и очистку автобусных остановок производят организации, в обязанность которых входит уборка территорий улиц, на которых расположены эти остановки.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14.13. Организацию работы по очистке и уборке территории рынков и прилегающих к ним территорий возлагаются  на администрации рынков в соответствии с действующими санитарными нормами и правилами торговли на рынках.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14.14. Содержание и уборку территорий общего пользования организует администрация поселения за счет средств, предусмотренных в бюджете поселения на соответствующий финансовый год на эти цели.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14.15. Содержание и уборку территорий находящихся в собственности организаций, собственников помещений либо на прилегающих территориях, производится силами и средствами этих организаций, собственников помещений самостоятельно или по договорам со специализированными организациями под контролем администрации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14.16. В жилых зданиях, не имеющих канализации, предусматриваются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250215" w:rsidRPr="009131DC" w:rsidRDefault="009F1757"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 xml:space="preserve">Запрещается установка </w:t>
      </w:r>
      <w:r w:rsidR="00250215" w:rsidRPr="009131DC">
        <w:rPr>
          <w:rFonts w:ascii="Arial" w:eastAsia="Times New Roman" w:hAnsi="Arial" w:cs="Arial"/>
          <w:sz w:val="24"/>
          <w:szCs w:val="24"/>
          <w:lang w:eastAsia="ar-SA"/>
        </w:rPr>
        <w:t>наливных помоек, разлив помоев и нечистот за территорией домов и улиц, вынос отходов производства и потребления на уличные проезды.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14.17. Жидкие нечистоты следует вывозить по договорам или разовым заявкам организациям, имеющим специальный транспорт.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14.18. Собственникам помещений необходимо обеспечивать подъезды непосредственно к мусоросборникам и выгребным ямам.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14.19. Запрещается слив воды и нечистот на тротуары, газоны, проезжую часть дороги,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14.20. Мусор вывозится с территории систематически, по мере накопления, но не реже одного раза в неделю.</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14.21. Уборка и очистка территорий, отведенных для размещения и эксплуатации линий электропередач, газовых, водопроводных и тепловых сетей, осуществляется силами и средствами организаций, эксплуатирующих указанные сети и линии электропередач. В случае, если указанные в данном пункте сети являются бесхозяйными, уборку и очистку территорий осуществляют организации, с которыми заключены договоры об обеспечении сохранности и эксплуатации бесхозяйного имущества.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14.22. 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Складирование нечистот на проезжую часть улиц, тротуары и газоны запрещено.</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14.23. Сбор брошенных на улицах предметов, создающих помехи дорожному движению возлагаются на организации, обслуживающие данные объекты.</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sz w:val="24"/>
          <w:szCs w:val="24"/>
          <w:lang w:eastAsia="ar-SA"/>
        </w:rPr>
        <w:t>14.24.</w:t>
      </w:r>
      <w:r w:rsidRPr="009131DC">
        <w:rPr>
          <w:rFonts w:ascii="Arial" w:eastAsia="Times New Roman" w:hAnsi="Arial" w:cs="Arial"/>
          <w:color w:val="111111"/>
          <w:sz w:val="24"/>
          <w:szCs w:val="24"/>
          <w:lang w:eastAsia="ar-SA"/>
        </w:rPr>
        <w:t xml:space="preserve"> Запрещается устанавливать контейнеры для сбора твердых бытовых и иных отходов на проезжей части улиц, дорог, внутриквартальных проездов, тротуарах, пешеходных территориях, газонах и в проходных арках домов, закапывать нечистоты, бытовой и иной мусор в землю, засыпать их </w:t>
      </w:r>
      <w:r w:rsidR="00E23C94" w:rsidRPr="009131DC">
        <w:rPr>
          <w:rFonts w:ascii="Arial" w:eastAsia="Times New Roman" w:hAnsi="Arial" w:cs="Arial"/>
          <w:color w:val="111111"/>
          <w:sz w:val="24"/>
          <w:szCs w:val="24"/>
          <w:lang w:eastAsia="ar-SA"/>
        </w:rPr>
        <w:t>в недействующие шахтные колодцы.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В соответствии с Уставом </w:t>
      </w:r>
      <w:r w:rsidR="00E3489A">
        <w:rPr>
          <w:rFonts w:ascii="Arial" w:eastAsia="Times New Roman" w:hAnsi="Arial" w:cs="Arial"/>
          <w:sz w:val="24"/>
          <w:szCs w:val="24"/>
          <w:lang w:eastAsia="ar-SA"/>
        </w:rPr>
        <w:t>Хрещатовского</w:t>
      </w:r>
      <w:r w:rsidRPr="009131DC">
        <w:rPr>
          <w:rFonts w:ascii="Arial" w:eastAsia="Times New Roman" w:hAnsi="Arial" w:cs="Arial"/>
          <w:sz w:val="24"/>
          <w:szCs w:val="24"/>
          <w:lang w:eastAsia="ar-SA"/>
        </w:rPr>
        <w:t xml:space="preserve"> сельского поселения администрация поселения может на добровольной основе привлекать граждан для выполнения работ по уборке, благоустройству и озеленению территории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Привлечение граждан к выполнению работ по уборке, благоустройству и озеленению территории поселения следует осуществлять на основании соответствующего постановления администрации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14.25. Особенности уборки территории в весенне-летний период.</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14.25.1. Период летней уборки территории поселения устанавливается с 15 апреля по 15 октября. В зависимости от погодных условий указанный период может быть сокращен или продлен по решению администрации поселения.</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14.25.2. С наступлением весенне-летнего периода всем собственникам, владельцам, арендаторам земельных участков, указанных в п. 14.1. настоящих Правил необходимо:</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14.25.2.1. Очистить водоотводные канавы, люки (решетки) ливневой канализации, лотки для стока воды от снега, льда, смета и грязи для обеспечения отвода талых вод;</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14.25.2.2. Систематически сгонять талую воду к люкам (решеткам) колодцев ливневой канализации;</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 xml:space="preserve">14.25.2.3. По окончании зимнего периода юридические и физические лица обязаны обеспечить на собственной и прилегающей территориях, проезжей части улиц и дорог, тротуарах, газонах, территориях парков, скверов, садов и прочих территориях </w:t>
      </w:r>
      <w:r w:rsidRPr="009131DC">
        <w:rPr>
          <w:rFonts w:ascii="Arial" w:eastAsia="Times New Roman" w:hAnsi="Arial" w:cs="Arial"/>
          <w:color w:val="111111"/>
          <w:sz w:val="24"/>
          <w:szCs w:val="24"/>
          <w:lang w:eastAsia="ar-SA"/>
        </w:rPr>
        <w:lastRenderedPageBreak/>
        <w:t>уборку и вывоз мусора (отходов), смета и накопившейся за зимний период грязи на полигон ТБО.</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14.25.3. Летняя уборка территорий включает в себя:</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14.25.3.1. Качественную и своевременную уборку в летний период времени</w:t>
      </w:r>
      <w:r w:rsidR="0001799E" w:rsidRPr="009131DC">
        <w:rPr>
          <w:rFonts w:ascii="Arial" w:eastAsia="Times New Roman" w:hAnsi="Arial" w:cs="Arial"/>
          <w:color w:val="111111"/>
          <w:sz w:val="24"/>
          <w:szCs w:val="24"/>
          <w:lang w:eastAsia="ar-SA"/>
        </w:rPr>
        <w:t xml:space="preserve"> уличных и дворовых территорий </w:t>
      </w:r>
      <w:r w:rsidRPr="009131DC">
        <w:rPr>
          <w:rFonts w:ascii="Arial" w:eastAsia="Times New Roman" w:hAnsi="Arial" w:cs="Arial"/>
          <w:color w:val="111111"/>
          <w:sz w:val="24"/>
          <w:szCs w:val="24"/>
          <w:lang w:eastAsia="ar-SA"/>
        </w:rPr>
        <w:t>поселения и содержание их в чистоте и порядке;</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14.25.3.2. Систематическую очистку территорий от снега, отходов и мусора и вывоз их на полигон ТБО;</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14.25.3.3. Подметание тротуаров, дворовых территорий по мере необходимости. В летний период уборка территорий многоквартирных домов, дворовых территорий должна производиться</w:t>
      </w:r>
      <w:r w:rsidR="0001799E" w:rsidRPr="009131DC">
        <w:rPr>
          <w:rFonts w:ascii="Arial" w:eastAsia="Times New Roman" w:hAnsi="Arial" w:cs="Arial"/>
          <w:color w:val="111111"/>
          <w:sz w:val="24"/>
          <w:szCs w:val="24"/>
          <w:lang w:eastAsia="ar-SA"/>
        </w:rPr>
        <w:t xml:space="preserve"> при соблюдении санитарных норм;</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14.25.3.4. Своевременное скашивание травы на озелененных территориях, не допуская достижения травой десятисантиметровой высоты;</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14.25.3.5. Уборку листвы во время листопада на территориях где расположены многоквартирные дома, озелененные газоны, прилегающие к улицам и площадям;</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14.25.3.6. Содержание в чистоте и опрятном состоянии фасадов зданий и их элементов. Мойка витрин производится по мере загрязнения,</w:t>
      </w:r>
      <w:r w:rsidR="0001799E" w:rsidRPr="009131DC">
        <w:rPr>
          <w:rFonts w:ascii="Arial" w:eastAsia="Times New Roman" w:hAnsi="Arial" w:cs="Arial"/>
          <w:color w:val="111111"/>
          <w:sz w:val="24"/>
          <w:szCs w:val="24"/>
          <w:lang w:eastAsia="ar-SA"/>
        </w:rPr>
        <w:t xml:space="preserve"> но не реже одного раза в месяц;</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14.25.3.7.Установку необходимого количества урн для мусора, содержание их в чистоте и исправном состоянии обеспечивают:</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 товарищества собственников жилья, собственники помещений многоквартирных домов (при непосредственном управлении), должностные лица организаций всех форм собственности, а также собственники, владельцы, пользователи, арендаторы земельных участков, объектов недвижимости - у входов в здания (помещения), на собственной и прилегающей территориях;</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2) организации торговли, общественного питания, бытового обслуживания и сферы услуг - у входов в здания, помещения (в том числе</w:t>
      </w:r>
      <w:r w:rsidR="0001799E" w:rsidRPr="009131DC">
        <w:rPr>
          <w:rFonts w:ascii="Arial" w:eastAsia="Times New Roman" w:hAnsi="Arial" w:cs="Arial"/>
          <w:color w:val="111111"/>
          <w:sz w:val="24"/>
          <w:szCs w:val="24"/>
          <w:lang w:eastAsia="ar-SA"/>
        </w:rPr>
        <w:t xml:space="preserve"> в магазины,  палатки,  и т.п.);</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3) администрация поселения - в местах отдыха граждан на территории общего пользования.</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bCs/>
          <w:color w:val="111111"/>
          <w:sz w:val="24"/>
          <w:szCs w:val="24"/>
          <w:lang w:eastAsia="ar-SA"/>
        </w:rPr>
        <w:t>14.26. При производстве летней уборки территорий запрещаются:</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14.26.1. Сброс смета, мусора, травы, листьев, веток, порубочных остатков и иных отходов на озелененные территории, в смотровые колодцы, колодцы дождево</w:t>
      </w:r>
      <w:r w:rsidR="0001799E" w:rsidRPr="009131DC">
        <w:rPr>
          <w:rFonts w:ascii="Arial" w:eastAsia="Times New Roman" w:hAnsi="Arial" w:cs="Arial"/>
          <w:color w:val="111111"/>
          <w:sz w:val="24"/>
          <w:szCs w:val="24"/>
          <w:lang w:eastAsia="ar-SA"/>
        </w:rPr>
        <w:t>й (ливневой) канализации, реку,</w:t>
      </w:r>
      <w:r w:rsidRPr="009131DC">
        <w:rPr>
          <w:rFonts w:ascii="Arial" w:eastAsia="Times New Roman" w:hAnsi="Arial" w:cs="Arial"/>
          <w:color w:val="111111"/>
          <w:sz w:val="24"/>
          <w:szCs w:val="24"/>
          <w:lang w:eastAsia="ar-SA"/>
        </w:rPr>
        <w:t xml:space="preserve"> расположенные на территории  поселения, а также на проезжую часть улиц, дорог и тротуары при скашивании и уборке газонов;</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14.26.2. Вывоз и сброс смета и мусора (отходов) в несанкционированные места;</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14.26.3. Сгребание листвы к комлевой части деревьев и кустарников;</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14.26.4. Сжигание и закапывание мусора, листвы, тары, производственных, строительных и других отходов на территории поселения, не отведенной для этих целей.</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bCs/>
          <w:color w:val="111111"/>
          <w:sz w:val="24"/>
          <w:szCs w:val="24"/>
          <w:lang w:eastAsia="ar-SA"/>
        </w:rPr>
        <w:t>14.27. Требования к уборке территорий в зимний период.</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 xml:space="preserve">14.27.1. Период зимней уборки территории </w:t>
      </w:r>
      <w:r w:rsidR="00E3489A">
        <w:rPr>
          <w:rFonts w:ascii="Arial" w:eastAsia="Times New Roman" w:hAnsi="Arial" w:cs="Arial"/>
          <w:color w:val="111111"/>
          <w:sz w:val="24"/>
          <w:szCs w:val="24"/>
          <w:lang w:eastAsia="ar-SA"/>
        </w:rPr>
        <w:t>Хрещатовского</w:t>
      </w:r>
      <w:r w:rsidRPr="009131DC">
        <w:rPr>
          <w:rFonts w:ascii="Arial" w:eastAsia="Times New Roman" w:hAnsi="Arial" w:cs="Arial"/>
          <w:color w:val="111111"/>
          <w:sz w:val="24"/>
          <w:szCs w:val="24"/>
          <w:lang w:eastAsia="ar-SA"/>
        </w:rPr>
        <w:t xml:space="preserve"> сельского поселения устанавливается с 15 октября по 15 апреля. В зависимости от погодных условий указанный период может быть сокращен или продлен по решению администрации поселения.</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14.27.2. С наступлением осенне-зимнего периода всем собственникам, владельцам, арендаторам земельных участков, указанных в п. 14.1. настоящих Правил необходимо производить:</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 xml:space="preserve">14.27.2.1. Обработку проезжей части улиц, площадей, внутриквартальных проездов, тротуаров и других пешеходных территорий </w:t>
      </w:r>
      <w:proofErr w:type="spellStart"/>
      <w:r w:rsidRPr="009131DC">
        <w:rPr>
          <w:rFonts w:ascii="Arial" w:eastAsia="Times New Roman" w:hAnsi="Arial" w:cs="Arial"/>
          <w:color w:val="111111"/>
          <w:sz w:val="24"/>
          <w:szCs w:val="24"/>
          <w:lang w:eastAsia="ar-SA"/>
        </w:rPr>
        <w:t>противогололедными</w:t>
      </w:r>
      <w:proofErr w:type="spellEnd"/>
      <w:r w:rsidRPr="009131DC">
        <w:rPr>
          <w:rFonts w:ascii="Arial" w:eastAsia="Times New Roman" w:hAnsi="Arial" w:cs="Arial"/>
          <w:color w:val="111111"/>
          <w:sz w:val="24"/>
          <w:szCs w:val="24"/>
          <w:lang w:eastAsia="ar-SA"/>
        </w:rPr>
        <w:t xml:space="preserve"> материалами (песком, песчано-соляной смесью). При угрозе повсеместного гололеда обработка (посыпка) территорий осуществляется до начала выпадения осадков. В первую очередь обрабатываются на</w:t>
      </w:r>
      <w:r w:rsidR="00E23C94" w:rsidRPr="009131DC">
        <w:rPr>
          <w:rFonts w:ascii="Arial" w:eastAsia="Times New Roman" w:hAnsi="Arial" w:cs="Arial"/>
          <w:color w:val="111111"/>
          <w:sz w:val="24"/>
          <w:szCs w:val="24"/>
          <w:lang w:eastAsia="ar-SA"/>
        </w:rPr>
        <w:t xml:space="preserve">иболее опасные участки дорог, </w:t>
      </w:r>
      <w:r w:rsidRPr="009131DC">
        <w:rPr>
          <w:rFonts w:ascii="Arial" w:eastAsia="Times New Roman" w:hAnsi="Arial" w:cs="Arial"/>
          <w:color w:val="111111"/>
          <w:sz w:val="24"/>
          <w:szCs w:val="24"/>
          <w:lang w:eastAsia="ar-SA"/>
        </w:rPr>
        <w:t>перекрестки, подходы к остановкам общественного транспорта и т.п.;</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lastRenderedPageBreak/>
        <w:t>14.27.2.2. Механизированную уборку снега при толщине снежной массы на дорожном полотне более трех сантиметров. В периоды снегопадов или гололедицы на проезжей части улиц должно быть обеспечено беспрепятственное движение транспорта с разрешенной скоростью;</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 xml:space="preserve">14.27.2.3. Формирование снежных валов с соответствующими промежутками между ними. Местом временного складирования снега, счищаемого с проезжей части и тротуаров, является </w:t>
      </w:r>
      <w:proofErr w:type="spellStart"/>
      <w:r w:rsidRPr="009131DC">
        <w:rPr>
          <w:rFonts w:ascii="Arial" w:eastAsia="Times New Roman" w:hAnsi="Arial" w:cs="Arial"/>
          <w:color w:val="111111"/>
          <w:sz w:val="24"/>
          <w:szCs w:val="24"/>
          <w:lang w:eastAsia="ar-SA"/>
        </w:rPr>
        <w:t>прилотковая</w:t>
      </w:r>
      <w:proofErr w:type="spellEnd"/>
      <w:r w:rsidRPr="009131DC">
        <w:rPr>
          <w:rFonts w:ascii="Arial" w:eastAsia="Times New Roman" w:hAnsi="Arial" w:cs="Arial"/>
          <w:color w:val="111111"/>
          <w:sz w:val="24"/>
          <w:szCs w:val="24"/>
          <w:lang w:eastAsia="ar-SA"/>
        </w:rPr>
        <w:t xml:space="preserve"> часть дороги;</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14.27.2.4. Очистку от снега и льда крышек люков водопроводных и канализационных колодцев и содержание их в состоянии, обеспечивающем возможность быстрого использования, в соответствии с Правилами пользования системами коммунального водоснабжения и канализации в Российской Федерации, утвержденными Постановлением Правительства Российской Федерации от 12.02.</w:t>
      </w:r>
      <w:smartTag w:uri="urn:schemas-microsoft-com:office:smarttags" w:element="metricconverter">
        <w:smartTagPr>
          <w:attr w:name="ProductID" w:val="1999 г"/>
        </w:smartTagPr>
        <w:r w:rsidRPr="009131DC">
          <w:rPr>
            <w:rFonts w:ascii="Arial" w:eastAsia="Times New Roman" w:hAnsi="Arial" w:cs="Arial"/>
            <w:color w:val="111111"/>
            <w:sz w:val="24"/>
            <w:szCs w:val="24"/>
            <w:lang w:eastAsia="ar-SA"/>
          </w:rPr>
          <w:t>1999 г</w:t>
        </w:r>
      </w:smartTag>
      <w:r w:rsidRPr="009131DC">
        <w:rPr>
          <w:rFonts w:ascii="Arial" w:eastAsia="Times New Roman" w:hAnsi="Arial" w:cs="Arial"/>
          <w:color w:val="111111"/>
          <w:sz w:val="24"/>
          <w:szCs w:val="24"/>
          <w:lang w:eastAsia="ar-SA"/>
        </w:rPr>
        <w:t>. № 167 «Об утверждении Правил пользования системами коммунального водоснабжения и канализации в Российской Федерации»;</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14.27.2.5. Очистку от снега и льда крышек люков (решеток) ливневой канализации, а также раздвижку снежных валов в местах размещения люков (решеток) для обеспечения постоянного отвода талых вод при наступлении оттепели;</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14.27.2.6. Удаление с тротуаров, дорог и внутриквартальных проездов ледяных образований, возникших в результате аварий на водопроводных, канализационных или тепловых сетях. Указанные работы производятся силами и средствами собственников, владельцев, пользователей сетей или организаций, в ведении которых они находятся. Ответственность за безопасность дорожного движения на месте аварии инженерных подземных коммуникаций (сооружений) несет их собственник, владелец, пользователь или должностное лицо организации, в ведении которой находятся сети;</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14.27.2.7. Очистку крыш, карнизов, водосточных труб многоквартирных и жилых домов и зданий от снега и ледяных наростов, удаление наледей и сосулек. Указанные работы производятся только в светлое время суток. При производстве работ следует применять меры, обеспечивающие безопасность пешеходов (установка ограждения или наличие дежурных) и сохранность деревьев, кустарников, линий электропередач, линий связи, объектов рекламы, вывесок, плиточное покрытие тротуаров и т.д.</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14.27.3. Зимняя уборка территорий, предусматривающая работы, связанные с ликвидацией скользкости, удалением снега и снежно-ледяных образований, не снимает с хозяйствующих субъектов обязанности производить уборку территорий от мусора и иного загрязнения.</w:t>
      </w:r>
    </w:p>
    <w:p w:rsidR="00250215" w:rsidRPr="009131DC" w:rsidRDefault="00250215" w:rsidP="00250215">
      <w:pPr>
        <w:suppressAutoHyphens/>
        <w:spacing w:after="0" w:line="240" w:lineRule="auto"/>
        <w:ind w:firstLine="567"/>
        <w:jc w:val="both"/>
        <w:rPr>
          <w:rFonts w:ascii="Arial" w:eastAsia="Times New Roman" w:hAnsi="Arial" w:cs="Arial"/>
          <w:bCs/>
          <w:color w:val="111111"/>
          <w:sz w:val="24"/>
          <w:szCs w:val="24"/>
          <w:lang w:eastAsia="ar-SA"/>
        </w:rPr>
      </w:pPr>
      <w:r w:rsidRPr="009131DC">
        <w:rPr>
          <w:rFonts w:ascii="Arial" w:eastAsia="Times New Roman" w:hAnsi="Arial" w:cs="Arial"/>
          <w:bCs/>
          <w:color w:val="111111"/>
          <w:sz w:val="24"/>
          <w:szCs w:val="24"/>
          <w:lang w:eastAsia="ar-SA"/>
        </w:rPr>
        <w:t>14.27.4. При производстве зимней уборки запрещаются:</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14.27.4.1. Складирование (сброс) снега, льда (снежно-ледяных образований) на тротуарах, контейнерных площадках, в канализационные колодцы, в бассейне рек, озер;</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14.27.4.2. Сдвигание снега к стенам зданий, строений и сооружений;</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14.27.4.3. Сдвигание снега на проезжую часть улиц и дорог и другие территории с территорий организаций, предприятий и других мест;</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14.27.4.4. Вынос снега на тротуары и проезжую часть улиц и дорог с внутриквартальных, дворовых и других территорий.</w:t>
      </w:r>
    </w:p>
    <w:p w:rsidR="00250215" w:rsidRPr="009131DC" w:rsidRDefault="00250215" w:rsidP="00250215">
      <w:pPr>
        <w:suppressAutoHyphens/>
        <w:spacing w:after="0" w:line="240" w:lineRule="auto"/>
        <w:ind w:firstLine="567"/>
        <w:jc w:val="both"/>
        <w:rPr>
          <w:rFonts w:ascii="Arial" w:eastAsia="Times New Roman" w:hAnsi="Arial" w:cs="Arial"/>
          <w:b/>
          <w:sz w:val="24"/>
          <w:szCs w:val="24"/>
          <w:lang w:eastAsia="ar-SA"/>
        </w:rPr>
      </w:pPr>
      <w:r w:rsidRPr="009131DC">
        <w:rPr>
          <w:rFonts w:ascii="Arial" w:eastAsia="Times New Roman" w:hAnsi="Arial" w:cs="Arial"/>
          <w:sz w:val="24"/>
          <w:szCs w:val="24"/>
          <w:lang w:eastAsia="ar-SA"/>
        </w:rPr>
        <w:t>14.28. Требования к содержанию территории частного жилищного фонда.</w:t>
      </w:r>
    </w:p>
    <w:p w:rsidR="00250215" w:rsidRPr="009131DC" w:rsidRDefault="00250215" w:rsidP="00250215">
      <w:pPr>
        <w:suppressAutoHyphens/>
        <w:spacing w:after="0" w:line="240" w:lineRule="auto"/>
        <w:ind w:firstLine="567"/>
        <w:jc w:val="both"/>
        <w:rPr>
          <w:rFonts w:ascii="Arial" w:eastAsia="Times New Roman" w:hAnsi="Arial" w:cs="Arial"/>
          <w:b/>
          <w:sz w:val="24"/>
          <w:szCs w:val="24"/>
          <w:lang w:eastAsia="ar-SA"/>
        </w:rPr>
      </w:pPr>
      <w:r w:rsidRPr="009131DC">
        <w:rPr>
          <w:rFonts w:ascii="Arial" w:eastAsia="Times New Roman" w:hAnsi="Arial" w:cs="Arial"/>
          <w:sz w:val="24"/>
          <w:szCs w:val="24"/>
          <w:lang w:eastAsia="ar-SA"/>
        </w:rPr>
        <w:t>Собственники индивидуальных жилых домов обязаны: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14.28.1. Постоянно поддерживать в исправном состоянии жилые дома, ограждения (забор), другие постройки, ограждения, систематически производить их окраску;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14.28.2. Содержать в исправном состоянии водоотводные канавы (глубиной не менее </w:t>
      </w:r>
      <w:smartTag w:uri="urn:schemas-microsoft-com:office:smarttags" w:element="metricconverter">
        <w:smartTagPr>
          <w:attr w:name="ProductID" w:val="0,5 м"/>
        </w:smartTagPr>
        <w:r w:rsidRPr="009131DC">
          <w:rPr>
            <w:rFonts w:ascii="Arial" w:eastAsia="Times New Roman" w:hAnsi="Arial" w:cs="Arial"/>
            <w:sz w:val="24"/>
            <w:szCs w:val="24"/>
            <w:lang w:eastAsia="ar-SA"/>
          </w:rPr>
          <w:t>0,5 м</w:t>
        </w:r>
      </w:smartTag>
      <w:r w:rsidRPr="009131DC">
        <w:rPr>
          <w:rFonts w:ascii="Arial" w:eastAsia="Times New Roman" w:hAnsi="Arial" w:cs="Arial"/>
          <w:sz w:val="24"/>
          <w:szCs w:val="24"/>
          <w:lang w:eastAsia="ar-SA"/>
        </w:rPr>
        <w:t xml:space="preserve"> и шириной </w:t>
      </w:r>
      <w:smartTag w:uri="urn:schemas-microsoft-com:office:smarttags" w:element="metricconverter">
        <w:smartTagPr>
          <w:attr w:name="ProductID" w:val="0,5 м"/>
        </w:smartTagPr>
        <w:r w:rsidRPr="009131DC">
          <w:rPr>
            <w:rFonts w:ascii="Arial" w:eastAsia="Times New Roman" w:hAnsi="Arial" w:cs="Arial"/>
            <w:sz w:val="24"/>
            <w:szCs w:val="24"/>
            <w:lang w:eastAsia="ar-SA"/>
          </w:rPr>
          <w:t>0,5 м</w:t>
        </w:r>
      </w:smartTag>
      <w:r w:rsidRPr="009131DC">
        <w:rPr>
          <w:rFonts w:ascii="Arial" w:eastAsia="Times New Roman" w:hAnsi="Arial" w:cs="Arial"/>
          <w:sz w:val="24"/>
          <w:szCs w:val="24"/>
          <w:lang w:eastAsia="ar-SA"/>
        </w:rPr>
        <w:t>) согласно рельефным особенностям земельного участка и трубы, проходящие перед застроенным участком. В весенний период обеспечивать пропуск талых вод; производить работы по скашиванию и очистке канав;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14.28.3. Очищать от снега на прилегающих к домовладению территорий, подъезды и пешеходные подходы;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14.28.4. Обеспечивать вывоз бытовых отходов, крупногабаритного мусора, заключать договора со специализированными организациями на вывоз отходов;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14.28.5. Складировать отходы только в специально отведенных для этого местах (контейнерных площадках);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14.28.6. Поддерживать в надлежащем санитарном состоянии прилегающие к домовладению территории, производить своевременное скашивание травы, уборку мусора;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14.28.7. Не допускать складирование и хранение строительных материалов, топлива, удобрений вне территории домовладения, самовольное подключение к сетям и коммуникациям;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14.28.8. Обеспечивать своевременную очистку выгребов, подъезд к ним ассенизационного транспорта.</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p>
    <w:p w:rsidR="00250215" w:rsidRPr="009131DC" w:rsidRDefault="00250215" w:rsidP="00250215">
      <w:pPr>
        <w:widowControl w:val="0"/>
        <w:suppressAutoHyphens/>
        <w:autoSpaceDE w:val="0"/>
        <w:autoSpaceDN w:val="0"/>
        <w:spacing w:after="0" w:line="240" w:lineRule="auto"/>
        <w:ind w:firstLine="567"/>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15. Организация стоков ливневых вод</w:t>
      </w:r>
    </w:p>
    <w:p w:rsidR="00250215" w:rsidRPr="009131DC" w:rsidRDefault="00250215" w:rsidP="00250215">
      <w:pPr>
        <w:widowControl w:val="0"/>
        <w:suppressAutoHyphens/>
        <w:autoSpaceDE w:val="0"/>
        <w:autoSpaceDN w:val="0"/>
        <w:spacing w:after="0" w:line="240" w:lineRule="auto"/>
        <w:jc w:val="center"/>
        <w:rPr>
          <w:rFonts w:ascii="Arial" w:eastAsia="Times New Roman" w:hAnsi="Arial" w:cs="Arial"/>
          <w:b/>
          <w:sz w:val="24"/>
          <w:szCs w:val="24"/>
          <w:lang w:eastAsia="ar-SA"/>
        </w:rPr>
      </w:pPr>
    </w:p>
    <w:p w:rsidR="00250215" w:rsidRPr="009131DC" w:rsidRDefault="00250215" w:rsidP="00250215">
      <w:pPr>
        <w:spacing w:after="0" w:line="240" w:lineRule="auto"/>
        <w:ind w:firstLine="567"/>
        <w:jc w:val="both"/>
        <w:textAlignment w:val="baseline"/>
        <w:rPr>
          <w:rFonts w:ascii="Arial" w:eastAsia="Times New Roman" w:hAnsi="Arial" w:cs="Arial"/>
          <w:color w:val="000000"/>
          <w:sz w:val="24"/>
          <w:szCs w:val="24"/>
        </w:rPr>
      </w:pPr>
      <w:r w:rsidRPr="009131DC">
        <w:rPr>
          <w:rFonts w:ascii="Arial" w:eastAsia="Times New Roman" w:hAnsi="Arial" w:cs="Arial"/>
          <w:sz w:val="24"/>
          <w:szCs w:val="24"/>
        </w:rPr>
        <w:t xml:space="preserve">15.1. </w:t>
      </w:r>
      <w:r w:rsidRPr="009131DC">
        <w:rPr>
          <w:rFonts w:ascii="Arial" w:eastAsia="Times New Roman" w:hAnsi="Arial" w:cs="Arial"/>
          <w:color w:val="000000"/>
          <w:sz w:val="24"/>
          <w:szCs w:val="24"/>
        </w:rPr>
        <w:t xml:space="preserve">Закрытые и открытые </w:t>
      </w:r>
      <w:r w:rsidRPr="009131DC">
        <w:rPr>
          <w:rFonts w:ascii="Arial" w:eastAsia="Times New Roman" w:hAnsi="Arial" w:cs="Arial"/>
          <w:color w:val="000000"/>
          <w:sz w:val="24"/>
          <w:szCs w:val="24"/>
          <w:bdr w:val="none" w:sz="0" w:space="0" w:color="auto" w:frame="1"/>
        </w:rPr>
        <w:t>водостоки</w:t>
      </w:r>
      <w:r w:rsidRPr="009131DC">
        <w:rPr>
          <w:rFonts w:ascii="Arial" w:eastAsia="Times New Roman" w:hAnsi="Arial" w:cs="Arial"/>
          <w:color w:val="000000"/>
          <w:sz w:val="24"/>
          <w:szCs w:val="24"/>
        </w:rPr>
        <w:t xml:space="preserve"> должны содержаться в исправности и постоянной готовности к приему и отводу талых и дождевых вод.</w:t>
      </w:r>
    </w:p>
    <w:p w:rsidR="00250215" w:rsidRPr="009131DC"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15.2. По содержанию открытых и закрытых водостоков необходимо производить следующие виды работ:</w:t>
      </w:r>
    </w:p>
    <w:p w:rsidR="00250215" w:rsidRPr="009131DC"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прочистка и промывка закрытых водостоков и колодцев (при необходимости с прогревом);</w:t>
      </w:r>
    </w:p>
    <w:p w:rsidR="00250215" w:rsidRPr="009131DC"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 прочистка и промывка </w:t>
      </w:r>
      <w:proofErr w:type="spellStart"/>
      <w:r w:rsidRPr="009131DC">
        <w:rPr>
          <w:rFonts w:ascii="Arial" w:eastAsia="Times New Roman" w:hAnsi="Arial" w:cs="Arial"/>
          <w:color w:val="000000"/>
          <w:sz w:val="24"/>
          <w:szCs w:val="24"/>
          <w:lang w:eastAsia="ar-SA"/>
        </w:rPr>
        <w:t>дождеприемных</w:t>
      </w:r>
      <w:proofErr w:type="spellEnd"/>
      <w:r w:rsidRPr="009131DC">
        <w:rPr>
          <w:rFonts w:ascii="Arial" w:eastAsia="Times New Roman" w:hAnsi="Arial" w:cs="Arial"/>
          <w:color w:val="000000"/>
          <w:sz w:val="24"/>
          <w:szCs w:val="24"/>
          <w:lang w:eastAsia="ar-SA"/>
        </w:rPr>
        <w:t xml:space="preserve"> решеток и колодцев;</w:t>
      </w:r>
    </w:p>
    <w:p w:rsidR="00250215" w:rsidRPr="009131DC"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 очистка от мусора, снега и наледей лотков, кюветов, каналов, водоотводных канав, крышек </w:t>
      </w:r>
      <w:proofErr w:type="spellStart"/>
      <w:r w:rsidRPr="009131DC">
        <w:rPr>
          <w:rFonts w:ascii="Arial" w:eastAsia="Times New Roman" w:hAnsi="Arial" w:cs="Arial"/>
          <w:color w:val="000000"/>
          <w:sz w:val="24"/>
          <w:szCs w:val="24"/>
          <w:lang w:eastAsia="ar-SA"/>
        </w:rPr>
        <w:t>перепадных</w:t>
      </w:r>
      <w:proofErr w:type="spellEnd"/>
      <w:r w:rsidRPr="009131DC">
        <w:rPr>
          <w:rFonts w:ascii="Arial" w:eastAsia="Times New Roman" w:hAnsi="Arial" w:cs="Arial"/>
          <w:color w:val="000000"/>
          <w:sz w:val="24"/>
          <w:szCs w:val="24"/>
          <w:lang w:eastAsia="ar-SA"/>
        </w:rPr>
        <w:t xml:space="preserve">, смотровых и </w:t>
      </w:r>
      <w:proofErr w:type="spellStart"/>
      <w:r w:rsidRPr="009131DC">
        <w:rPr>
          <w:rFonts w:ascii="Arial" w:eastAsia="Times New Roman" w:hAnsi="Arial" w:cs="Arial"/>
          <w:color w:val="000000"/>
          <w:sz w:val="24"/>
          <w:szCs w:val="24"/>
          <w:lang w:eastAsia="ar-SA"/>
        </w:rPr>
        <w:t>дождеприемных</w:t>
      </w:r>
      <w:proofErr w:type="spellEnd"/>
      <w:r w:rsidRPr="009131DC">
        <w:rPr>
          <w:rFonts w:ascii="Arial" w:eastAsia="Times New Roman" w:hAnsi="Arial" w:cs="Arial"/>
          <w:color w:val="000000"/>
          <w:sz w:val="24"/>
          <w:szCs w:val="24"/>
          <w:lang w:eastAsia="ar-SA"/>
        </w:rPr>
        <w:t xml:space="preserve"> колодцев;</w:t>
      </w:r>
    </w:p>
    <w:p w:rsidR="00250215" w:rsidRPr="009131DC"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 замена поврежденных крышек и люков, </w:t>
      </w:r>
      <w:r w:rsidRPr="009131DC">
        <w:rPr>
          <w:rFonts w:ascii="Arial" w:eastAsia="Times New Roman" w:hAnsi="Arial" w:cs="Arial"/>
          <w:color w:val="000000"/>
          <w:sz w:val="24"/>
          <w:szCs w:val="24"/>
          <w:bdr w:val="none" w:sz="0" w:space="0" w:color="auto" w:frame="1"/>
          <w:lang w:eastAsia="ar-SA"/>
        </w:rPr>
        <w:t>утепление</w:t>
      </w:r>
      <w:r w:rsidR="00583289" w:rsidRPr="009131DC">
        <w:rPr>
          <w:rFonts w:ascii="Arial" w:eastAsia="Times New Roman" w:hAnsi="Arial" w:cs="Arial"/>
          <w:color w:val="000000"/>
          <w:sz w:val="24"/>
          <w:szCs w:val="24"/>
          <w:lang w:eastAsia="ar-SA"/>
        </w:rPr>
        <w:t xml:space="preserve"> (</w:t>
      </w:r>
      <w:r w:rsidRPr="009131DC">
        <w:rPr>
          <w:rFonts w:ascii="Arial" w:eastAsia="Times New Roman" w:hAnsi="Arial" w:cs="Arial"/>
          <w:color w:val="000000"/>
          <w:sz w:val="24"/>
          <w:szCs w:val="24"/>
          <w:lang w:eastAsia="ar-SA"/>
        </w:rPr>
        <w:t xml:space="preserve">при необходимости) на зимний период смотровых и </w:t>
      </w:r>
      <w:proofErr w:type="spellStart"/>
      <w:r w:rsidRPr="009131DC">
        <w:rPr>
          <w:rFonts w:ascii="Arial" w:eastAsia="Times New Roman" w:hAnsi="Arial" w:cs="Arial"/>
          <w:color w:val="000000"/>
          <w:sz w:val="24"/>
          <w:szCs w:val="24"/>
          <w:lang w:eastAsia="ar-SA"/>
        </w:rPr>
        <w:t>дождеприемных</w:t>
      </w:r>
      <w:proofErr w:type="spellEnd"/>
      <w:r w:rsidRPr="009131DC">
        <w:rPr>
          <w:rFonts w:ascii="Arial" w:eastAsia="Times New Roman" w:hAnsi="Arial" w:cs="Arial"/>
          <w:color w:val="000000"/>
          <w:sz w:val="24"/>
          <w:szCs w:val="24"/>
          <w:lang w:eastAsia="ar-SA"/>
        </w:rPr>
        <w:t xml:space="preserve"> колодцев, снятие утепления в весенний период;</w:t>
      </w:r>
    </w:p>
    <w:p w:rsidR="00250215" w:rsidRPr="009131DC"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устранение размывов вдоль дорог;</w:t>
      </w:r>
    </w:p>
    <w:p w:rsidR="00250215" w:rsidRPr="009131DC"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скашивание и удаление растительности в грунтовых каналах;</w:t>
      </w:r>
    </w:p>
    <w:p w:rsidR="00250215" w:rsidRPr="009131DC"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очистка и промывка водопропускных труб под дорогами;</w:t>
      </w:r>
    </w:p>
    <w:p w:rsidR="00250215" w:rsidRPr="009131DC"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 очистка </w:t>
      </w:r>
      <w:proofErr w:type="spellStart"/>
      <w:r w:rsidRPr="009131DC">
        <w:rPr>
          <w:rFonts w:ascii="Arial" w:eastAsia="Times New Roman" w:hAnsi="Arial" w:cs="Arial"/>
          <w:color w:val="000000"/>
          <w:sz w:val="24"/>
          <w:szCs w:val="24"/>
          <w:lang w:eastAsia="ar-SA"/>
        </w:rPr>
        <w:t>водовыпусков</w:t>
      </w:r>
      <w:proofErr w:type="spellEnd"/>
      <w:r w:rsidRPr="009131DC">
        <w:rPr>
          <w:rFonts w:ascii="Arial" w:eastAsia="Times New Roman" w:hAnsi="Arial" w:cs="Arial"/>
          <w:color w:val="000000"/>
          <w:sz w:val="24"/>
          <w:szCs w:val="24"/>
          <w:lang w:eastAsia="ar-SA"/>
        </w:rPr>
        <w:t xml:space="preserve"> и иловых отложений.</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15.3. Уборка и очистка водоотводных канав, </w:t>
      </w:r>
      <w:proofErr w:type="spellStart"/>
      <w:r w:rsidRPr="009131DC">
        <w:rPr>
          <w:rFonts w:ascii="Arial" w:eastAsia="Times New Roman" w:hAnsi="Arial" w:cs="Arial"/>
          <w:sz w:val="24"/>
          <w:szCs w:val="24"/>
          <w:lang w:eastAsia="ar-SA"/>
        </w:rPr>
        <w:t>водоперепускных</w:t>
      </w:r>
      <w:proofErr w:type="spellEnd"/>
      <w:r w:rsidRPr="009131DC">
        <w:rPr>
          <w:rFonts w:ascii="Arial" w:eastAsia="Times New Roman" w:hAnsi="Arial" w:cs="Arial"/>
          <w:sz w:val="24"/>
          <w:szCs w:val="24"/>
          <w:lang w:eastAsia="ar-SA"/>
        </w:rPr>
        <w:t xml:space="preserve"> труб, сетей ливневой канализации, предназначенных для отвода поверхностных и грунтовых вод обеспечивается собственником таких объектов или уполномоченным им лицом.</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Очистка канав, труб, дренажей, предназначенных для отвода ливневых и грунтовых вод осуществляется один раз вес</w:t>
      </w:r>
      <w:r w:rsidR="00583289" w:rsidRPr="009131DC">
        <w:rPr>
          <w:rFonts w:ascii="Arial" w:eastAsia="Times New Roman" w:hAnsi="Arial" w:cs="Arial"/>
          <w:sz w:val="24"/>
          <w:szCs w:val="24"/>
          <w:lang w:eastAsia="ar-SA"/>
        </w:rPr>
        <w:t>ной и далее по мере накопления.</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15.4. Смотровые и </w:t>
      </w:r>
      <w:proofErr w:type="spellStart"/>
      <w:r w:rsidRPr="009131DC">
        <w:rPr>
          <w:rFonts w:ascii="Arial" w:eastAsia="Times New Roman" w:hAnsi="Arial" w:cs="Arial"/>
          <w:sz w:val="24"/>
          <w:szCs w:val="24"/>
          <w:lang w:eastAsia="ar-SA"/>
        </w:rPr>
        <w:t>дождеприемные</w:t>
      </w:r>
      <w:proofErr w:type="spellEnd"/>
      <w:r w:rsidRPr="009131DC">
        <w:rPr>
          <w:rFonts w:ascii="Arial" w:eastAsia="Times New Roman" w:hAnsi="Arial" w:cs="Arial"/>
          <w:sz w:val="24"/>
          <w:szCs w:val="24"/>
          <w:lang w:eastAsia="ar-SA"/>
        </w:rPr>
        <w:t xml:space="preserve"> колодцы, колодцы подземных коммуникаций, люки (решетки) должны находиться в закрытом виде и содержаться в исправном состоянии, обеспечивающем безопасное д</w:t>
      </w:r>
      <w:r w:rsidR="00583289" w:rsidRPr="009131DC">
        <w:rPr>
          <w:rFonts w:ascii="Arial" w:eastAsia="Times New Roman" w:hAnsi="Arial" w:cs="Arial"/>
          <w:sz w:val="24"/>
          <w:szCs w:val="24"/>
          <w:lang w:eastAsia="ar-SA"/>
        </w:rPr>
        <w:t>вижение транспорта и пешеходов.</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15.5. Содержание, очистка и поддержание в исправном техническом состоянии приемных, тупиковых, смотровых и других колодцев и камер (в том числе своевременное закрытие люков, решеток) возлагается на их владельцев.</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15.6. В целях сохранности коллекторов ливневой канализации устанавливается охранная зона </w:t>
      </w:r>
      <w:smartTag w:uri="urn:schemas-microsoft-com:office:smarttags" w:element="metricconverter">
        <w:smartTagPr>
          <w:attr w:name="ProductID" w:val="2 м"/>
        </w:smartTagPr>
        <w:r w:rsidRPr="009131DC">
          <w:rPr>
            <w:rFonts w:ascii="Arial" w:eastAsia="Times New Roman" w:hAnsi="Arial" w:cs="Arial"/>
            <w:sz w:val="24"/>
            <w:szCs w:val="24"/>
            <w:lang w:eastAsia="ar-SA"/>
          </w:rPr>
          <w:t>2 м</w:t>
        </w:r>
      </w:smartTag>
      <w:r w:rsidRPr="009131DC">
        <w:rPr>
          <w:rFonts w:ascii="Arial" w:eastAsia="Times New Roman" w:hAnsi="Arial" w:cs="Arial"/>
          <w:sz w:val="24"/>
          <w:szCs w:val="24"/>
          <w:lang w:eastAsia="ar-SA"/>
        </w:rPr>
        <w:t xml:space="preserve"> в каждую сторону от оси коллектора.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15.7. В пределах охранной зоны коллекторов ливневой канализации без письменного согласования с эксплуатирующей организацией, иными органами в установленных действующим законодательством случаях не допускается производство земляных работ.</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sz w:val="24"/>
          <w:szCs w:val="24"/>
          <w:lang w:eastAsia="ar-SA"/>
        </w:rPr>
        <w:lastRenderedPageBreak/>
        <w:t xml:space="preserve">15.8. Решетки </w:t>
      </w:r>
      <w:proofErr w:type="spellStart"/>
      <w:r w:rsidRPr="009131DC">
        <w:rPr>
          <w:rFonts w:ascii="Arial" w:eastAsia="Times New Roman" w:hAnsi="Arial" w:cs="Arial"/>
          <w:sz w:val="24"/>
          <w:szCs w:val="24"/>
          <w:lang w:eastAsia="ar-SA"/>
        </w:rPr>
        <w:t>дождеприемных</w:t>
      </w:r>
      <w:proofErr w:type="spellEnd"/>
      <w:r w:rsidRPr="009131DC">
        <w:rPr>
          <w:rFonts w:ascii="Arial" w:eastAsia="Times New Roman" w:hAnsi="Arial" w:cs="Arial"/>
          <w:sz w:val="24"/>
          <w:szCs w:val="24"/>
          <w:lang w:eastAsia="ar-SA"/>
        </w:rPr>
        <w:t xml:space="preserve"> колодцев должны постоянно находиться в очищенном состоянии. Профилактическое обследование смотровых и </w:t>
      </w:r>
      <w:proofErr w:type="spellStart"/>
      <w:r w:rsidRPr="009131DC">
        <w:rPr>
          <w:rFonts w:ascii="Arial" w:eastAsia="Times New Roman" w:hAnsi="Arial" w:cs="Arial"/>
          <w:sz w:val="24"/>
          <w:szCs w:val="24"/>
          <w:lang w:eastAsia="ar-SA"/>
        </w:rPr>
        <w:t>дождеприемных</w:t>
      </w:r>
      <w:proofErr w:type="spellEnd"/>
      <w:r w:rsidRPr="009131DC">
        <w:rPr>
          <w:rFonts w:ascii="Arial" w:eastAsia="Times New Roman" w:hAnsi="Arial" w:cs="Arial"/>
          <w:sz w:val="24"/>
          <w:szCs w:val="24"/>
          <w:lang w:eastAsia="ar-SA"/>
        </w:rPr>
        <w:t xml:space="preserve"> колодцев ливневой канализации и их очистка произ</w:t>
      </w:r>
      <w:r w:rsidR="00583289" w:rsidRPr="009131DC">
        <w:rPr>
          <w:rFonts w:ascii="Arial" w:eastAsia="Times New Roman" w:hAnsi="Arial" w:cs="Arial"/>
          <w:sz w:val="24"/>
          <w:szCs w:val="24"/>
          <w:lang w:eastAsia="ar-SA"/>
        </w:rPr>
        <w:t>водятся не реже двух раз в год.</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15.9. Коммуникационные колодцы, на которых разрушены крышки или решетки, должны быть в течение часа ограждены собственниками сетей, обозначены соответствующими предупреждающими знаками и заменены в минимальные сроки не более трех часов. </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15.10. При плановых работах на инженерных сетях сброс канализационных стоков производится в ближайшие колодцы фекальной канализации, водопроводной воды и воды из тепловых сетей - в ливневу</w:t>
      </w:r>
      <w:r w:rsidR="00583289" w:rsidRPr="009131DC">
        <w:rPr>
          <w:rFonts w:ascii="Arial" w:eastAsia="Times New Roman" w:hAnsi="Arial" w:cs="Arial"/>
          <w:sz w:val="24"/>
          <w:szCs w:val="24"/>
          <w:lang w:eastAsia="ar-SA"/>
        </w:rPr>
        <w:t>ю канализацию (при ее наличии).</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15.11. Не допускается:</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самовольное присоединение к системам ливневой канализации;</w:t>
      </w:r>
    </w:p>
    <w:p w:rsidR="00250215" w:rsidRPr="009131DC" w:rsidRDefault="00250215" w:rsidP="00250215">
      <w:pPr>
        <w:suppressAutoHyphens/>
        <w:autoSpaceDE w:val="0"/>
        <w:autoSpaceDN w:val="0"/>
        <w:adjustRightInd w:val="0"/>
        <w:spacing w:after="0" w:line="240" w:lineRule="auto"/>
        <w:ind w:firstLine="567"/>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повреждение сети ливневой канализации, водоприемных люков, сброс </w:t>
      </w:r>
      <w:r w:rsidR="00583289" w:rsidRPr="009131DC">
        <w:rPr>
          <w:rFonts w:ascii="Arial" w:eastAsia="Times New Roman" w:hAnsi="Arial" w:cs="Arial"/>
          <w:sz w:val="24"/>
          <w:szCs w:val="24"/>
          <w:lang w:eastAsia="ar-SA"/>
        </w:rPr>
        <w:t>в них мусора;</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засорение, заливание решеток и колодцев, ограничив</w:t>
      </w:r>
      <w:r w:rsidR="00583289" w:rsidRPr="009131DC">
        <w:rPr>
          <w:rFonts w:ascii="Arial" w:eastAsia="Times New Roman" w:hAnsi="Arial" w:cs="Arial"/>
          <w:sz w:val="24"/>
          <w:szCs w:val="24"/>
          <w:lang w:eastAsia="ar-SA"/>
        </w:rPr>
        <w:t>ающие их пропускную способность;</w:t>
      </w:r>
    </w:p>
    <w:p w:rsidR="00250215" w:rsidRPr="009131DC" w:rsidRDefault="00583289"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сброс воды на дорогу;</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сброс сточных вод, не соответствующих уст</w:t>
      </w:r>
      <w:r w:rsidR="00583289" w:rsidRPr="009131DC">
        <w:rPr>
          <w:rFonts w:ascii="Arial" w:eastAsia="Times New Roman" w:hAnsi="Arial" w:cs="Arial"/>
          <w:sz w:val="24"/>
          <w:szCs w:val="24"/>
          <w:lang w:eastAsia="ar-SA"/>
        </w:rPr>
        <w:t>ановленным нормативам качества;</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сброс в систему ливневой канализации сточных вод, содержащих вещества, ухудшающие техническое состояние ливневой канализации, вызывающие разрушающее действие на материал труб и элементы сооружений, представляющие угрозу для обслуживающего сооружения персонала; кислот, горючих примесей, токсичных и растворимых газообразных веществ, способных образовывать в сетях и сооружениях токсичные газы; веществ, способных засорять трубы, колодцы, решетки, производственных и хозяйственных отходов (окалина, известь, песок, гипс, металлическая стружка, волокна, шлам, зола, грунт, строительный и бытовой мусор, нера</w:t>
      </w:r>
      <w:r w:rsidR="00583289" w:rsidRPr="009131DC">
        <w:rPr>
          <w:rFonts w:ascii="Arial" w:eastAsia="Times New Roman" w:hAnsi="Arial" w:cs="Arial"/>
          <w:sz w:val="24"/>
          <w:szCs w:val="24"/>
          <w:lang w:eastAsia="ar-SA"/>
        </w:rPr>
        <w:t>створимые масла, смолы, мазут).</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15.12. Ликвидация последствий утечек выполняется силами и за счет владельцев поврежденных инженерных сетей.</w:t>
      </w:r>
    </w:p>
    <w:p w:rsidR="00B7674C" w:rsidRPr="009131DC" w:rsidRDefault="00B7674C"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p>
    <w:p w:rsidR="00250215" w:rsidRPr="009131DC" w:rsidRDefault="00250215" w:rsidP="00250215">
      <w:pPr>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16. Участие, в том ч</w:t>
      </w:r>
      <w:r w:rsidR="00A015DD" w:rsidRPr="009131DC">
        <w:rPr>
          <w:rFonts w:ascii="Arial" w:eastAsia="Times New Roman" w:hAnsi="Arial" w:cs="Arial"/>
          <w:sz w:val="24"/>
          <w:szCs w:val="24"/>
          <w:lang w:eastAsia="ar-SA"/>
        </w:rPr>
        <w:t xml:space="preserve">исле финансовое, собственников </w:t>
      </w:r>
      <w:r w:rsidRPr="009131DC">
        <w:rPr>
          <w:rFonts w:ascii="Arial" w:eastAsia="Times New Roman" w:hAnsi="Arial" w:cs="Arial"/>
          <w:sz w:val="24"/>
          <w:szCs w:val="24"/>
          <w:lang w:eastAsia="ar-SA"/>
        </w:rPr>
        <w:t>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250215" w:rsidRPr="009131DC" w:rsidRDefault="00250215" w:rsidP="00250215">
      <w:pPr>
        <w:suppressAutoHyphens/>
        <w:spacing w:after="0" w:line="240" w:lineRule="auto"/>
        <w:ind w:firstLine="567"/>
        <w:jc w:val="both"/>
        <w:rPr>
          <w:rFonts w:ascii="Arial" w:eastAsia="Times New Roman" w:hAnsi="Arial" w:cs="Arial"/>
          <w:b/>
          <w:sz w:val="24"/>
          <w:szCs w:val="24"/>
          <w:lang w:eastAsia="ar-SA"/>
        </w:rPr>
      </w:pP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16.1. Физические, юридические лица, индивидуальные предприниматели, являющиеся собственниками зданий (помещений в них), сооружений, включая временные сооружения, а также владеющие земельными участками на праве собственности, ином вещном праве, праве аренды, ином законном праве, обязаны участвовать в содержании и благоустройстве прилегающих территорий, границы которых установлены в соответствии с настоящими Правилами.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16.2. Физические лица могут осуществлять хозяйственную деятельность по благоустройству территории, как за счет своих средств, так и на основании договора (соглашения)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color w:val="000000"/>
          <w:sz w:val="24"/>
          <w:szCs w:val="24"/>
          <w:lang w:eastAsia="ar-SA"/>
        </w:rPr>
        <w:t>16.3. Физические и юридические лица,</w:t>
      </w:r>
      <w:r w:rsidRPr="009131DC">
        <w:rPr>
          <w:rFonts w:ascii="Arial" w:eastAsia="Times New Roman" w:hAnsi="Arial" w:cs="Arial"/>
          <w:sz w:val="24"/>
          <w:szCs w:val="24"/>
          <w:lang w:eastAsia="ar-SA"/>
        </w:rPr>
        <w:t xml:space="preserve"> индивидуальные предприниматели</w:t>
      </w:r>
      <w:r w:rsidRPr="009131DC">
        <w:rPr>
          <w:rFonts w:ascii="Arial" w:eastAsia="Times New Roman" w:hAnsi="Arial" w:cs="Arial"/>
          <w:color w:val="000000"/>
          <w:sz w:val="24"/>
          <w:szCs w:val="24"/>
          <w:lang w:eastAsia="ar-SA"/>
        </w:rPr>
        <w:t xml:space="preserve"> обязаны сохранять зеленый фонд муниципального образования, бережно относиться к зеленым насаждениям, соблюдать иные требования, установленные настоящими Правилами.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16.4. Физические и юридические лица, индивидуальные предприниматели обязаны обеспечивать содержание зеленых насаждений, расположенных на </w:t>
      </w:r>
      <w:r w:rsidRPr="009131DC">
        <w:rPr>
          <w:rFonts w:ascii="Arial" w:eastAsia="Times New Roman" w:hAnsi="Arial" w:cs="Arial"/>
          <w:sz w:val="24"/>
          <w:szCs w:val="24"/>
          <w:lang w:eastAsia="ar-SA"/>
        </w:rPr>
        <w:lastRenderedPageBreak/>
        <w:t>земельных участках, находящихся в их собственности, владении или пользовании и прилегающей территории, а также осуществлять</w:t>
      </w:r>
      <w:r w:rsidRPr="009131DC">
        <w:rPr>
          <w:rFonts w:ascii="Arial" w:eastAsia="Times New Roman" w:hAnsi="Arial" w:cs="Arial"/>
          <w:color w:val="0070C0"/>
          <w:sz w:val="24"/>
          <w:szCs w:val="24"/>
          <w:lang w:eastAsia="ar-SA"/>
        </w:rPr>
        <w:t xml:space="preserve"> </w:t>
      </w:r>
      <w:r w:rsidRPr="009131DC">
        <w:rPr>
          <w:rFonts w:ascii="Arial" w:eastAsia="Times New Roman" w:hAnsi="Arial" w:cs="Arial"/>
          <w:sz w:val="24"/>
          <w:szCs w:val="24"/>
          <w:lang w:eastAsia="ar-SA"/>
        </w:rPr>
        <w:t>контроль за состоянием соответствующих зеленых насаждений, обеспечивать их удовлетворительное состояние и развитие.</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16.5. Содержание зеленых насаждений осуществляется ответственными лицами за счет собственных средств в пределах обязательств, возникших из заключенных ими договоров, а также из иных оснований, предусмотренных законодательством и настоящими Правилами.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16.6. Окошенная трава с территории удаляется в течение трех суток со дня проведения покоса. Срезанную траву, опавшие листья убирают и вывозят на специально оборудованные полигоны либо утилизируют в подготовленные компостные ямы.</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16.7. Погибшие и потерявшие декоративность цветы в цветниках и вазонах должны удаляться сразу с одновременной подсадкой новых растений либо иным декоративным оформлением. Подсев газонных трав на газонах прои</w:t>
      </w:r>
      <w:r w:rsidR="00E95D69" w:rsidRPr="009131DC">
        <w:rPr>
          <w:rFonts w:ascii="Arial" w:eastAsia="Times New Roman" w:hAnsi="Arial" w:cs="Arial"/>
          <w:color w:val="000000"/>
          <w:sz w:val="24"/>
          <w:szCs w:val="24"/>
          <w:lang w:eastAsia="ar-SA"/>
        </w:rPr>
        <w:t>зводится по мере необходимости.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16.8. При создании новых объектов озеленения на территории муниципальных образований не осуществляется посадка растений инвазионного вида, в том числе клена </w:t>
      </w:r>
      <w:proofErr w:type="spellStart"/>
      <w:r w:rsidR="00E95D69" w:rsidRPr="009131DC">
        <w:rPr>
          <w:rFonts w:ascii="Arial" w:eastAsia="Times New Roman" w:hAnsi="Arial" w:cs="Arial"/>
          <w:color w:val="000000"/>
          <w:sz w:val="24"/>
          <w:szCs w:val="24"/>
          <w:lang w:eastAsia="ar-SA"/>
        </w:rPr>
        <w:t>ясенилистного</w:t>
      </w:r>
      <w:proofErr w:type="spellEnd"/>
      <w:r w:rsidRPr="009131DC">
        <w:rPr>
          <w:rFonts w:ascii="Arial" w:eastAsia="Times New Roman" w:hAnsi="Arial" w:cs="Arial"/>
          <w:color w:val="000000"/>
          <w:sz w:val="24"/>
          <w:szCs w:val="24"/>
          <w:lang w:eastAsia="ar-SA"/>
        </w:rPr>
        <w:t xml:space="preserve"> (американского).</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16.9. Обязательства по уборке и содержанию прилегающих территорий, перечень работ и определение границ прилегающей территории устанавливаютс</w:t>
      </w:r>
      <w:r w:rsidR="007C39AA" w:rsidRPr="009131DC">
        <w:rPr>
          <w:rFonts w:ascii="Arial" w:eastAsia="Times New Roman" w:hAnsi="Arial" w:cs="Arial"/>
          <w:color w:val="000000"/>
          <w:sz w:val="24"/>
          <w:szCs w:val="24"/>
          <w:lang w:eastAsia="ar-SA"/>
        </w:rPr>
        <w:t>я Разделом 14 настоящих Правил.</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9131DC" w:rsidRDefault="00250215" w:rsidP="00250215">
      <w:pPr>
        <w:tabs>
          <w:tab w:val="left" w:pos="2520"/>
        </w:tabs>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17. Праздничное оформление населенного пункта</w:t>
      </w:r>
    </w:p>
    <w:p w:rsidR="00250215" w:rsidRPr="009131DC" w:rsidRDefault="00250215" w:rsidP="00250215">
      <w:pPr>
        <w:tabs>
          <w:tab w:val="left" w:pos="2520"/>
        </w:tabs>
        <w:suppressAutoHyphens/>
        <w:spacing w:after="0" w:line="240" w:lineRule="auto"/>
        <w:ind w:firstLine="567"/>
        <w:jc w:val="center"/>
        <w:rPr>
          <w:rFonts w:ascii="Arial" w:eastAsia="Times New Roman" w:hAnsi="Arial" w:cs="Arial"/>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17.1. Праздничное оформление территории сельского поселения выполняется на период проведения государственных и общегородских празднований и мероприятий, связанных со знаменательными событиями.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Размещение и демонтаж праздничного оформления территорий населенного пункта должны производиться в сроки, установленные администрацией муниципального образования.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17.2. В период подготовки и проведения праздничных мероприятий собственники или пользователи объектов должны производить праздничное оформление интерьера, вывесок, витрин фасадов, входных зон зданий и сооружений и прилегающих территорий с использованием праздничной символики в следующие сроки:</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за 1 месяц до Новогодних и Рождественских праздников;</w:t>
      </w:r>
    </w:p>
    <w:p w:rsidR="00250215" w:rsidRPr="009131DC" w:rsidRDefault="00250215" w:rsidP="00250215">
      <w:pPr>
        <w:tabs>
          <w:tab w:val="left" w:pos="483"/>
        </w:tabs>
        <w:suppressAutoHyphens/>
        <w:spacing w:after="0" w:line="240" w:lineRule="auto"/>
        <w:ind w:firstLine="567"/>
        <w:jc w:val="both"/>
        <w:rPr>
          <w:rFonts w:ascii="Arial" w:eastAsia="Times New Roman" w:hAnsi="Arial" w:cs="Arial"/>
          <w:bCs/>
          <w:iCs/>
          <w:sz w:val="24"/>
          <w:szCs w:val="24"/>
          <w:lang w:eastAsia="ar-SA"/>
        </w:rPr>
      </w:pPr>
      <w:r w:rsidRPr="009131DC">
        <w:rPr>
          <w:rFonts w:ascii="Arial" w:eastAsia="Times New Roman" w:hAnsi="Arial" w:cs="Arial"/>
          <w:sz w:val="24"/>
          <w:szCs w:val="24"/>
          <w:lang w:eastAsia="ar-SA"/>
        </w:rPr>
        <w:t>- за 10 дней до Дня защитника Отечества – 23 февраля, Международного женского дня - 8 Марта, Праздника Весны и Труда - 1 Мая, Дня Победы - 9 Мая, Дня России - 12 июня, Дня муниципального образования, годовщины образования Воронежской области, Дня народного единства - 4 ноября</w:t>
      </w:r>
      <w:r w:rsidRPr="009131DC">
        <w:rPr>
          <w:rFonts w:ascii="Arial" w:eastAsia="Times New Roman" w:hAnsi="Arial" w:cs="Arial"/>
          <w:bCs/>
          <w:iCs/>
          <w:sz w:val="24"/>
          <w:szCs w:val="24"/>
          <w:lang w:eastAsia="ar-SA"/>
        </w:rPr>
        <w:t>.</w:t>
      </w:r>
    </w:p>
    <w:p w:rsidR="00250215" w:rsidRPr="009131DC" w:rsidRDefault="00250215" w:rsidP="00250215">
      <w:pPr>
        <w:tabs>
          <w:tab w:val="left" w:pos="483"/>
        </w:tabs>
        <w:suppressAutoHyphens/>
        <w:spacing w:after="0" w:line="240" w:lineRule="auto"/>
        <w:ind w:left="709" w:firstLine="567"/>
        <w:jc w:val="both"/>
        <w:rPr>
          <w:rFonts w:ascii="Arial" w:eastAsia="Times New Roman" w:hAnsi="Arial" w:cs="Arial"/>
          <w:sz w:val="24"/>
          <w:szCs w:val="24"/>
          <w:lang w:eastAsia="ar-SA"/>
        </w:rPr>
      </w:pPr>
    </w:p>
    <w:p w:rsidR="00250215" w:rsidRPr="009131DC" w:rsidRDefault="00250215" w:rsidP="00250215">
      <w:pPr>
        <w:tabs>
          <w:tab w:val="left" w:pos="1691"/>
        </w:tabs>
        <w:suppressAutoHyphens/>
        <w:spacing w:after="0" w:line="240" w:lineRule="auto"/>
        <w:contextualSpacing/>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18. Порядок и механизмы общественного участия в процессе благоустройства</w:t>
      </w:r>
    </w:p>
    <w:p w:rsidR="00250215" w:rsidRPr="009131DC" w:rsidRDefault="00250215" w:rsidP="00250215">
      <w:pPr>
        <w:tabs>
          <w:tab w:val="left" w:pos="1691"/>
        </w:tabs>
        <w:suppressAutoHyphens/>
        <w:spacing w:after="0" w:line="240" w:lineRule="auto"/>
        <w:ind w:firstLine="567"/>
        <w:contextualSpacing/>
        <w:jc w:val="center"/>
        <w:rPr>
          <w:rFonts w:ascii="Arial" w:eastAsia="Times New Roman" w:hAnsi="Arial" w:cs="Arial"/>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18.1. Задачи, эффективность и формы общественного участия.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18.1.1. Вовлеченность в принятие решений и реализацию проектов, реальный учет мнения всех участников деятельности по благоустройству,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18.1.2. Участие в развитии процесса благоустройства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w:t>
      </w:r>
      <w:r w:rsidRPr="009131DC">
        <w:rPr>
          <w:rFonts w:ascii="Arial" w:eastAsia="Times New Roman" w:hAnsi="Arial" w:cs="Arial"/>
          <w:sz w:val="24"/>
          <w:szCs w:val="24"/>
          <w:lang w:eastAsia="ar-SA"/>
        </w:rPr>
        <w:lastRenderedPageBreak/>
        <w:t>целому). Важно, чтобы физическая и социальная среда, и культура подчеркивали общность и личную ответственность, стимулировали общение жителей по вопросам повседневной жизни, совместному решению задач, созданию новых идей, некоммерческих и коммерческих проектов.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18.1.3. Общественное участие на этапе планирования и проектирования снижает количество противоречий и конфликтов, повышает согласованность и доверие между органами муниципальной власти и жителями поселения, формирует лояльность со стороны населения.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18.2. Основные решения: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а). Формирование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б). Разработка внутренних правил, регулирующих процесс общественного участия;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 Применение технологий, которые позволяют совмещать разнообразие мнений и интересов с необходимостью принимать максимально э</w:t>
      </w:r>
      <w:r w:rsidR="007C39AA" w:rsidRPr="009131DC">
        <w:rPr>
          <w:rFonts w:ascii="Arial" w:eastAsia="Times New Roman" w:hAnsi="Arial" w:cs="Arial"/>
          <w:sz w:val="24"/>
          <w:szCs w:val="24"/>
          <w:lang w:eastAsia="ar-SA"/>
        </w:rPr>
        <w:t>ффективные рациональные решения.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18.2.1. Все формы общественного участия целесообразно направлять на наиболее полное включение всех заинтересованных лиц, на выявление их интересов и ценностей, их отражение в проектировании любых изменений в муниципальном образовании,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 развития территории муниципального образования.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18.2.2. Открытое обсуждение проектов благоустройства территорий рекомендуется организовывать на этапе формулирования задач проекта и по итогам каждого из этапов проектирования.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18.2.3. Все решения, касающиеся благоустройства и развития территорий рекомендуется принимать открыто и гласно, с учетом мнения жителей соответствующих территорий и иных заинтересованных лиц.</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18.2.4. 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рекомендуется разм</w:t>
      </w:r>
      <w:r w:rsidR="00BA3550" w:rsidRPr="009131DC">
        <w:rPr>
          <w:rFonts w:ascii="Arial" w:eastAsia="Times New Roman" w:hAnsi="Arial" w:cs="Arial"/>
          <w:sz w:val="24"/>
          <w:szCs w:val="24"/>
          <w:lang w:eastAsia="ar-SA"/>
        </w:rPr>
        <w:t xml:space="preserve">ещать в сети Интернет основную </w:t>
      </w:r>
      <w:r w:rsidRPr="009131DC">
        <w:rPr>
          <w:rFonts w:ascii="Arial" w:eastAsia="Times New Roman" w:hAnsi="Arial" w:cs="Arial"/>
          <w:sz w:val="24"/>
          <w:szCs w:val="24"/>
          <w:lang w:eastAsia="ar-SA"/>
        </w:rPr>
        <w:t>проектную и конкурсную документацию. Кроме того, рекомендуется предоставить возможность публичного комментирования и обсуждения материалов проектов.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18.3. Формы общественного участия</w:t>
      </w:r>
      <w:r w:rsidR="007C39AA" w:rsidRPr="009131DC">
        <w:rPr>
          <w:rFonts w:ascii="Arial" w:eastAsia="Times New Roman" w:hAnsi="Arial" w:cs="Arial"/>
          <w:sz w:val="24"/>
          <w:szCs w:val="24"/>
          <w:lang w:eastAsia="ar-SA"/>
        </w:rPr>
        <w:t>.</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18.3.1.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а) Совместное определение целей и задач по развитию территории, инвентаризация проблем и потенциалов среды;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б)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 Консультации в выборе типов покрытий, с учетом функционального зонирования территории;</w:t>
      </w:r>
    </w:p>
    <w:p w:rsidR="00250215" w:rsidRPr="009131DC" w:rsidRDefault="00C2640B"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г)</w:t>
      </w:r>
      <w:r w:rsidR="00250215" w:rsidRPr="009131DC">
        <w:rPr>
          <w:rFonts w:ascii="Arial" w:eastAsia="Times New Roman" w:hAnsi="Arial" w:cs="Arial"/>
          <w:sz w:val="24"/>
          <w:szCs w:val="24"/>
          <w:lang w:eastAsia="ar-SA"/>
        </w:rPr>
        <w:t xml:space="preserve"> Консультации по предполагаемым типам озеленения;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д) Консультации по предполагаемым типам освещения и осветительного оборудования;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е)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ж)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з)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и)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18.3.2. При реализации проектов рекомендуется информировать общественность о планирующихся изменениях и возможности участия в этом процессе.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18.3.3. Информирование может осуществляться путем: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а) Размещение на сайте </w:t>
      </w:r>
      <w:r w:rsidR="00E3489A">
        <w:rPr>
          <w:rFonts w:ascii="Arial" w:eastAsia="Times New Roman" w:hAnsi="Arial" w:cs="Arial"/>
          <w:sz w:val="24"/>
          <w:szCs w:val="24"/>
          <w:lang w:eastAsia="ar-SA"/>
        </w:rPr>
        <w:t>Хрещатовского</w:t>
      </w:r>
      <w:r w:rsidRPr="009131DC">
        <w:rPr>
          <w:rFonts w:ascii="Arial" w:eastAsia="Times New Roman" w:hAnsi="Arial" w:cs="Arial"/>
          <w:sz w:val="24"/>
          <w:szCs w:val="24"/>
          <w:lang w:eastAsia="ar-SA"/>
        </w:rPr>
        <w:t xml:space="preserve"> сельского поселения информации о проведении общественных обсуждений, текстовых от</w:t>
      </w:r>
      <w:r w:rsidR="00BA3550" w:rsidRPr="009131DC">
        <w:rPr>
          <w:rFonts w:ascii="Arial" w:eastAsia="Times New Roman" w:hAnsi="Arial" w:cs="Arial"/>
          <w:sz w:val="24"/>
          <w:szCs w:val="24"/>
          <w:lang w:eastAsia="ar-SA"/>
        </w:rPr>
        <w:t>четов в области благоустройства;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б)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 Вывешивания объявлений на специальных стендах, в наиболее посещаемых местах, в холлах социальных инфраструктурных объектов, расположенных по соседству с проектируемой территорией или на ней (дома культуры, библиотеки и др.), на площадке проведения общественных обсуждений;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д) Индивидуальных приглашений участников встречи лично, по эл</w:t>
      </w:r>
      <w:r w:rsidR="007C39AA" w:rsidRPr="009131DC">
        <w:rPr>
          <w:rFonts w:ascii="Arial" w:eastAsia="Times New Roman" w:hAnsi="Arial" w:cs="Arial"/>
          <w:sz w:val="24"/>
          <w:szCs w:val="24"/>
          <w:lang w:eastAsia="ar-SA"/>
        </w:rPr>
        <w:t>ектронной почте или по телефону.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18.4. Механизмы общественного участия.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18.4.1. Рекомендуется использовать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w:t>
      </w:r>
      <w:proofErr w:type="spellStart"/>
      <w:r w:rsidRPr="009131DC">
        <w:rPr>
          <w:rFonts w:ascii="Arial" w:eastAsia="Times New Roman" w:hAnsi="Arial" w:cs="Arial"/>
          <w:sz w:val="24"/>
          <w:szCs w:val="24"/>
          <w:lang w:eastAsia="ar-SA"/>
        </w:rPr>
        <w:t>воркшопов</w:t>
      </w:r>
      <w:proofErr w:type="spellEnd"/>
      <w:r w:rsidRPr="009131DC">
        <w:rPr>
          <w:rFonts w:ascii="Arial" w:eastAsia="Times New Roman" w:hAnsi="Arial" w:cs="Arial"/>
          <w:sz w:val="24"/>
          <w:szCs w:val="24"/>
          <w:lang w:eastAsia="ar-SA"/>
        </w:rPr>
        <w:t>),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18.4.2. .На каждом этапе проектирования рекомендуется выбирать наиболее подходящие для конкретной ситуации механизмы, наиболее простые и понятные для всех заинтересованных в проекте сторон.</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18.4.3. Для проведения общественных обсуждений рекомендуется выбирать хорошо известные людям общественные места (дом культуры, школы и др.), находящиеся в зоне хорошей транспортной доступности, расположенные по соседству с объектом проектирования.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18.4.4. По итогам встреч, проектных семинаров, </w:t>
      </w:r>
      <w:proofErr w:type="spellStart"/>
      <w:r w:rsidRPr="009131DC">
        <w:rPr>
          <w:rFonts w:ascii="Arial" w:eastAsia="Times New Roman" w:hAnsi="Arial" w:cs="Arial"/>
          <w:sz w:val="24"/>
          <w:szCs w:val="24"/>
          <w:lang w:eastAsia="ar-SA"/>
        </w:rPr>
        <w:t>воркшопов</w:t>
      </w:r>
      <w:proofErr w:type="spellEnd"/>
      <w:r w:rsidRPr="009131DC">
        <w:rPr>
          <w:rFonts w:ascii="Arial" w:eastAsia="Times New Roman" w:hAnsi="Arial" w:cs="Arial"/>
          <w:sz w:val="24"/>
          <w:szCs w:val="24"/>
          <w:lang w:eastAsia="ar-SA"/>
        </w:rPr>
        <w:t>, дизайн-игр и любых других форматов общественных обсуждений рекомендуется сформировать отчет, и выложить в публичный доступ, как на информационных ресурсах проекта, так и на официальном сайте органа местного самоуправления для того, чтобы граждане могли отслеживать процесс развития проекта, а также комментировать и включаться в этот процесс на любом этапе.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18.4.5. Для обеспечения квалифицированного участия целесообразно заблаговременно до проведения самого общественного обсуждения публиковать </w:t>
      </w:r>
      <w:r w:rsidRPr="009131DC">
        <w:rPr>
          <w:rFonts w:ascii="Arial" w:eastAsia="Times New Roman" w:hAnsi="Arial" w:cs="Arial"/>
          <w:sz w:val="24"/>
          <w:szCs w:val="24"/>
          <w:lang w:eastAsia="ar-SA"/>
        </w:rPr>
        <w:lastRenderedPageBreak/>
        <w:t xml:space="preserve">достоверную и актуальную информацию о проекте, результатах </w:t>
      </w:r>
      <w:proofErr w:type="spellStart"/>
      <w:r w:rsidRPr="009131DC">
        <w:rPr>
          <w:rFonts w:ascii="Arial" w:eastAsia="Times New Roman" w:hAnsi="Arial" w:cs="Arial"/>
          <w:sz w:val="24"/>
          <w:szCs w:val="24"/>
          <w:lang w:eastAsia="ar-SA"/>
        </w:rPr>
        <w:t>предпроектного</w:t>
      </w:r>
      <w:proofErr w:type="spellEnd"/>
      <w:r w:rsidRPr="009131DC">
        <w:rPr>
          <w:rFonts w:ascii="Arial" w:eastAsia="Times New Roman" w:hAnsi="Arial" w:cs="Arial"/>
          <w:sz w:val="24"/>
          <w:szCs w:val="24"/>
          <w:lang w:eastAsia="ar-SA"/>
        </w:rPr>
        <w:t xml:space="preserve"> исследования, а также сам проект.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18.4.6. Общественный контроль является одним из механизмов общественного участия.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18.4.7.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18.5. Участие лиц, осуществляющих предпринимательскую деятельность, в реализации комплексных проектов по благоустройству и созданию комфортной среды.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18.5.1. Участие лиц, осуществляющих предпринимательскую деятельность, в реализации комплексных проектов благоустройства может заключаться: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а) В создании и предоставлении разного рода услуг и сервисов для посетителей общественных пространств;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 В строительстве, реконструкции, реставрации объектов недвижимости;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г) В производстве или размещении элементов благоустройства;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д)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е) В организации мероприятий обеспечивающих приток посетителей на создаваемые общественные пространства;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ж)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p>
    <w:p w:rsidR="00250215" w:rsidRPr="009131DC" w:rsidRDefault="00BA3550"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18.5.2</w:t>
      </w:r>
      <w:r w:rsidR="00250215" w:rsidRPr="009131DC">
        <w:rPr>
          <w:rFonts w:ascii="Arial" w:eastAsia="Times New Roman" w:hAnsi="Arial" w:cs="Arial"/>
          <w:sz w:val="24"/>
          <w:szCs w:val="24"/>
          <w:lang w:eastAsia="ar-SA"/>
        </w:rPr>
        <w:t>. В реализации комплексных проектов благоустройства могут принимать участие лица, осуществляющих предпринимательскую деятельность в различных сферах, в том числе в сфере строительства, предоставления услуг общественного питания, оказания услуг в сфере образования и культуры.</w:t>
      </w:r>
    </w:p>
    <w:p w:rsidR="00250215" w:rsidRPr="009131DC" w:rsidRDefault="00BA3550"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18.5.3</w:t>
      </w:r>
      <w:r w:rsidR="00250215" w:rsidRPr="009131DC">
        <w:rPr>
          <w:rFonts w:ascii="Arial" w:eastAsia="Times New Roman" w:hAnsi="Arial" w:cs="Arial"/>
          <w:sz w:val="24"/>
          <w:szCs w:val="24"/>
          <w:lang w:eastAsia="ar-SA"/>
        </w:rPr>
        <w:t>. Рекомендуется осуществлять вовлечение лиц, осуществляющих предпринимательскую деятельность,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9131DC" w:rsidRDefault="00250215" w:rsidP="00250215">
      <w:pPr>
        <w:suppressAutoHyphens/>
        <w:spacing w:after="0" w:line="240" w:lineRule="auto"/>
        <w:jc w:val="center"/>
        <w:rPr>
          <w:rFonts w:ascii="Arial" w:eastAsia="Times New Roman" w:hAnsi="Arial" w:cs="Arial"/>
          <w:bCs/>
          <w:color w:val="111111"/>
          <w:sz w:val="24"/>
          <w:szCs w:val="24"/>
          <w:lang w:eastAsia="ar-SA"/>
        </w:rPr>
      </w:pPr>
      <w:r w:rsidRPr="009131DC">
        <w:rPr>
          <w:rFonts w:ascii="Arial" w:eastAsia="Times New Roman" w:hAnsi="Arial" w:cs="Arial"/>
          <w:bCs/>
          <w:color w:val="111111"/>
          <w:sz w:val="24"/>
          <w:szCs w:val="24"/>
          <w:lang w:eastAsia="ar-SA"/>
        </w:rPr>
        <w:t>Раздел 19. Содержание транспортных средств</w:t>
      </w:r>
    </w:p>
    <w:p w:rsidR="00250215" w:rsidRPr="009131DC" w:rsidRDefault="00250215" w:rsidP="00250215">
      <w:pPr>
        <w:suppressAutoHyphens/>
        <w:spacing w:after="0" w:line="240" w:lineRule="auto"/>
        <w:ind w:firstLine="567"/>
        <w:jc w:val="center"/>
        <w:rPr>
          <w:rFonts w:ascii="Arial" w:eastAsia="Times New Roman" w:hAnsi="Arial" w:cs="Arial"/>
          <w:color w:val="111111"/>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19.1. Неисправные, разукомплектованные транспортные средства, подлежат обязательной транспортировке их владельцами в места, предназначенные для ремонта, хранения или утилизации транспортных средств.</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19.2. Юридические и физические лица, индивидуальные предприниматели, а также должностные лица организаций, осуществляющие работы по погрузке и перевозке грузов, обязаны обеспечивать очистку транспортных средств, не допуская выноса грунта, грязи, мусора на дороги, дворовые территории и прочие территории  поселения. В случае выноса с территории объектов грунта, грязи, мусора немедленно производить их уборку своими силами и средствами.</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19.3. Хранение и стоянка служебного и грузового частного автотранспорта допускаются только в гаражах или на автостоянках.</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19.4. Мойка автотранспортных средств осуществляется только в специально оборудованных для этой цели помещениях (сооружениях).</w:t>
      </w:r>
    </w:p>
    <w:p w:rsidR="00250215" w:rsidRPr="009131DC" w:rsidRDefault="00625BBB"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 xml:space="preserve">19.5. Запрещается </w:t>
      </w:r>
      <w:r w:rsidR="00250215" w:rsidRPr="009131DC">
        <w:rPr>
          <w:rFonts w:ascii="Arial" w:eastAsia="Times New Roman" w:hAnsi="Arial" w:cs="Arial"/>
          <w:color w:val="111111"/>
          <w:sz w:val="24"/>
          <w:szCs w:val="24"/>
          <w:lang w:eastAsia="ar-SA"/>
        </w:rPr>
        <w:t>осуществлять заправку топливом, техническое обслуживание, ремонт и мойку транспортных средств, с</w:t>
      </w:r>
      <w:r w:rsidRPr="009131DC">
        <w:rPr>
          <w:rFonts w:ascii="Arial" w:eastAsia="Times New Roman" w:hAnsi="Arial" w:cs="Arial"/>
          <w:color w:val="111111"/>
          <w:sz w:val="24"/>
          <w:szCs w:val="24"/>
          <w:lang w:eastAsia="ar-SA"/>
        </w:rPr>
        <w:t>лив бензина и масел - на берегу</w:t>
      </w:r>
      <w:r w:rsidR="00250215" w:rsidRPr="009131DC">
        <w:rPr>
          <w:rFonts w:ascii="Arial" w:eastAsia="Times New Roman" w:hAnsi="Arial" w:cs="Arial"/>
          <w:color w:val="111111"/>
          <w:sz w:val="24"/>
          <w:szCs w:val="24"/>
          <w:lang w:eastAsia="ar-SA"/>
        </w:rPr>
        <w:t xml:space="preserve"> реки, в местах массового отдыха населения, зеленых зонах, во </w:t>
      </w:r>
      <w:r w:rsidRPr="009131DC">
        <w:rPr>
          <w:rFonts w:ascii="Arial" w:eastAsia="Times New Roman" w:hAnsi="Arial" w:cs="Arial"/>
          <w:color w:val="111111"/>
          <w:sz w:val="24"/>
          <w:szCs w:val="24"/>
          <w:lang w:eastAsia="ar-SA"/>
        </w:rPr>
        <w:t>дворах, у подъездов жилых домов.</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lastRenderedPageBreak/>
        <w:t xml:space="preserve">19.6. Запрещается стоянка транспортных средств ближе </w:t>
      </w:r>
      <w:smartTag w:uri="urn:schemas-microsoft-com:office:smarttags" w:element="metricconverter">
        <w:smartTagPr>
          <w:attr w:name="ProductID" w:val="5 метров"/>
        </w:smartTagPr>
        <w:r w:rsidRPr="009131DC">
          <w:rPr>
            <w:rFonts w:ascii="Arial" w:eastAsia="Times New Roman" w:hAnsi="Arial" w:cs="Arial"/>
            <w:color w:val="111111"/>
            <w:sz w:val="24"/>
            <w:szCs w:val="24"/>
            <w:lang w:eastAsia="ar-SA"/>
          </w:rPr>
          <w:t>5 метров</w:t>
        </w:r>
      </w:smartTag>
      <w:r w:rsidRPr="009131DC">
        <w:rPr>
          <w:rFonts w:ascii="Arial" w:eastAsia="Times New Roman" w:hAnsi="Arial" w:cs="Arial"/>
          <w:color w:val="111111"/>
          <w:sz w:val="24"/>
          <w:szCs w:val="24"/>
          <w:lang w:eastAsia="ar-SA"/>
        </w:rPr>
        <w:t xml:space="preserve"> от внешней стены многокв</w:t>
      </w:r>
      <w:r w:rsidR="007C39AA" w:rsidRPr="009131DC">
        <w:rPr>
          <w:rFonts w:ascii="Arial" w:eastAsia="Times New Roman" w:hAnsi="Arial" w:cs="Arial"/>
          <w:color w:val="111111"/>
          <w:sz w:val="24"/>
          <w:szCs w:val="24"/>
          <w:lang w:eastAsia="ar-SA"/>
        </w:rPr>
        <w:t>артирного дома.</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19.7. Запрещается остановка и стоянка транспортных средств на местных проездах, территориях многоквартирных домов, улицах, дворовых и других территориях, если это затрудняет подъезд специального автотранспорта (скорая помощь, пожарные, милиция, аварийные службы, уборочная спецтехника и пр.) и мусоровозов к контейнерам, контейнерным площадкам для сбора твердых бытовых и других от</w:t>
      </w:r>
      <w:r w:rsidR="004D329A" w:rsidRPr="009131DC">
        <w:rPr>
          <w:rFonts w:ascii="Arial" w:eastAsia="Times New Roman" w:hAnsi="Arial" w:cs="Arial"/>
          <w:color w:val="111111"/>
          <w:sz w:val="24"/>
          <w:szCs w:val="24"/>
          <w:lang w:eastAsia="ar-SA"/>
        </w:rPr>
        <w:t>ходов, крупногабаритного мусора.</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19.8. Запрещается стоянка транспортных средств на территориях многоквартирных домов, дворовых и иных территориях, улицах, по краю проезжей части улиц и дорог (обочинах дорог), если это затрудняет или мешает мех</w:t>
      </w:r>
      <w:r w:rsidR="004D329A" w:rsidRPr="009131DC">
        <w:rPr>
          <w:rFonts w:ascii="Arial" w:eastAsia="Times New Roman" w:hAnsi="Arial" w:cs="Arial"/>
          <w:color w:val="111111"/>
          <w:sz w:val="24"/>
          <w:szCs w:val="24"/>
          <w:lang w:eastAsia="ar-SA"/>
        </w:rPr>
        <w:t>анизированной уборке территорий.</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 xml:space="preserve">19.9. Запрещается движение, стоянка и хранение автотранспортных средств на газонах, озелененных территориях, пешеходных дорожках, тротуарах, детских, спортивных и хозяйственных площадках, дворовых, внутриквартальных и других территориях с травяным и земляным покрытием, а также на территориях парков, скверов, садов, бульваров, детских садов, школ и других образовательных учреждений, в арках домов, местных проездах </w:t>
      </w:r>
      <w:r w:rsidR="004D329A" w:rsidRPr="009131DC">
        <w:rPr>
          <w:rFonts w:ascii="Arial" w:eastAsia="Times New Roman" w:hAnsi="Arial" w:cs="Arial"/>
          <w:color w:val="111111"/>
          <w:sz w:val="24"/>
          <w:szCs w:val="24"/>
          <w:lang w:eastAsia="ar-SA"/>
        </w:rPr>
        <w:t>и других необорудованных местах.</w:t>
      </w:r>
    </w:p>
    <w:p w:rsidR="00250215" w:rsidRPr="009131DC" w:rsidRDefault="004D329A"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19.10. Запрещается</w:t>
      </w:r>
      <w:r w:rsidR="00250215" w:rsidRPr="009131DC">
        <w:rPr>
          <w:rFonts w:ascii="Arial" w:eastAsia="Times New Roman" w:hAnsi="Arial" w:cs="Arial"/>
          <w:color w:val="111111"/>
          <w:sz w:val="24"/>
          <w:szCs w:val="24"/>
          <w:lang w:eastAsia="ar-SA"/>
        </w:rPr>
        <w:t xml:space="preserve"> установка ограждения на проезжей части дороги, местном проезде, тротуаре, на дворовых территориях в целях резервирования места для остановки, стоянки транспортного средства, закрытия ил</w:t>
      </w:r>
      <w:r w:rsidRPr="009131DC">
        <w:rPr>
          <w:rFonts w:ascii="Arial" w:eastAsia="Times New Roman" w:hAnsi="Arial" w:cs="Arial"/>
          <w:color w:val="111111"/>
          <w:sz w:val="24"/>
          <w:szCs w:val="24"/>
          <w:lang w:eastAsia="ar-SA"/>
        </w:rPr>
        <w:t>и сужения проезжей части дороги.</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19.11. Запрещается оставлять на месте поломки транспортные средства, не принимать мер по их эвакуации в течение суток с улиц поселения, дорог, территорий многоквартирных домов, дворовых и иных территорий.</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p>
    <w:p w:rsidR="00250215" w:rsidRPr="009131DC" w:rsidRDefault="00250215" w:rsidP="00250215">
      <w:pPr>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20. Места захоронения</w:t>
      </w:r>
    </w:p>
    <w:p w:rsidR="00250215" w:rsidRPr="009131DC" w:rsidRDefault="00250215" w:rsidP="00250215">
      <w:pPr>
        <w:suppressAutoHyphens/>
        <w:spacing w:after="0" w:line="240" w:lineRule="auto"/>
        <w:ind w:firstLine="567"/>
        <w:jc w:val="center"/>
        <w:rPr>
          <w:rFonts w:ascii="Arial" w:eastAsia="Times New Roman" w:hAnsi="Arial" w:cs="Arial"/>
          <w:b/>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20.1. Уборка и санитарное содержание мест захоронения (кладбищ) осуществляется подрядчиком (исполнителем), с которым заключен контракт.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20.2. Подрядчик (исполнитель), с которым заключен контракт, обязан содержать кладбища и прилегающую территорию в должном санитарном порядке и обеспечивать:</w:t>
      </w:r>
    </w:p>
    <w:p w:rsidR="00250215" w:rsidRPr="009131DC" w:rsidRDefault="00250215" w:rsidP="00250215">
      <w:pPr>
        <w:tabs>
          <w:tab w:val="left" w:pos="108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своевременную и систематическую уборку территории кладбища: дорожек общего пользования, проходов и других участков хозяйственного назначения (кроме могил), а также братских могил и захоронений;</w:t>
      </w:r>
    </w:p>
    <w:p w:rsidR="00250215" w:rsidRPr="009131DC" w:rsidRDefault="00250215" w:rsidP="00250215">
      <w:pPr>
        <w:tabs>
          <w:tab w:val="left" w:pos="1009"/>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установку контейнеров для сбора отходов, а также их вывоз в места санкционированного размещения отходов.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Если контракт не заключен обязанности по содержанию муниципального кладбища и прилегающей территории возлагаетс</w:t>
      </w:r>
      <w:r w:rsidR="004D329A" w:rsidRPr="009131DC">
        <w:rPr>
          <w:rFonts w:ascii="Arial" w:eastAsia="Times New Roman" w:hAnsi="Arial" w:cs="Arial"/>
          <w:sz w:val="24"/>
          <w:szCs w:val="24"/>
          <w:lang w:eastAsia="ar-SA"/>
        </w:rPr>
        <w:t>я на администрацию сельского по</w:t>
      </w:r>
      <w:r w:rsidRPr="009131DC">
        <w:rPr>
          <w:rFonts w:ascii="Arial" w:eastAsia="Times New Roman" w:hAnsi="Arial" w:cs="Arial"/>
          <w:sz w:val="24"/>
          <w:szCs w:val="24"/>
          <w:lang w:eastAsia="ar-SA"/>
        </w:rPr>
        <w:t>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20.3. Граждане, осуществляющие уход за могилами, должны содержать могилы, надмогильные сооружения (оформленный могильный холм, памятник, цоколь, цветник) и зеленые насаждения в надлежащем санитарном состоянии собственными силами или на договорной основе.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20.4. Запрещается:</w:t>
      </w:r>
    </w:p>
    <w:p w:rsidR="00250215" w:rsidRPr="009131DC" w:rsidRDefault="00250215" w:rsidP="00250215">
      <w:pPr>
        <w:tabs>
          <w:tab w:val="left" w:pos="1297"/>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портить надмогильные сооружения, мемориальные доски, кладбищенское оборудование и засорять территорию;</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производить рытье ям для добывания песка, глины, грунта;</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осуществлять складирование строительных и других материалов;</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ломать и выкапывать зеленые насаждения;</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разводить костры;</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срезать дерн.</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20.5. Хозяйствующие субъекты, оказывающие услуги населению на территории кладбищ, обязаны проводить работы по установке, демонтажу надгробных сооружений, уходу за могилами с соблюдением установленных норм и правил, после проведенных работ осуществлять уборку земельного участка, на котором проводились работы, вывозить демонтированные надгробные сооружения и мусор.</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9131DC" w:rsidRDefault="00250215" w:rsidP="00250215">
      <w:pPr>
        <w:tabs>
          <w:tab w:val="left" w:pos="4380"/>
        </w:tabs>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21.</w:t>
      </w:r>
      <w:r w:rsidR="00CD5D40" w:rsidRPr="009131DC">
        <w:rPr>
          <w:rFonts w:ascii="Arial" w:eastAsia="Times New Roman" w:hAnsi="Arial" w:cs="Arial"/>
          <w:sz w:val="24"/>
          <w:szCs w:val="24"/>
          <w:lang w:eastAsia="ar-SA"/>
        </w:rPr>
        <w:t xml:space="preserve"> </w:t>
      </w:r>
      <w:r w:rsidRPr="009131DC">
        <w:rPr>
          <w:rFonts w:ascii="Arial" w:eastAsia="Times New Roman" w:hAnsi="Arial" w:cs="Arial"/>
          <w:sz w:val="24"/>
          <w:szCs w:val="24"/>
          <w:lang w:eastAsia="ar-SA"/>
        </w:rPr>
        <w:t>Содержание строительных площадок</w:t>
      </w:r>
    </w:p>
    <w:p w:rsidR="00250215" w:rsidRPr="009131DC" w:rsidRDefault="00250215" w:rsidP="00250215">
      <w:pPr>
        <w:tabs>
          <w:tab w:val="left" w:pos="4380"/>
        </w:tabs>
        <w:suppressAutoHyphens/>
        <w:spacing w:after="0" w:line="240" w:lineRule="auto"/>
        <w:ind w:firstLine="567"/>
        <w:jc w:val="center"/>
        <w:rPr>
          <w:rFonts w:ascii="Arial" w:eastAsia="Times New Roman" w:hAnsi="Arial" w:cs="Arial"/>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 Лица, осуществляющие строительство, реконструкцию и капитальный ремонт объектов капитального строительства на территории муниципального образования обязаны: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21.1.1. Обустроить строительную площадку в подготовительный период в соответствии с проектом организации строительства до начала основных работ.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21.1.2. Установить на границе участка строительства информационный щит размером не менее 1,5 x 2 м, доступный для обозрения с прилегающей к участку строительства территории и содержащий графическое изображение строящегося объекта. Информацию о наименовании объекта, названии застройщика (заказчика), исполнителя работ (подрядчика, генподрядчика), фамилии, должности и номерах телефонов ответственного производителя работ по объекту, сроках начала и окончания работ.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При установке информационного щита обеспечивается его устойчивость к внешним воздействиям, предусматривается наличие подсветки. При строительстве, реконструкции линейных объектов и сетей инженерно-технического обеспечения размещение графического изображения строящегося (реконструируемого) объекта не требуется.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21.1.3. Оборудовать и обозначить указателями и знаками пути объезда транспорта и прохода пешеходов, обеспечить аварийное освещение и освещение опасных мест. Пути пешеходного прохода должны учитывать беспрепятственный проезд маломобильных групп населения.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21.1.4. Оборудовать благоустроенные внеплощадочные подъездные пути к строительной площадке с обеспечением выезда на существующие автомобильные дороги с твердым покрытием. Подъездные пути должны обеспечивать проведение механизированной уборки (выполняются в твердом покрытии) и исключить вынос грязи за пределы строительной площадки.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21.1.5. Оборудовать выезды со строительных площадок пунктами мойки и очистки колес транспортных средств, исключающими вынос грязи, грунта, бетонной смеси и мусора на проезжую часть автомобильных дорог (в зимнее время - установками пневмомеханической очистки автомашин).</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21.1.6. Оборудовать пункты мойки и очистки колес транспортных средств пологими спусками, использовать моечные посты автотранспорта заводского изготовления с замкнутым циклом </w:t>
      </w:r>
      <w:proofErr w:type="spellStart"/>
      <w:r w:rsidRPr="009131DC">
        <w:rPr>
          <w:rFonts w:ascii="Arial" w:eastAsia="Times New Roman" w:hAnsi="Arial" w:cs="Arial"/>
          <w:sz w:val="24"/>
          <w:szCs w:val="24"/>
          <w:lang w:eastAsia="ar-SA"/>
        </w:rPr>
        <w:t>водооборота</w:t>
      </w:r>
      <w:proofErr w:type="spellEnd"/>
      <w:r w:rsidRPr="009131DC">
        <w:rPr>
          <w:rFonts w:ascii="Arial" w:eastAsia="Times New Roman" w:hAnsi="Arial" w:cs="Arial"/>
          <w:sz w:val="24"/>
          <w:szCs w:val="24"/>
          <w:lang w:eastAsia="ar-SA"/>
        </w:rPr>
        <w:t xml:space="preserve"> и утилизацией стоков.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21.1.7. Выполнить работы по установке источников обеспечения строительной площадки водой, устройству постоянных и временных внутриплощадочных проездов и инженерных сетей, необходимых на время строительства и предусмотренных проектом организации строительства.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21.1.8. Разместить на территории строительной площадки бытовые и подсобные помещения для рабочих и служащих, биотуалеты, временные здания и сооружения производственного и складского назначения в соответствии с проектной документацией, оборудовать места для установки строительной техники.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21.1.9. Складировать грунт, строительные материалы, изделия и конструкции в соответствии с проектом организации строительства.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21.1.10. Оборудовать место для размещения контейнеров для сбора твердых бытовых отходов, установить бункер-накопитель для сбора строительного мусора.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21.1.11. Установить ограждение сохраняемых деревьев. При производстве строительных работ запрещается не предусмотренное проектной документацией сведение древесно-кустарниковой растительности, повреждение корней деревьев и засыпка грунтом корневых шеек и стволов растущих деревьев и кустарников.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21.1.12. Обустроить временные подъездные пути с учетом требований по предотвращению повреждений древес</w:t>
      </w:r>
      <w:r w:rsidR="004D329A" w:rsidRPr="009131DC">
        <w:rPr>
          <w:rFonts w:ascii="Arial" w:eastAsia="Times New Roman" w:hAnsi="Arial" w:cs="Arial"/>
          <w:sz w:val="24"/>
          <w:szCs w:val="24"/>
          <w:lang w:eastAsia="ar-SA"/>
        </w:rPr>
        <w:t>но-кустарниковой растительности.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21.1.13. Оборудовать транспортные средства, перевозящие сыпучие грузы, специальными съемными тентами, препятствующими загрязнению автомобильных дорог.</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21.1.14. Обеспечить при производстве строительных работ сохранность сетей инженерно-технического обеспечения, зеленых насаждений и малых архитектурных форм.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21.1.15. Выполнять регулярную (не реже одного раза в неделю) уборку территорий строительных площадок и прилегающих к ним </w:t>
      </w:r>
      <w:r w:rsidR="005E0EEB" w:rsidRPr="009131DC">
        <w:rPr>
          <w:rFonts w:ascii="Arial" w:eastAsia="Times New Roman" w:hAnsi="Arial" w:cs="Arial"/>
          <w:sz w:val="24"/>
          <w:szCs w:val="24"/>
          <w:lang w:eastAsia="ar-SA"/>
        </w:rPr>
        <w:t>территорий</w:t>
      </w:r>
      <w:r w:rsidRPr="009131DC">
        <w:rPr>
          <w:rFonts w:ascii="Arial" w:eastAsia="Times New Roman" w:hAnsi="Arial" w:cs="Arial"/>
          <w:sz w:val="24"/>
          <w:szCs w:val="24"/>
          <w:lang w:eastAsia="ar-SA"/>
        </w:rPr>
        <w:t xml:space="preserve"> </w:t>
      </w:r>
      <w:r w:rsidR="005E0EEB" w:rsidRPr="009131DC">
        <w:rPr>
          <w:rFonts w:ascii="Arial" w:eastAsia="Times New Roman" w:hAnsi="Arial" w:cs="Arial"/>
          <w:sz w:val="24"/>
          <w:szCs w:val="24"/>
          <w:lang w:eastAsia="ar-SA"/>
        </w:rPr>
        <w:t xml:space="preserve">площадью 400 </w:t>
      </w:r>
      <w:proofErr w:type="spellStart"/>
      <w:r w:rsidR="005E0EEB" w:rsidRPr="009131DC">
        <w:rPr>
          <w:rFonts w:ascii="Arial" w:eastAsia="Times New Roman" w:hAnsi="Arial" w:cs="Arial"/>
          <w:sz w:val="24"/>
          <w:szCs w:val="24"/>
          <w:lang w:eastAsia="ar-SA"/>
        </w:rPr>
        <w:t>кв.м</w:t>
      </w:r>
      <w:proofErr w:type="spellEnd"/>
      <w:r w:rsidR="005E0EEB" w:rsidRPr="009131DC">
        <w:rPr>
          <w:rFonts w:ascii="Arial" w:eastAsia="Times New Roman" w:hAnsi="Arial" w:cs="Arial"/>
          <w:sz w:val="24"/>
          <w:szCs w:val="24"/>
          <w:lang w:eastAsia="ar-SA"/>
        </w:rPr>
        <w:t xml:space="preserve">. </w:t>
      </w:r>
      <w:r w:rsidRPr="009131DC">
        <w:rPr>
          <w:rFonts w:ascii="Arial" w:eastAsia="Times New Roman" w:hAnsi="Arial" w:cs="Arial"/>
          <w:sz w:val="24"/>
          <w:szCs w:val="24"/>
          <w:lang w:eastAsia="ar-SA"/>
        </w:rPr>
        <w:t>от забора стройки.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21.1.16. Осуществлять регулярный (не реже одного раза в неделю) вывоз строительного мусора и твердых бытовых отходов со строительных площадок. Запрещается складирование строительного и бытового мусора на строительной площадке.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21.1.17. Осуществлять в случае необходимости вывоз снега, собранного с территорий строительных площадок, на специально оборудованные </w:t>
      </w:r>
      <w:proofErr w:type="spellStart"/>
      <w:r w:rsidRPr="009131DC">
        <w:rPr>
          <w:rFonts w:ascii="Arial" w:eastAsia="Times New Roman" w:hAnsi="Arial" w:cs="Arial"/>
          <w:sz w:val="24"/>
          <w:szCs w:val="24"/>
          <w:lang w:eastAsia="ar-SA"/>
        </w:rPr>
        <w:t>снегоприемные</w:t>
      </w:r>
      <w:proofErr w:type="spellEnd"/>
      <w:r w:rsidRPr="009131DC">
        <w:rPr>
          <w:rFonts w:ascii="Arial" w:eastAsia="Times New Roman" w:hAnsi="Arial" w:cs="Arial"/>
          <w:sz w:val="24"/>
          <w:szCs w:val="24"/>
          <w:lang w:eastAsia="ar-SA"/>
        </w:rPr>
        <w:t xml:space="preserve"> пункты.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21.1.18. Предусмотреть наличие фасадной защитной сетки, препятствующей распространению строительной пыли и мелкого мусора, в случае производства работ по отделке фасадов строящихся (реконструируемых) объектов и ремонту фасадов существующих зданий. Ограждения из сеток навешиваются на специально изготовленные для этих целей крепления по фасаду здания или на конструкцию лесов (при их наличии). Сетки натягиваются и закрепляются по всей поверхности фасада для придания им устойчивости. Не допускается наличие искривлений и провисаний фасадной сетки.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21.1.19. На фасадах объектов капитального строительства с длительными сроками строительства рекомендуется размещение баннеров.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21.1.20. Строительные площадки должны быть огорожены по всему периметру плотным забором высотой не менее 2 метров. В ограждениях рекомендуется предусмотреть минимальное количество проездов.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Проезды, как правило, должны выходить на второстепенные улицы и оборудоваться шлагбаумами или воротами.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21.1.21. Инвесторы-застройщики должны установить контейнеры и бункер накопитель для сбора и хранения отходов, КГМ и строительного мусора у домов-новостроек исходя из расчета: 2 контейнера и 1 бункер на каждый подъезд, обеспечить их содержание и вывоз отходов на период до заселения дома жильцами.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21.1.22. Восстановить дороги общего пользования, которые использовались спецтехникой для проезда на строительную площадку.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21.2. При производстве строительных работ застройщику запрещается: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21.2.1 Вынос грязи (в том числе грунта, бетонной смеси) транспортными средствами с территорий строительных площадок.</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21.2.2. Сбрасывание строительного мусора с крыш и из окон строящихся зданий без применения закрытых лотков (желобов), бункеров-накопителей, закрытых ящиков или контейнеров, а также складирование строительного мусора, твердых бытовых </w:t>
      </w:r>
      <w:r w:rsidRPr="009131DC">
        <w:rPr>
          <w:rFonts w:ascii="Arial" w:eastAsia="Times New Roman" w:hAnsi="Arial" w:cs="Arial"/>
          <w:sz w:val="24"/>
          <w:szCs w:val="24"/>
          <w:lang w:eastAsia="ar-SA"/>
        </w:rPr>
        <w:lastRenderedPageBreak/>
        <w:t>отходов, грунта, строительных материалов, изделий и конструкций вне специально отведенных для этого мест или за пределами строительной площадки.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21.2.3. Складирование строительного мусора в местах сбора и (или) накопления твердых бытовых отходов, сжигание твердых бытовых отходов и строительного мусора.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21.2.4. Складирование строительных материалов и изделий за пределами огражденной площадки в соответствии с утвержденным проектом организации строительства и планом производства работ.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При необходимости складирования материалов и конструкций, а также устройства временного отвала грунта за пределами строительной площадки или за пределами ограждения места проведения ремонтных, аварийных и иных работ места для этого определяются по согласованию с администрацией муниципального образования.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21.3. При производстве ремонтно-строительных работ эксплуатирующие строительные организации обязаны:</w:t>
      </w:r>
    </w:p>
    <w:p w:rsidR="00250215" w:rsidRPr="009131DC" w:rsidRDefault="00250215" w:rsidP="00250215">
      <w:pPr>
        <w:tabs>
          <w:tab w:val="left" w:pos="1117"/>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21.3.1. Вырубку деревьев и кустарников производить только по письменному разрешению уполномоченного ор</w:t>
      </w:r>
      <w:r w:rsidR="00652EE6" w:rsidRPr="009131DC">
        <w:rPr>
          <w:rFonts w:ascii="Arial" w:eastAsia="Times New Roman" w:hAnsi="Arial" w:cs="Arial"/>
          <w:sz w:val="24"/>
          <w:szCs w:val="24"/>
          <w:lang w:eastAsia="ar-SA"/>
        </w:rPr>
        <w:t>гана муниципального образования.</w:t>
      </w:r>
    </w:p>
    <w:p w:rsidR="00250215" w:rsidRPr="009131DC" w:rsidRDefault="00250215" w:rsidP="00250215">
      <w:pPr>
        <w:tabs>
          <w:tab w:val="left" w:pos="1179"/>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21.3.2. Раскопку траншей при прокладывании инженерных коммуникаций производить от ствола дерева с диаметром до 15 см на расстоянии не менее 2 м, с диаметром ствола более 15 см - не менее 3 м, от кустарников -</w:t>
      </w:r>
      <w:r w:rsidR="00652EE6" w:rsidRPr="009131DC">
        <w:rPr>
          <w:rFonts w:ascii="Arial" w:eastAsia="Times New Roman" w:hAnsi="Arial" w:cs="Arial"/>
          <w:sz w:val="24"/>
          <w:szCs w:val="24"/>
          <w:lang w:eastAsia="ar-SA"/>
        </w:rPr>
        <w:t xml:space="preserve"> на расстоянии не менее 1 метра.</w:t>
      </w:r>
    </w:p>
    <w:p w:rsidR="00250215" w:rsidRPr="009131DC" w:rsidRDefault="00250215" w:rsidP="00250215">
      <w:pPr>
        <w:tabs>
          <w:tab w:val="left" w:pos="1263"/>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21.3.3. Ограждать деревья, находящиеся на территории строительства, сплошными щитами высотой 2 м. Щиты располагать треугольником на расстоянии 0,5 м от ствола дерева, а также устраивать деревянный настил вокруг ограждающ</w:t>
      </w:r>
      <w:r w:rsidR="00652EE6" w:rsidRPr="009131DC">
        <w:rPr>
          <w:rFonts w:ascii="Arial" w:eastAsia="Times New Roman" w:hAnsi="Arial" w:cs="Arial"/>
          <w:sz w:val="24"/>
          <w:szCs w:val="24"/>
          <w:lang w:eastAsia="ar-SA"/>
        </w:rPr>
        <w:t>его треугольника радиусом 0,5 м.</w:t>
      </w:r>
    </w:p>
    <w:p w:rsidR="00250215" w:rsidRPr="009131DC" w:rsidRDefault="00250215" w:rsidP="00250215">
      <w:pPr>
        <w:tabs>
          <w:tab w:val="left" w:pos="1168"/>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21.3.4. При производстве мощения и асфальтирования городских проездов, площадей, дворов, тротуаров и т.п. оставлять вокруг дерева свободные пространства 2 м в диаметре или в размере, установленном по согласованию с муниципальным образованием, с последующей установкой железобетонн</w:t>
      </w:r>
      <w:r w:rsidR="00652EE6" w:rsidRPr="009131DC">
        <w:rPr>
          <w:rFonts w:ascii="Arial" w:eastAsia="Times New Roman" w:hAnsi="Arial" w:cs="Arial"/>
          <w:sz w:val="24"/>
          <w:szCs w:val="24"/>
          <w:lang w:eastAsia="ar-SA"/>
        </w:rPr>
        <w:t>ой решетки или другого покрытия.</w:t>
      </w:r>
    </w:p>
    <w:p w:rsidR="00250215" w:rsidRPr="009131DC" w:rsidRDefault="00250215" w:rsidP="00250215">
      <w:pPr>
        <w:tabs>
          <w:tab w:val="left" w:pos="1168"/>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21.3.5. Не складировать строительные материалы и не устраивать стоянки машин и автомобилей на газонах.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21.4. В случае уничтожения зеленых насаждений компенсационное озеленение производится на том же участке земли, причем количество единиц растений и занимаемая ими площадь не должны быть уменьшены, либо на другом участке земли, но в том же населенном пункте.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21.5. Завершенные работы по благоустройству предъявлять администрации </w:t>
      </w:r>
      <w:r w:rsidR="00E3489A">
        <w:rPr>
          <w:rFonts w:ascii="Arial" w:eastAsia="Times New Roman" w:hAnsi="Arial" w:cs="Arial"/>
          <w:sz w:val="24"/>
          <w:szCs w:val="24"/>
          <w:lang w:eastAsia="ar-SA"/>
        </w:rPr>
        <w:t>Хрещатовского</w:t>
      </w:r>
      <w:r w:rsidRPr="009131DC">
        <w:rPr>
          <w:rFonts w:ascii="Arial" w:eastAsia="Times New Roman" w:hAnsi="Arial" w:cs="Arial"/>
          <w:sz w:val="24"/>
          <w:szCs w:val="24"/>
          <w:lang w:eastAsia="ar-SA"/>
        </w:rPr>
        <w:t xml:space="preserve"> сельского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9131DC" w:rsidRDefault="00250215" w:rsidP="00250215">
      <w:pPr>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22.</w:t>
      </w:r>
      <w:r w:rsidR="00CD5D40" w:rsidRPr="009131DC">
        <w:rPr>
          <w:rFonts w:ascii="Arial" w:eastAsia="Times New Roman" w:hAnsi="Arial" w:cs="Arial"/>
          <w:sz w:val="24"/>
          <w:szCs w:val="24"/>
          <w:lang w:eastAsia="ar-SA"/>
        </w:rPr>
        <w:t xml:space="preserve"> </w:t>
      </w:r>
      <w:r w:rsidRPr="009131DC">
        <w:rPr>
          <w:rFonts w:ascii="Arial" w:eastAsia="Times New Roman" w:hAnsi="Arial" w:cs="Arial"/>
          <w:sz w:val="24"/>
          <w:szCs w:val="24"/>
          <w:lang w:eastAsia="ar-SA"/>
        </w:rPr>
        <w:t>Содержание животных в поселении</w:t>
      </w:r>
    </w:p>
    <w:p w:rsidR="00250215" w:rsidRPr="009131DC" w:rsidRDefault="00250215" w:rsidP="00250215">
      <w:pPr>
        <w:suppressAutoHyphens/>
        <w:spacing w:after="0" w:line="240" w:lineRule="auto"/>
        <w:jc w:val="center"/>
        <w:rPr>
          <w:rFonts w:ascii="Arial" w:eastAsia="Times New Roman" w:hAnsi="Arial" w:cs="Arial"/>
          <w:b/>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22.1. Владельцам животных необходимо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22.2. Не допускать содержание домашних животных на балконах, лоджиях, в местах общего пользования многоквартирных жилых домов.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22.3. Передвижение сельскохозяйственных животных на территории поселения  без сопровождающих лиц запрещено.</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22.4. Выпас сельскохозя</w:t>
      </w:r>
      <w:r w:rsidR="002602F1" w:rsidRPr="009131DC">
        <w:rPr>
          <w:rFonts w:ascii="Arial" w:eastAsia="Times New Roman" w:hAnsi="Arial" w:cs="Arial"/>
          <w:sz w:val="24"/>
          <w:szCs w:val="24"/>
          <w:lang w:eastAsia="ar-SA"/>
        </w:rPr>
        <w:t>йственных животных</w:t>
      </w:r>
      <w:r w:rsidRPr="009131DC">
        <w:rPr>
          <w:rFonts w:ascii="Arial" w:eastAsia="Times New Roman" w:hAnsi="Arial" w:cs="Arial"/>
          <w:sz w:val="24"/>
          <w:szCs w:val="24"/>
          <w:lang w:eastAsia="ar-SA"/>
        </w:rPr>
        <w:t xml:space="preserve"> осуществляется на специально отведенных администрацией поселения местах выпаса под наблюдением владельца или уполномоченного им лица.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22.5. Необходимо осуществлять отлов собак и кошек, независимо от породы и назначения (в том числе и имеющие ошейник с номерным знаком), находящихся на улицах или в иных общественных местах без сопровождающего лица.</w:t>
      </w:r>
    </w:p>
    <w:p w:rsidR="00250215" w:rsidRPr="009131DC" w:rsidRDefault="00250215" w:rsidP="009131DC">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22.6. Отлов бродячих животных осуществляется специализированной организацией по договорам с администрацией поселения в пределах средств, предусмотренных в бюджете поселения на эти цели.</w:t>
      </w:r>
    </w:p>
    <w:p w:rsidR="00250215" w:rsidRPr="009131DC" w:rsidRDefault="00250215" w:rsidP="00250215">
      <w:pPr>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23.</w:t>
      </w:r>
      <w:r w:rsidR="00CD5D40" w:rsidRPr="009131DC">
        <w:rPr>
          <w:rFonts w:ascii="Arial" w:eastAsia="Times New Roman" w:hAnsi="Arial" w:cs="Arial"/>
          <w:sz w:val="24"/>
          <w:szCs w:val="24"/>
          <w:lang w:eastAsia="ar-SA"/>
        </w:rPr>
        <w:t xml:space="preserve"> </w:t>
      </w:r>
      <w:r w:rsidRPr="009131DC">
        <w:rPr>
          <w:rFonts w:ascii="Arial" w:eastAsia="Times New Roman" w:hAnsi="Arial" w:cs="Arial"/>
          <w:sz w:val="24"/>
          <w:szCs w:val="24"/>
          <w:lang w:eastAsia="ar-SA"/>
        </w:rPr>
        <w:t>Содержание и эксплуатация дорог</w:t>
      </w:r>
    </w:p>
    <w:p w:rsidR="00250215" w:rsidRPr="009131DC" w:rsidRDefault="00250215" w:rsidP="00250215">
      <w:pPr>
        <w:suppressAutoHyphens/>
        <w:spacing w:after="0" w:line="240" w:lineRule="auto"/>
        <w:ind w:firstLine="567"/>
        <w:jc w:val="center"/>
        <w:rPr>
          <w:rFonts w:ascii="Arial" w:eastAsia="Times New Roman" w:hAnsi="Arial" w:cs="Arial"/>
          <w:b/>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23.1. С целью сохранения дорожных покрытий на территории поселения запрещено:</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подвоз груза волоком;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перегон по улицам населенных пунктов, имеющим твердое покрытие, машин на гусеничном ходу;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движение и стоянка большегрузного транспорта на внутриквартальных пешеходных дорожках, тротуарах.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23.2 Текущий и капитальный ремонт, содержание, строительство и реконструкция автомобильных дорог общего пользования, транспортных инженерных сооружений в границах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специализированными организациями по догово</w:t>
      </w:r>
      <w:r w:rsidR="002602F1" w:rsidRPr="009131DC">
        <w:rPr>
          <w:rFonts w:ascii="Arial" w:eastAsia="Times New Roman" w:hAnsi="Arial" w:cs="Arial"/>
          <w:sz w:val="24"/>
          <w:szCs w:val="24"/>
          <w:lang w:eastAsia="ar-SA"/>
        </w:rPr>
        <w:t xml:space="preserve">рам с администрацией поселения </w:t>
      </w:r>
      <w:r w:rsidRPr="009131DC">
        <w:rPr>
          <w:rFonts w:ascii="Arial" w:eastAsia="Times New Roman" w:hAnsi="Arial" w:cs="Arial"/>
          <w:sz w:val="24"/>
          <w:szCs w:val="24"/>
          <w:lang w:eastAsia="ar-SA"/>
        </w:rPr>
        <w:t>в соответствии с планом капитальных вложений.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23.3. Эксплуатацию, текущий и капитал</w:t>
      </w:r>
      <w:r w:rsidR="002602F1" w:rsidRPr="009131DC">
        <w:rPr>
          <w:rFonts w:ascii="Arial" w:eastAsia="Times New Roman" w:hAnsi="Arial" w:cs="Arial"/>
          <w:sz w:val="24"/>
          <w:szCs w:val="24"/>
          <w:lang w:eastAsia="ar-SA"/>
        </w:rPr>
        <w:t xml:space="preserve">ьный ремонт </w:t>
      </w:r>
      <w:r w:rsidRPr="009131DC">
        <w:rPr>
          <w:rFonts w:ascii="Arial" w:eastAsia="Times New Roman" w:hAnsi="Arial" w:cs="Arial"/>
          <w:sz w:val="24"/>
          <w:szCs w:val="24"/>
          <w:lang w:eastAsia="ar-SA"/>
        </w:rPr>
        <w:t>дорожных знаков, разметки и иных объектов обеспечения безопасности у</w:t>
      </w:r>
      <w:r w:rsidR="002602F1" w:rsidRPr="009131DC">
        <w:rPr>
          <w:rFonts w:ascii="Arial" w:eastAsia="Times New Roman" w:hAnsi="Arial" w:cs="Arial"/>
          <w:sz w:val="24"/>
          <w:szCs w:val="24"/>
          <w:lang w:eastAsia="ar-SA"/>
        </w:rPr>
        <w:t>личного движения осуществляется</w:t>
      </w:r>
      <w:r w:rsidRPr="009131DC">
        <w:rPr>
          <w:rFonts w:ascii="Arial" w:eastAsia="Times New Roman" w:hAnsi="Arial" w:cs="Arial"/>
          <w:sz w:val="24"/>
          <w:szCs w:val="24"/>
          <w:lang w:eastAsia="ar-SA"/>
        </w:rPr>
        <w:t xml:space="preserve"> специализированными организациями по договорам с администрацией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23.4. Организациям, в ведении которых находятся подземные сети, следует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 в ведении которых находятся коммуникации.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9131DC" w:rsidRDefault="00250215" w:rsidP="00250215">
      <w:pPr>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24. Осуществление контроля за соблюдением Правил благоустройства</w:t>
      </w:r>
      <w:r w:rsidRPr="009131DC">
        <w:rPr>
          <w:rFonts w:ascii="Arial" w:eastAsia="Times New Roman" w:hAnsi="Arial" w:cs="Arial"/>
          <w:b/>
          <w:sz w:val="24"/>
          <w:szCs w:val="24"/>
          <w:lang w:eastAsia="ar-SA"/>
        </w:rPr>
        <w:t xml:space="preserve"> </w:t>
      </w:r>
      <w:r w:rsidRPr="009131DC">
        <w:rPr>
          <w:rFonts w:ascii="Arial" w:eastAsia="Times New Roman" w:hAnsi="Arial" w:cs="Arial"/>
          <w:sz w:val="24"/>
          <w:szCs w:val="24"/>
          <w:lang w:eastAsia="ar-SA"/>
        </w:rPr>
        <w:t>и санитарной очистки территории</w:t>
      </w:r>
    </w:p>
    <w:p w:rsidR="00250215" w:rsidRPr="009131DC" w:rsidRDefault="00250215" w:rsidP="00250215">
      <w:pPr>
        <w:suppressAutoHyphens/>
        <w:spacing w:after="0" w:line="240" w:lineRule="auto"/>
        <w:ind w:firstLine="567"/>
        <w:jc w:val="center"/>
        <w:rPr>
          <w:rFonts w:ascii="Arial" w:eastAsia="Times New Roman" w:hAnsi="Arial" w:cs="Arial"/>
          <w:b/>
          <w:sz w:val="24"/>
          <w:szCs w:val="24"/>
          <w:lang w:eastAsia="ar-SA"/>
        </w:rPr>
      </w:pP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xml:space="preserve">24.1. Контроль за соблюдением настоящих Правил осуществляют: </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органы контроля, осуществляющие деятельность по обеспечению реализации полномочий органов местного самоуправления муниципального образования;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xml:space="preserve">- уполномоченные лица администрации Воронежской области, администрации Калачеевского  муниципального района и администрации </w:t>
      </w:r>
      <w:r w:rsidR="00E3489A">
        <w:rPr>
          <w:rFonts w:ascii="Arial" w:eastAsia="Times New Roman" w:hAnsi="Arial" w:cs="Arial"/>
          <w:bCs/>
          <w:sz w:val="24"/>
          <w:szCs w:val="24"/>
          <w:lang w:eastAsia="ar-SA"/>
        </w:rPr>
        <w:t>Хрещатовского</w:t>
      </w:r>
      <w:r w:rsidRPr="009131DC">
        <w:rPr>
          <w:rFonts w:ascii="Arial" w:eastAsia="Times New Roman" w:hAnsi="Arial" w:cs="Arial"/>
          <w:bCs/>
          <w:sz w:val="24"/>
          <w:szCs w:val="24"/>
          <w:lang w:eastAsia="ar-SA"/>
        </w:rPr>
        <w:t xml:space="preserve"> сельского поселения;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органы внутренних дел;</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органы санитарно-эпидемиологического надзора;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отдел градостроительства администрации Калачеевского муниципального района;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другие уполномоченные в установленном порядке органы (должностные лица), обеспечивающие соблюдение установленных норм и правил в сфере благоустройства и санитарного содержания населенных пунктов Калачеевского  района;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xml:space="preserve">24.2. За нарушение настоящих Правил юридические и физические лица, несут дисциплинарную, административную, гражданско-правовую ответственность в </w:t>
      </w:r>
      <w:r w:rsidRPr="009131DC">
        <w:rPr>
          <w:rFonts w:ascii="Arial" w:eastAsia="Times New Roman" w:hAnsi="Arial" w:cs="Arial"/>
          <w:bCs/>
          <w:sz w:val="24"/>
          <w:szCs w:val="24"/>
          <w:lang w:eastAsia="ar-SA"/>
        </w:rPr>
        <w:lastRenderedPageBreak/>
        <w:t>соответствии с законодательством Российской Федерации, областными законами Воронежской области.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24.3. Юридические и физические лица, нанесшие своими противоправными действиями или бездействием ущерб сельскому поселению, обязаны возместить нанесенный ущерб.</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24.4. В случае отказа (уклонения) от возмещения ущерба в указанный срок ущерб взыскивается в судебном порядке.</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24.5. Применение мер административной ответственности не освобождает нарушителя от обязанности возмещения причиненного им материального ущерба в соответствии с действующим законодательством и устранения допущенных нарушений.</w:t>
      </w:r>
    </w:p>
    <w:p w:rsidR="00497E0A" w:rsidRPr="009131DC" w:rsidRDefault="00497E0A" w:rsidP="00250215">
      <w:pPr>
        <w:tabs>
          <w:tab w:val="left" w:pos="4180"/>
        </w:tabs>
        <w:spacing w:after="0" w:line="240" w:lineRule="auto"/>
        <w:jc w:val="center"/>
        <w:rPr>
          <w:rFonts w:ascii="Arial" w:hAnsi="Arial" w:cs="Arial"/>
          <w:sz w:val="24"/>
          <w:szCs w:val="24"/>
        </w:rPr>
      </w:pPr>
    </w:p>
    <w:sectPr w:rsidR="00497E0A" w:rsidRPr="009131DC" w:rsidSect="00FF6C40">
      <w:pgSz w:w="11906" w:h="16838"/>
      <w:pgMar w:top="1134" w:right="851"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B72FA"/>
    <w:rsid w:val="00000C40"/>
    <w:rsid w:val="0001799E"/>
    <w:rsid w:val="00022804"/>
    <w:rsid w:val="00034ADB"/>
    <w:rsid w:val="000375E8"/>
    <w:rsid w:val="00042F40"/>
    <w:rsid w:val="000433FF"/>
    <w:rsid w:val="0004383D"/>
    <w:rsid w:val="00055898"/>
    <w:rsid w:val="00056DA4"/>
    <w:rsid w:val="00057799"/>
    <w:rsid w:val="00063469"/>
    <w:rsid w:val="0007777D"/>
    <w:rsid w:val="00083194"/>
    <w:rsid w:val="00083D79"/>
    <w:rsid w:val="000861D5"/>
    <w:rsid w:val="00086460"/>
    <w:rsid w:val="000A3A7F"/>
    <w:rsid w:val="000A7F52"/>
    <w:rsid w:val="000B3251"/>
    <w:rsid w:val="000B5FFF"/>
    <w:rsid w:val="000C1137"/>
    <w:rsid w:val="000C1E8E"/>
    <w:rsid w:val="000C4A4E"/>
    <w:rsid w:val="000C79F3"/>
    <w:rsid w:val="000D2DD4"/>
    <w:rsid w:val="000D685B"/>
    <w:rsid w:val="000E3076"/>
    <w:rsid w:val="000E3623"/>
    <w:rsid w:val="000E4B3D"/>
    <w:rsid w:val="000E58E6"/>
    <w:rsid w:val="001057B1"/>
    <w:rsid w:val="00105C49"/>
    <w:rsid w:val="00105FC0"/>
    <w:rsid w:val="00135744"/>
    <w:rsid w:val="00151D36"/>
    <w:rsid w:val="00164BFE"/>
    <w:rsid w:val="00164C8A"/>
    <w:rsid w:val="00180267"/>
    <w:rsid w:val="0019180F"/>
    <w:rsid w:val="001D56D5"/>
    <w:rsid w:val="001D63BF"/>
    <w:rsid w:val="001E45AB"/>
    <w:rsid w:val="001F43A4"/>
    <w:rsid w:val="00200974"/>
    <w:rsid w:val="00203E0C"/>
    <w:rsid w:val="002319FD"/>
    <w:rsid w:val="00237B74"/>
    <w:rsid w:val="00242FFC"/>
    <w:rsid w:val="00247A0A"/>
    <w:rsid w:val="00250215"/>
    <w:rsid w:val="002509C7"/>
    <w:rsid w:val="002602F1"/>
    <w:rsid w:val="0026044C"/>
    <w:rsid w:val="00290E7C"/>
    <w:rsid w:val="00296B75"/>
    <w:rsid w:val="002A563B"/>
    <w:rsid w:val="002D1692"/>
    <w:rsid w:val="002D5390"/>
    <w:rsid w:val="002F3B1F"/>
    <w:rsid w:val="002F4C50"/>
    <w:rsid w:val="002F7E6F"/>
    <w:rsid w:val="00304564"/>
    <w:rsid w:val="00305F69"/>
    <w:rsid w:val="00315A80"/>
    <w:rsid w:val="00343A95"/>
    <w:rsid w:val="00346459"/>
    <w:rsid w:val="00351A8B"/>
    <w:rsid w:val="00353343"/>
    <w:rsid w:val="00362246"/>
    <w:rsid w:val="00365CE0"/>
    <w:rsid w:val="00370F65"/>
    <w:rsid w:val="00382536"/>
    <w:rsid w:val="00386CC2"/>
    <w:rsid w:val="003A6DE8"/>
    <w:rsid w:val="003C137B"/>
    <w:rsid w:val="003C7986"/>
    <w:rsid w:val="003D2EA8"/>
    <w:rsid w:val="003E22E2"/>
    <w:rsid w:val="003E33F3"/>
    <w:rsid w:val="003F1E40"/>
    <w:rsid w:val="003F67C0"/>
    <w:rsid w:val="003F6F15"/>
    <w:rsid w:val="00417C78"/>
    <w:rsid w:val="004230D9"/>
    <w:rsid w:val="00425D66"/>
    <w:rsid w:val="00430C97"/>
    <w:rsid w:val="0044239E"/>
    <w:rsid w:val="00444946"/>
    <w:rsid w:val="00454322"/>
    <w:rsid w:val="00473EA3"/>
    <w:rsid w:val="00475756"/>
    <w:rsid w:val="00490DDE"/>
    <w:rsid w:val="00497E0A"/>
    <w:rsid w:val="004A65C2"/>
    <w:rsid w:val="004B3346"/>
    <w:rsid w:val="004C1E16"/>
    <w:rsid w:val="004C78B3"/>
    <w:rsid w:val="004D329A"/>
    <w:rsid w:val="004F425B"/>
    <w:rsid w:val="004F69DD"/>
    <w:rsid w:val="00505E1B"/>
    <w:rsid w:val="00520239"/>
    <w:rsid w:val="0052029B"/>
    <w:rsid w:val="00521409"/>
    <w:rsid w:val="00525CEA"/>
    <w:rsid w:val="00526899"/>
    <w:rsid w:val="00526BE5"/>
    <w:rsid w:val="005455BB"/>
    <w:rsid w:val="0054633E"/>
    <w:rsid w:val="0055366B"/>
    <w:rsid w:val="00554AD0"/>
    <w:rsid w:val="0055553E"/>
    <w:rsid w:val="00556698"/>
    <w:rsid w:val="0056505B"/>
    <w:rsid w:val="00583289"/>
    <w:rsid w:val="00586F61"/>
    <w:rsid w:val="00592F91"/>
    <w:rsid w:val="00597973"/>
    <w:rsid w:val="005A4761"/>
    <w:rsid w:val="005C07A0"/>
    <w:rsid w:val="005D4682"/>
    <w:rsid w:val="005D6943"/>
    <w:rsid w:val="005E0EEB"/>
    <w:rsid w:val="005E4BC5"/>
    <w:rsid w:val="005E5D94"/>
    <w:rsid w:val="005F0093"/>
    <w:rsid w:val="00600098"/>
    <w:rsid w:val="00601087"/>
    <w:rsid w:val="00616F36"/>
    <w:rsid w:val="0062418E"/>
    <w:rsid w:val="00625BBB"/>
    <w:rsid w:val="00652EE6"/>
    <w:rsid w:val="00675B5F"/>
    <w:rsid w:val="0067725D"/>
    <w:rsid w:val="006A5D3F"/>
    <w:rsid w:val="006B26D8"/>
    <w:rsid w:val="006C0175"/>
    <w:rsid w:val="006C0850"/>
    <w:rsid w:val="006C3845"/>
    <w:rsid w:val="006F5A3A"/>
    <w:rsid w:val="006F623B"/>
    <w:rsid w:val="007051B6"/>
    <w:rsid w:val="00707A14"/>
    <w:rsid w:val="007209D6"/>
    <w:rsid w:val="00731C18"/>
    <w:rsid w:val="00733DBB"/>
    <w:rsid w:val="007348AD"/>
    <w:rsid w:val="00735B15"/>
    <w:rsid w:val="0073699F"/>
    <w:rsid w:val="00737BAA"/>
    <w:rsid w:val="007751F0"/>
    <w:rsid w:val="00783346"/>
    <w:rsid w:val="007932D9"/>
    <w:rsid w:val="00797150"/>
    <w:rsid w:val="00797BE1"/>
    <w:rsid w:val="007A428B"/>
    <w:rsid w:val="007B48BD"/>
    <w:rsid w:val="007B78A3"/>
    <w:rsid w:val="007C061B"/>
    <w:rsid w:val="007C39AA"/>
    <w:rsid w:val="007C48AD"/>
    <w:rsid w:val="007D2352"/>
    <w:rsid w:val="007D6972"/>
    <w:rsid w:val="007E1E40"/>
    <w:rsid w:val="008257DB"/>
    <w:rsid w:val="00825B56"/>
    <w:rsid w:val="008323D1"/>
    <w:rsid w:val="00833C33"/>
    <w:rsid w:val="00845910"/>
    <w:rsid w:val="00855AE7"/>
    <w:rsid w:val="008564D7"/>
    <w:rsid w:val="0086708D"/>
    <w:rsid w:val="00881AB9"/>
    <w:rsid w:val="008B001E"/>
    <w:rsid w:val="008B234B"/>
    <w:rsid w:val="008B44B1"/>
    <w:rsid w:val="008B661D"/>
    <w:rsid w:val="008C78C8"/>
    <w:rsid w:val="008D4B65"/>
    <w:rsid w:val="008D5089"/>
    <w:rsid w:val="008E34ED"/>
    <w:rsid w:val="008E7B5D"/>
    <w:rsid w:val="00900D59"/>
    <w:rsid w:val="0090108C"/>
    <w:rsid w:val="009021CD"/>
    <w:rsid w:val="00902417"/>
    <w:rsid w:val="00903354"/>
    <w:rsid w:val="00903EBE"/>
    <w:rsid w:val="009131DC"/>
    <w:rsid w:val="00930521"/>
    <w:rsid w:val="009332B3"/>
    <w:rsid w:val="0093432C"/>
    <w:rsid w:val="00940066"/>
    <w:rsid w:val="00954D4B"/>
    <w:rsid w:val="009622DA"/>
    <w:rsid w:val="00962A4B"/>
    <w:rsid w:val="00962B41"/>
    <w:rsid w:val="00966897"/>
    <w:rsid w:val="00974F69"/>
    <w:rsid w:val="00992866"/>
    <w:rsid w:val="00993439"/>
    <w:rsid w:val="009960C6"/>
    <w:rsid w:val="009C3A5D"/>
    <w:rsid w:val="009D16C6"/>
    <w:rsid w:val="009E5B20"/>
    <w:rsid w:val="009F1757"/>
    <w:rsid w:val="009F180D"/>
    <w:rsid w:val="009F2AD9"/>
    <w:rsid w:val="009F6BFC"/>
    <w:rsid w:val="00A015DD"/>
    <w:rsid w:val="00A05133"/>
    <w:rsid w:val="00A3003C"/>
    <w:rsid w:val="00A36A7E"/>
    <w:rsid w:val="00A63657"/>
    <w:rsid w:val="00A7223B"/>
    <w:rsid w:val="00A74C25"/>
    <w:rsid w:val="00A85ACD"/>
    <w:rsid w:val="00A863DF"/>
    <w:rsid w:val="00A86BA9"/>
    <w:rsid w:val="00A87833"/>
    <w:rsid w:val="00AB2792"/>
    <w:rsid w:val="00AC1D0A"/>
    <w:rsid w:val="00AD056E"/>
    <w:rsid w:val="00B0325E"/>
    <w:rsid w:val="00B1631F"/>
    <w:rsid w:val="00B20424"/>
    <w:rsid w:val="00B30ED8"/>
    <w:rsid w:val="00B41D4A"/>
    <w:rsid w:val="00B54891"/>
    <w:rsid w:val="00B70669"/>
    <w:rsid w:val="00B752C4"/>
    <w:rsid w:val="00B7674C"/>
    <w:rsid w:val="00B77490"/>
    <w:rsid w:val="00B80054"/>
    <w:rsid w:val="00B83D3A"/>
    <w:rsid w:val="00B94659"/>
    <w:rsid w:val="00BA3415"/>
    <w:rsid w:val="00BA3550"/>
    <w:rsid w:val="00BA4B2E"/>
    <w:rsid w:val="00BB2593"/>
    <w:rsid w:val="00BB4D34"/>
    <w:rsid w:val="00BC0E81"/>
    <w:rsid w:val="00BC35C1"/>
    <w:rsid w:val="00BC67B4"/>
    <w:rsid w:val="00BF1F0F"/>
    <w:rsid w:val="00C044AB"/>
    <w:rsid w:val="00C1201A"/>
    <w:rsid w:val="00C252C0"/>
    <w:rsid w:val="00C2640B"/>
    <w:rsid w:val="00C46086"/>
    <w:rsid w:val="00C5473A"/>
    <w:rsid w:val="00C60D93"/>
    <w:rsid w:val="00C60E29"/>
    <w:rsid w:val="00C7175A"/>
    <w:rsid w:val="00C80398"/>
    <w:rsid w:val="00C81548"/>
    <w:rsid w:val="00C93C24"/>
    <w:rsid w:val="00C96285"/>
    <w:rsid w:val="00CA37F0"/>
    <w:rsid w:val="00CB2C0D"/>
    <w:rsid w:val="00CB4364"/>
    <w:rsid w:val="00CB4C16"/>
    <w:rsid w:val="00CD5D40"/>
    <w:rsid w:val="00CE0C3F"/>
    <w:rsid w:val="00D04570"/>
    <w:rsid w:val="00D3016D"/>
    <w:rsid w:val="00D3668E"/>
    <w:rsid w:val="00D47DF9"/>
    <w:rsid w:val="00D640CF"/>
    <w:rsid w:val="00D742E5"/>
    <w:rsid w:val="00D81AD7"/>
    <w:rsid w:val="00DA184C"/>
    <w:rsid w:val="00DA5685"/>
    <w:rsid w:val="00DA6328"/>
    <w:rsid w:val="00DB72FA"/>
    <w:rsid w:val="00DC30A0"/>
    <w:rsid w:val="00DD1FE3"/>
    <w:rsid w:val="00DE0FA8"/>
    <w:rsid w:val="00DE27F5"/>
    <w:rsid w:val="00DE3C51"/>
    <w:rsid w:val="00DE7420"/>
    <w:rsid w:val="00E00588"/>
    <w:rsid w:val="00E0463B"/>
    <w:rsid w:val="00E23C94"/>
    <w:rsid w:val="00E23C96"/>
    <w:rsid w:val="00E3489A"/>
    <w:rsid w:val="00E45BF0"/>
    <w:rsid w:val="00E57C09"/>
    <w:rsid w:val="00E61CE5"/>
    <w:rsid w:val="00E8718A"/>
    <w:rsid w:val="00E95D69"/>
    <w:rsid w:val="00EA2901"/>
    <w:rsid w:val="00EC64D4"/>
    <w:rsid w:val="00EE264C"/>
    <w:rsid w:val="00EE4CBF"/>
    <w:rsid w:val="00EE6FD2"/>
    <w:rsid w:val="00F00EEC"/>
    <w:rsid w:val="00F017B6"/>
    <w:rsid w:val="00F22A7F"/>
    <w:rsid w:val="00F2795F"/>
    <w:rsid w:val="00F527CA"/>
    <w:rsid w:val="00F53A26"/>
    <w:rsid w:val="00F645BF"/>
    <w:rsid w:val="00F84411"/>
    <w:rsid w:val="00F93552"/>
    <w:rsid w:val="00F93671"/>
    <w:rsid w:val="00FA2596"/>
    <w:rsid w:val="00FB7124"/>
    <w:rsid w:val="00FD5CCF"/>
    <w:rsid w:val="00FD7956"/>
    <w:rsid w:val="00FE15D8"/>
    <w:rsid w:val="00FE32FA"/>
    <w:rsid w:val="00FF0399"/>
    <w:rsid w:val="00FF1A0A"/>
    <w:rsid w:val="00FF6C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2FA"/>
    <w:rPr>
      <w:rFonts w:eastAsiaTheme="minorEastAsia"/>
      <w:lang w:eastAsia="ru-RU"/>
    </w:rPr>
  </w:style>
  <w:style w:type="paragraph" w:styleId="1">
    <w:name w:val="heading 1"/>
    <w:basedOn w:val="a"/>
    <w:next w:val="a"/>
    <w:link w:val="10"/>
    <w:qFormat/>
    <w:rsid w:val="00DB72FA"/>
    <w:pPr>
      <w:keepNext/>
      <w:spacing w:after="0" w:line="240" w:lineRule="auto"/>
      <w:jc w:val="center"/>
      <w:outlineLvl w:val="0"/>
    </w:pPr>
    <w:rPr>
      <w:rFonts w:ascii="Times New Roman" w:eastAsia="Times New Roman" w:hAnsi="Times New Roman" w:cs="Times New Roman"/>
      <w:b/>
      <w:bCs/>
      <w:sz w:val="24"/>
      <w:szCs w:val="28"/>
    </w:rPr>
  </w:style>
  <w:style w:type="paragraph" w:styleId="2">
    <w:name w:val="heading 2"/>
    <w:basedOn w:val="a"/>
    <w:next w:val="a"/>
    <w:link w:val="20"/>
    <w:semiHidden/>
    <w:unhideWhenUsed/>
    <w:qFormat/>
    <w:rsid w:val="00250215"/>
    <w:pPr>
      <w:keepNext/>
      <w:suppressAutoHyphens/>
      <w:spacing w:before="240" w:after="60" w:line="240" w:lineRule="auto"/>
      <w:outlineLvl w:val="1"/>
    </w:pPr>
    <w:rPr>
      <w:rFonts w:ascii="Cambria" w:eastAsia="Times New Roman" w:hAnsi="Cambria" w:cs="Times New Roman"/>
      <w:b/>
      <w:bCs/>
      <w:i/>
      <w:iCs/>
      <w:sz w:val="28"/>
      <w:szCs w:val="28"/>
      <w:lang w:eastAsia="ar-SA"/>
    </w:rPr>
  </w:style>
  <w:style w:type="paragraph" w:styleId="3">
    <w:name w:val="heading 3"/>
    <w:basedOn w:val="a"/>
    <w:next w:val="a"/>
    <w:link w:val="30"/>
    <w:uiPriority w:val="9"/>
    <w:unhideWhenUsed/>
    <w:qFormat/>
    <w:rsid w:val="00250215"/>
    <w:pPr>
      <w:keepNext/>
      <w:keepLines/>
      <w:spacing w:before="200" w:after="0"/>
      <w:outlineLvl w:val="2"/>
    </w:pPr>
    <w:rPr>
      <w:rFonts w:ascii="Cambria" w:eastAsia="Times New Roman" w:hAnsi="Cambria" w:cs="Times New Roman"/>
      <w:b/>
      <w:bCs/>
      <w:color w:val="4F81BD"/>
    </w:rPr>
  </w:style>
  <w:style w:type="paragraph" w:styleId="5">
    <w:name w:val="heading 5"/>
    <w:basedOn w:val="a"/>
    <w:next w:val="a"/>
    <w:link w:val="50"/>
    <w:qFormat/>
    <w:rsid w:val="00250215"/>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72FA"/>
    <w:rPr>
      <w:rFonts w:ascii="Times New Roman" w:eastAsia="Times New Roman" w:hAnsi="Times New Roman" w:cs="Times New Roman"/>
      <w:b/>
      <w:bCs/>
      <w:sz w:val="24"/>
      <w:szCs w:val="28"/>
      <w:lang w:eastAsia="ru-RU"/>
    </w:rPr>
  </w:style>
  <w:style w:type="paragraph" w:styleId="a3">
    <w:name w:val="List Paragraph"/>
    <w:basedOn w:val="a"/>
    <w:uiPriority w:val="99"/>
    <w:qFormat/>
    <w:rsid w:val="00DB72FA"/>
    <w:pPr>
      <w:ind w:left="720"/>
      <w:contextualSpacing/>
    </w:pPr>
  </w:style>
  <w:style w:type="character" w:customStyle="1" w:styleId="ConsNormal">
    <w:name w:val="ConsNormal Знак"/>
    <w:basedOn w:val="a0"/>
    <w:link w:val="ConsNormal0"/>
    <w:uiPriority w:val="99"/>
    <w:locked/>
    <w:rsid w:val="00DB72FA"/>
    <w:rPr>
      <w:rFonts w:ascii="Arial" w:eastAsia="Times New Roman" w:hAnsi="Arial" w:cs="Arial"/>
      <w:sz w:val="28"/>
      <w:szCs w:val="28"/>
      <w:lang w:eastAsia="ar-SA"/>
    </w:rPr>
  </w:style>
  <w:style w:type="paragraph" w:customStyle="1" w:styleId="ConsNormal0">
    <w:name w:val="ConsNormal"/>
    <w:link w:val="ConsNormal"/>
    <w:uiPriority w:val="99"/>
    <w:rsid w:val="00DB72FA"/>
    <w:pPr>
      <w:widowControl w:val="0"/>
      <w:suppressAutoHyphens/>
      <w:autoSpaceDE w:val="0"/>
      <w:spacing w:after="0" w:line="240" w:lineRule="auto"/>
      <w:ind w:right="19772" w:firstLine="720"/>
    </w:pPr>
    <w:rPr>
      <w:rFonts w:ascii="Arial" w:eastAsia="Times New Roman" w:hAnsi="Arial" w:cs="Arial"/>
      <w:sz w:val="28"/>
      <w:szCs w:val="28"/>
      <w:lang w:eastAsia="ar-SA"/>
    </w:rPr>
  </w:style>
  <w:style w:type="paragraph" w:customStyle="1" w:styleId="b">
    <w:name w:val="Обычнbй"/>
    <w:rsid w:val="00DB72FA"/>
    <w:pPr>
      <w:widowControl w:val="0"/>
      <w:suppressAutoHyphens/>
      <w:snapToGrid w:val="0"/>
      <w:spacing w:after="0" w:line="240" w:lineRule="auto"/>
    </w:pPr>
    <w:rPr>
      <w:rFonts w:ascii="Times New Roman" w:eastAsia="Arial" w:hAnsi="Times New Roman" w:cs="Times New Roman"/>
      <w:sz w:val="28"/>
      <w:szCs w:val="20"/>
      <w:lang w:eastAsia="ar-SA"/>
    </w:rPr>
  </w:style>
  <w:style w:type="character" w:styleId="a4">
    <w:name w:val="Hyperlink"/>
    <w:basedOn w:val="a0"/>
    <w:uiPriority w:val="99"/>
    <w:unhideWhenUsed/>
    <w:rsid w:val="00DB72FA"/>
    <w:rPr>
      <w:color w:val="0000FF"/>
      <w:u w:val="single"/>
    </w:rPr>
  </w:style>
  <w:style w:type="paragraph" w:styleId="a5">
    <w:name w:val="No Spacing"/>
    <w:uiPriority w:val="1"/>
    <w:qFormat/>
    <w:rsid w:val="00DB72FA"/>
    <w:pPr>
      <w:spacing w:after="0" w:line="240" w:lineRule="auto"/>
    </w:pPr>
    <w:rPr>
      <w:rFonts w:eastAsiaTheme="minorEastAsia"/>
      <w:lang w:eastAsia="ru-RU"/>
    </w:rPr>
  </w:style>
  <w:style w:type="paragraph" w:styleId="a6">
    <w:name w:val="Balloon Text"/>
    <w:basedOn w:val="a"/>
    <w:link w:val="a7"/>
    <w:uiPriority w:val="99"/>
    <w:semiHidden/>
    <w:unhideWhenUsed/>
    <w:rsid w:val="00B83D3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83D3A"/>
    <w:rPr>
      <w:rFonts w:ascii="Tahoma" w:eastAsiaTheme="minorEastAsia" w:hAnsi="Tahoma" w:cs="Tahoma"/>
      <w:sz w:val="16"/>
      <w:szCs w:val="16"/>
      <w:lang w:eastAsia="ru-RU"/>
    </w:rPr>
  </w:style>
  <w:style w:type="paragraph" w:styleId="a8">
    <w:name w:val="Title"/>
    <w:basedOn w:val="a"/>
    <w:link w:val="a9"/>
    <w:qFormat/>
    <w:rsid w:val="00C252C0"/>
    <w:pPr>
      <w:spacing w:after="0" w:line="240" w:lineRule="auto"/>
      <w:jc w:val="center"/>
    </w:pPr>
    <w:rPr>
      <w:rFonts w:ascii="Times New Roman" w:eastAsia="Times New Roman" w:hAnsi="Times New Roman" w:cs="Times New Roman"/>
      <w:b/>
      <w:sz w:val="28"/>
      <w:szCs w:val="20"/>
    </w:rPr>
  </w:style>
  <w:style w:type="character" w:customStyle="1" w:styleId="a9">
    <w:name w:val="Название Знак"/>
    <w:basedOn w:val="a0"/>
    <w:link w:val="a8"/>
    <w:rsid w:val="00C252C0"/>
    <w:rPr>
      <w:rFonts w:ascii="Times New Roman" w:eastAsia="Times New Roman" w:hAnsi="Times New Roman" w:cs="Times New Roman"/>
      <w:b/>
      <w:sz w:val="28"/>
      <w:szCs w:val="20"/>
      <w:lang w:eastAsia="ru-RU"/>
    </w:rPr>
  </w:style>
  <w:style w:type="paragraph" w:styleId="aa">
    <w:name w:val="Normal (Web)"/>
    <w:basedOn w:val="a"/>
    <w:unhideWhenUsed/>
    <w:rsid w:val="00E45BF0"/>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header"/>
    <w:basedOn w:val="a"/>
    <w:link w:val="ac"/>
    <w:uiPriority w:val="99"/>
    <w:unhideWhenUsed/>
    <w:rsid w:val="00E45BF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45BF0"/>
    <w:rPr>
      <w:rFonts w:eastAsiaTheme="minorEastAsia"/>
      <w:lang w:eastAsia="ru-RU"/>
    </w:rPr>
  </w:style>
  <w:style w:type="character" w:customStyle="1" w:styleId="ConsPlusNormal">
    <w:name w:val="ConsPlusNormal Знак"/>
    <w:basedOn w:val="a0"/>
    <w:link w:val="ConsPlusNormal0"/>
    <w:locked/>
    <w:rsid w:val="00DA5685"/>
    <w:rPr>
      <w:rFonts w:ascii="Arial" w:eastAsia="Times New Roman" w:hAnsi="Arial" w:cs="Times New Roman"/>
      <w:sz w:val="20"/>
      <w:szCs w:val="20"/>
    </w:rPr>
  </w:style>
  <w:style w:type="paragraph" w:customStyle="1" w:styleId="ConsPlusNormal0">
    <w:name w:val="ConsPlusNormal"/>
    <w:link w:val="ConsPlusNormal"/>
    <w:rsid w:val="00DA5685"/>
    <w:pPr>
      <w:widowControl w:val="0"/>
      <w:spacing w:after="0" w:line="240" w:lineRule="auto"/>
      <w:ind w:firstLine="720"/>
    </w:pPr>
    <w:rPr>
      <w:rFonts w:ascii="Arial" w:eastAsia="Times New Roman" w:hAnsi="Arial" w:cs="Times New Roman"/>
      <w:sz w:val="20"/>
      <w:szCs w:val="20"/>
    </w:rPr>
  </w:style>
  <w:style w:type="paragraph" w:customStyle="1" w:styleId="21">
    <w:name w:val="Основной текст 21"/>
    <w:basedOn w:val="a"/>
    <w:rsid w:val="00DA5685"/>
    <w:pPr>
      <w:suppressAutoHyphens/>
      <w:spacing w:after="0" w:line="240" w:lineRule="auto"/>
      <w:ind w:right="-5"/>
      <w:jc w:val="both"/>
    </w:pPr>
    <w:rPr>
      <w:rFonts w:ascii="Times New Roman" w:eastAsia="Times New Roman" w:hAnsi="Times New Roman" w:cs="Times New Roman"/>
      <w:sz w:val="24"/>
      <w:szCs w:val="24"/>
      <w:lang w:eastAsia="ar-SA"/>
    </w:rPr>
  </w:style>
  <w:style w:type="character" w:customStyle="1" w:styleId="FontStyle14">
    <w:name w:val="Font Style14"/>
    <w:basedOn w:val="a0"/>
    <w:uiPriority w:val="99"/>
    <w:rsid w:val="00DA5685"/>
    <w:rPr>
      <w:rFonts w:ascii="Times New Roman" w:hAnsi="Times New Roman" w:cs="Times New Roman"/>
      <w:sz w:val="20"/>
      <w:szCs w:val="20"/>
    </w:rPr>
  </w:style>
  <w:style w:type="paragraph" w:styleId="ad">
    <w:name w:val="footer"/>
    <w:basedOn w:val="a"/>
    <w:link w:val="ae"/>
    <w:uiPriority w:val="99"/>
    <w:unhideWhenUsed/>
    <w:rsid w:val="00DA568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A5685"/>
    <w:rPr>
      <w:rFonts w:eastAsiaTheme="minorEastAsia"/>
      <w:lang w:eastAsia="ru-RU"/>
    </w:rPr>
  </w:style>
  <w:style w:type="character" w:customStyle="1" w:styleId="4">
    <w:name w:val="Основной текст (4)_"/>
    <w:basedOn w:val="a0"/>
    <w:link w:val="40"/>
    <w:rsid w:val="00DA5685"/>
    <w:rPr>
      <w:rFonts w:ascii="Times New Roman" w:eastAsia="Times New Roman" w:hAnsi="Times New Roman" w:cs="Times New Roman"/>
      <w:b/>
      <w:bCs/>
      <w:shd w:val="clear" w:color="auto" w:fill="FFFFFF"/>
    </w:rPr>
  </w:style>
  <w:style w:type="paragraph" w:customStyle="1" w:styleId="40">
    <w:name w:val="Основной текст (4)"/>
    <w:basedOn w:val="a"/>
    <w:link w:val="4"/>
    <w:rsid w:val="00DA5685"/>
    <w:pPr>
      <w:widowControl w:val="0"/>
      <w:shd w:val="clear" w:color="auto" w:fill="FFFFFF"/>
      <w:spacing w:before="600" w:after="0" w:line="274" w:lineRule="exact"/>
      <w:jc w:val="center"/>
    </w:pPr>
    <w:rPr>
      <w:rFonts w:ascii="Times New Roman" w:eastAsia="Times New Roman" w:hAnsi="Times New Roman" w:cs="Times New Roman"/>
      <w:b/>
      <w:bCs/>
      <w:lang w:eastAsia="en-US"/>
    </w:rPr>
  </w:style>
  <w:style w:type="character" w:customStyle="1" w:styleId="apple-converted-space">
    <w:name w:val="apple-converted-space"/>
    <w:basedOn w:val="a0"/>
    <w:rsid w:val="00DA5685"/>
  </w:style>
  <w:style w:type="character" w:customStyle="1" w:styleId="20">
    <w:name w:val="Заголовок 2 Знак"/>
    <w:basedOn w:val="a0"/>
    <w:link w:val="2"/>
    <w:semiHidden/>
    <w:rsid w:val="00250215"/>
    <w:rPr>
      <w:rFonts w:ascii="Cambria" w:eastAsia="Times New Roman" w:hAnsi="Cambria" w:cs="Times New Roman"/>
      <w:b/>
      <w:bCs/>
      <w:i/>
      <w:iCs/>
      <w:sz w:val="28"/>
      <w:szCs w:val="28"/>
      <w:lang w:eastAsia="ar-SA"/>
    </w:rPr>
  </w:style>
  <w:style w:type="character" w:customStyle="1" w:styleId="30">
    <w:name w:val="Заголовок 3 Знак"/>
    <w:basedOn w:val="a0"/>
    <w:link w:val="3"/>
    <w:uiPriority w:val="9"/>
    <w:rsid w:val="00250215"/>
    <w:rPr>
      <w:rFonts w:ascii="Cambria" w:eastAsia="Times New Roman" w:hAnsi="Cambria" w:cs="Times New Roman"/>
      <w:b/>
      <w:bCs/>
      <w:color w:val="4F81BD"/>
      <w:lang w:eastAsia="ru-RU"/>
    </w:rPr>
  </w:style>
  <w:style w:type="character" w:customStyle="1" w:styleId="50">
    <w:name w:val="Заголовок 5 Знак"/>
    <w:basedOn w:val="a0"/>
    <w:link w:val="5"/>
    <w:rsid w:val="00250215"/>
    <w:rPr>
      <w:rFonts w:ascii="Times New Roman" w:eastAsia="Times New Roman" w:hAnsi="Times New Roman" w:cs="Times New Roman"/>
      <w:b/>
      <w:bCs/>
      <w:i/>
      <w:iCs/>
      <w:sz w:val="26"/>
      <w:szCs w:val="26"/>
      <w:lang w:eastAsia="ar-SA"/>
    </w:rPr>
  </w:style>
  <w:style w:type="numbering" w:customStyle="1" w:styleId="11">
    <w:name w:val="Нет списка1"/>
    <w:next w:val="a2"/>
    <w:uiPriority w:val="99"/>
    <w:semiHidden/>
    <w:rsid w:val="00250215"/>
  </w:style>
  <w:style w:type="paragraph" w:customStyle="1" w:styleId="af">
    <w:name w:val="Знак Знак Знак Знак Знак Знак Знак Знак Знак Знак"/>
    <w:basedOn w:val="a"/>
    <w:rsid w:val="00250215"/>
    <w:pPr>
      <w:spacing w:after="160" w:line="240" w:lineRule="exact"/>
    </w:pPr>
    <w:rPr>
      <w:rFonts w:ascii="Verdana" w:eastAsia="Times New Roman" w:hAnsi="Verdana" w:cs="Times New Roman"/>
      <w:sz w:val="24"/>
      <w:szCs w:val="24"/>
      <w:lang w:val="en-US" w:eastAsia="en-US"/>
    </w:rPr>
  </w:style>
  <w:style w:type="character" w:customStyle="1" w:styleId="af0">
    <w:name w:val="Цветовое выделение"/>
    <w:uiPriority w:val="99"/>
    <w:rsid w:val="00250215"/>
    <w:rPr>
      <w:b/>
      <w:color w:val="26282F"/>
    </w:rPr>
  </w:style>
  <w:style w:type="character" w:customStyle="1" w:styleId="af1">
    <w:name w:val="Гипертекстовая ссылка"/>
    <w:uiPriority w:val="99"/>
    <w:rsid w:val="00250215"/>
    <w:rPr>
      <w:rFonts w:cs="Times New Roman"/>
      <w:b/>
      <w:color w:val="106BBE"/>
    </w:rPr>
  </w:style>
  <w:style w:type="paragraph" w:customStyle="1" w:styleId="pboth">
    <w:name w:val="pboth"/>
    <w:basedOn w:val="a"/>
    <w:rsid w:val="00250215"/>
    <w:pPr>
      <w:spacing w:before="100" w:beforeAutospacing="1" w:after="100" w:afterAutospacing="1" w:line="240" w:lineRule="auto"/>
    </w:pPr>
    <w:rPr>
      <w:rFonts w:ascii="Times New Roman" w:eastAsia="Calibr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30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D8872-952A-4EE1-83A5-29702D0B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1</Pages>
  <Words>30952</Words>
  <Characters>176428</Characters>
  <Application>Microsoft Office Word</Application>
  <DocSecurity>0</DocSecurity>
  <Lines>1470</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dc:creator>
  <cp:lastModifiedBy>Admin</cp:lastModifiedBy>
  <cp:revision>289</cp:revision>
  <cp:lastPrinted>2018-12-18T13:39:00Z</cp:lastPrinted>
  <dcterms:created xsi:type="dcterms:W3CDTF">2016-03-14T08:46:00Z</dcterms:created>
  <dcterms:modified xsi:type="dcterms:W3CDTF">2018-12-24T11:18:00Z</dcterms:modified>
</cp:coreProperties>
</file>