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B42" w:rsidRPr="00C20703" w:rsidRDefault="006F6B42" w:rsidP="006F6B42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C20703">
        <w:rPr>
          <w:rFonts w:ascii="Arial" w:hAnsi="Arial" w:cs="Arial"/>
          <w:b/>
          <w:color w:val="000000"/>
          <w:sz w:val="20"/>
          <w:szCs w:val="20"/>
        </w:rPr>
        <w:t>АДМИНИСТРАЦИЯ</w:t>
      </w:r>
    </w:p>
    <w:p w:rsidR="006F6B42" w:rsidRPr="00C20703" w:rsidRDefault="004C2E5A" w:rsidP="006F6B42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C20703">
        <w:rPr>
          <w:rFonts w:ascii="Arial" w:hAnsi="Arial" w:cs="Arial"/>
          <w:b/>
          <w:color w:val="000000"/>
          <w:sz w:val="20"/>
          <w:szCs w:val="20"/>
        </w:rPr>
        <w:t>ХРЕЩАТОВСКОГО</w:t>
      </w:r>
      <w:r w:rsidR="00F51715" w:rsidRPr="00C20703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F6B42" w:rsidRPr="00C20703">
        <w:rPr>
          <w:rFonts w:ascii="Arial" w:hAnsi="Arial" w:cs="Arial"/>
          <w:b/>
          <w:color w:val="000000"/>
          <w:sz w:val="20"/>
          <w:szCs w:val="20"/>
        </w:rPr>
        <w:t xml:space="preserve">СЕЛЬСКОГО ПОСЕЛЕНИЯ </w:t>
      </w:r>
    </w:p>
    <w:p w:rsidR="006F6B42" w:rsidRPr="00C20703" w:rsidRDefault="006F6B42" w:rsidP="006F6B42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C20703">
        <w:rPr>
          <w:rFonts w:ascii="Arial" w:hAnsi="Arial" w:cs="Arial"/>
          <w:b/>
          <w:color w:val="000000"/>
          <w:sz w:val="20"/>
          <w:szCs w:val="20"/>
        </w:rPr>
        <w:t>КАЛАЧЕЕВСКОГО МУНИЦИПАЛЬНОГО РАЙОНА</w:t>
      </w:r>
    </w:p>
    <w:p w:rsidR="006F6B42" w:rsidRPr="00C20703" w:rsidRDefault="006F6B42" w:rsidP="006F6B42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C20703">
        <w:rPr>
          <w:rFonts w:ascii="Arial" w:hAnsi="Arial" w:cs="Arial"/>
          <w:b/>
          <w:color w:val="000000"/>
          <w:sz w:val="20"/>
          <w:szCs w:val="20"/>
        </w:rPr>
        <w:t xml:space="preserve">ВОРОНЕЖСКОЙ ОБЛАСТИ </w:t>
      </w:r>
    </w:p>
    <w:p w:rsidR="006F6B42" w:rsidRPr="00C20703" w:rsidRDefault="006F6B42" w:rsidP="006F6B42">
      <w:pPr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C20703">
        <w:rPr>
          <w:rFonts w:ascii="Arial" w:hAnsi="Arial" w:cs="Arial"/>
          <w:b/>
          <w:color w:val="000000"/>
          <w:sz w:val="20"/>
          <w:szCs w:val="20"/>
        </w:rPr>
        <w:t>ПОСТАНОВЛЕНИЕ</w:t>
      </w:r>
    </w:p>
    <w:p w:rsidR="006F6B42" w:rsidRPr="00C20703" w:rsidRDefault="006F6B42" w:rsidP="006F6B42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6F6B42" w:rsidRPr="00C20703" w:rsidRDefault="009F4568" w:rsidP="006F6B42">
      <w:pPr>
        <w:rPr>
          <w:rFonts w:ascii="Arial" w:hAnsi="Arial" w:cs="Arial"/>
          <w:color w:val="000000"/>
          <w:sz w:val="20"/>
          <w:szCs w:val="20"/>
          <w:u w:val="single"/>
        </w:rPr>
      </w:pPr>
      <w:r w:rsidRPr="00C20703">
        <w:rPr>
          <w:rFonts w:ascii="Arial" w:hAnsi="Arial" w:cs="Arial"/>
          <w:color w:val="000000"/>
          <w:sz w:val="20"/>
          <w:szCs w:val="20"/>
          <w:u w:val="single"/>
        </w:rPr>
        <w:t>о</w:t>
      </w:r>
      <w:r w:rsidR="00F51715" w:rsidRPr="00C20703">
        <w:rPr>
          <w:rFonts w:ascii="Arial" w:hAnsi="Arial" w:cs="Arial"/>
          <w:color w:val="000000"/>
          <w:sz w:val="20"/>
          <w:szCs w:val="20"/>
          <w:u w:val="single"/>
        </w:rPr>
        <w:t>т 29 мая 2014 г. № 19</w:t>
      </w:r>
    </w:p>
    <w:p w:rsidR="006F6B42" w:rsidRPr="00C20703" w:rsidRDefault="006F6B42" w:rsidP="006F6B42">
      <w:pPr>
        <w:spacing w:line="276" w:lineRule="auto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6F6B42" w:rsidRPr="00C20703" w:rsidRDefault="006F6B42" w:rsidP="006F6B42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C20703">
        <w:rPr>
          <w:rFonts w:ascii="Arial" w:hAnsi="Arial" w:cs="Arial"/>
          <w:b/>
          <w:color w:val="000000"/>
          <w:sz w:val="20"/>
          <w:szCs w:val="20"/>
        </w:rPr>
        <w:t>Об утверждении Порядка</w:t>
      </w:r>
    </w:p>
    <w:p w:rsidR="006F6B42" w:rsidRPr="00C20703" w:rsidRDefault="006F6B42" w:rsidP="006F6B42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C20703">
        <w:rPr>
          <w:rFonts w:ascii="Arial" w:hAnsi="Arial" w:cs="Arial"/>
          <w:b/>
          <w:color w:val="000000"/>
          <w:sz w:val="20"/>
          <w:szCs w:val="20"/>
        </w:rPr>
        <w:t xml:space="preserve">сбора </w:t>
      </w:r>
      <w:proofErr w:type="gramStart"/>
      <w:r w:rsidRPr="00C20703">
        <w:rPr>
          <w:rFonts w:ascii="Arial" w:hAnsi="Arial" w:cs="Arial"/>
          <w:b/>
          <w:color w:val="000000"/>
          <w:sz w:val="20"/>
          <w:szCs w:val="20"/>
        </w:rPr>
        <w:t>отработанных</w:t>
      </w:r>
      <w:proofErr w:type="gramEnd"/>
      <w:r w:rsidRPr="00C20703">
        <w:rPr>
          <w:rFonts w:ascii="Arial" w:hAnsi="Arial" w:cs="Arial"/>
          <w:b/>
          <w:color w:val="000000"/>
          <w:sz w:val="20"/>
          <w:szCs w:val="20"/>
        </w:rPr>
        <w:t xml:space="preserve"> ртутьсодержащих </w:t>
      </w:r>
    </w:p>
    <w:p w:rsidR="006F6B42" w:rsidRPr="00C20703" w:rsidRDefault="006F6B42" w:rsidP="006F6B42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C20703">
        <w:rPr>
          <w:rFonts w:ascii="Arial" w:hAnsi="Arial" w:cs="Arial"/>
          <w:b/>
          <w:color w:val="000000"/>
          <w:sz w:val="20"/>
          <w:szCs w:val="20"/>
        </w:rPr>
        <w:t xml:space="preserve">ламп на территории </w:t>
      </w:r>
      <w:r w:rsidR="004C2E5A" w:rsidRPr="00C20703">
        <w:rPr>
          <w:rFonts w:ascii="Arial" w:hAnsi="Arial" w:cs="Arial"/>
          <w:b/>
          <w:color w:val="000000"/>
          <w:sz w:val="20"/>
          <w:szCs w:val="20"/>
        </w:rPr>
        <w:t>Хрещатовского</w:t>
      </w:r>
      <w:r w:rsidRPr="00C20703">
        <w:rPr>
          <w:rFonts w:ascii="Arial" w:hAnsi="Arial" w:cs="Arial"/>
          <w:b/>
          <w:color w:val="000000"/>
          <w:sz w:val="20"/>
          <w:szCs w:val="20"/>
        </w:rPr>
        <w:t xml:space="preserve">  поселения </w:t>
      </w:r>
    </w:p>
    <w:p w:rsidR="006F6B42" w:rsidRPr="00C20703" w:rsidRDefault="006F6B42" w:rsidP="006F6B42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C20703">
        <w:rPr>
          <w:rFonts w:ascii="Arial" w:hAnsi="Arial" w:cs="Arial"/>
          <w:b/>
          <w:color w:val="000000"/>
          <w:sz w:val="20"/>
          <w:szCs w:val="20"/>
        </w:rPr>
        <w:t>Калачеевского муниципального района.</w:t>
      </w:r>
    </w:p>
    <w:p w:rsidR="006F6B42" w:rsidRPr="00C20703" w:rsidRDefault="006F6B42" w:rsidP="006F6B42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6F6B42" w:rsidRPr="00C20703" w:rsidRDefault="006F6B42" w:rsidP="006F6B42">
      <w:pPr>
        <w:ind w:right="174" w:firstLine="709"/>
        <w:jc w:val="both"/>
        <w:rPr>
          <w:rFonts w:ascii="Arial" w:hAnsi="Arial" w:cs="Arial"/>
          <w:sz w:val="20"/>
          <w:szCs w:val="20"/>
        </w:rPr>
      </w:pPr>
      <w:proofErr w:type="gramStart"/>
      <w:r w:rsidRPr="00C20703">
        <w:rPr>
          <w:rFonts w:ascii="Arial" w:hAnsi="Arial" w:cs="Arial"/>
          <w:sz w:val="20"/>
          <w:szCs w:val="20"/>
        </w:rPr>
        <w:t>Во исполнение постановления Правительства РФ от 03.09.2010 № 681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среде», в соответствии с Федеральным законом от 24.06.1998 года № 89 – ФЗ «Об отходах производства и потребления</w:t>
      </w:r>
      <w:proofErr w:type="gramEnd"/>
      <w:r w:rsidRPr="00C20703">
        <w:rPr>
          <w:rFonts w:ascii="Arial" w:hAnsi="Arial" w:cs="Arial"/>
          <w:sz w:val="20"/>
          <w:szCs w:val="20"/>
        </w:rPr>
        <w:t xml:space="preserve">», с п. 18 ч. 1 ст. 14 Федерального закона от 06.10.2003 № 131-ФЗ «Об общих принципах организации местного самоуправления в Российской Федерации», </w:t>
      </w:r>
      <w:proofErr w:type="gramStart"/>
      <w:r w:rsidRPr="00C20703">
        <w:rPr>
          <w:rFonts w:ascii="Arial" w:hAnsi="Arial" w:cs="Arial"/>
          <w:sz w:val="20"/>
          <w:szCs w:val="20"/>
        </w:rPr>
        <w:t>во</w:t>
      </w:r>
      <w:proofErr w:type="gramEnd"/>
      <w:r w:rsidRPr="00C20703">
        <w:rPr>
          <w:rFonts w:ascii="Arial" w:hAnsi="Arial" w:cs="Arial"/>
          <w:sz w:val="20"/>
          <w:szCs w:val="20"/>
        </w:rPr>
        <w:t xml:space="preserve"> исполнения решения Калачеевского районного суда от </w:t>
      </w:r>
      <w:r w:rsidR="00BD7F70" w:rsidRPr="00C20703">
        <w:rPr>
          <w:rFonts w:ascii="Arial" w:hAnsi="Arial" w:cs="Arial"/>
          <w:sz w:val="20"/>
          <w:szCs w:val="20"/>
          <w:u w:val="single"/>
        </w:rPr>
        <w:t>18</w:t>
      </w:r>
      <w:r w:rsidR="00213264" w:rsidRPr="00C20703">
        <w:rPr>
          <w:rFonts w:ascii="Arial" w:hAnsi="Arial" w:cs="Arial"/>
          <w:sz w:val="20"/>
          <w:szCs w:val="20"/>
          <w:u w:val="single"/>
        </w:rPr>
        <w:t>.04</w:t>
      </w:r>
      <w:r w:rsidRPr="00C20703">
        <w:rPr>
          <w:rFonts w:ascii="Arial" w:hAnsi="Arial" w:cs="Arial"/>
          <w:sz w:val="20"/>
          <w:szCs w:val="20"/>
          <w:u w:val="single"/>
        </w:rPr>
        <w:t>.2014</w:t>
      </w:r>
      <w:r w:rsidRPr="00C20703">
        <w:rPr>
          <w:rFonts w:ascii="Arial" w:hAnsi="Arial" w:cs="Arial"/>
          <w:sz w:val="20"/>
          <w:szCs w:val="20"/>
        </w:rPr>
        <w:t xml:space="preserve"> г. дело </w:t>
      </w:r>
      <w:r w:rsidR="00213264" w:rsidRPr="00C20703">
        <w:rPr>
          <w:rFonts w:ascii="Arial" w:hAnsi="Arial" w:cs="Arial"/>
          <w:sz w:val="20"/>
          <w:szCs w:val="20"/>
          <w:u w:val="single"/>
        </w:rPr>
        <w:t>№ 2-248</w:t>
      </w:r>
      <w:r w:rsidRPr="00C20703">
        <w:rPr>
          <w:rFonts w:ascii="Arial" w:hAnsi="Arial" w:cs="Arial"/>
          <w:sz w:val="20"/>
          <w:szCs w:val="20"/>
          <w:u w:val="single"/>
        </w:rPr>
        <w:t>/14,</w:t>
      </w:r>
      <w:r w:rsidRPr="00C20703">
        <w:rPr>
          <w:rFonts w:ascii="Arial" w:hAnsi="Arial" w:cs="Arial"/>
          <w:sz w:val="20"/>
          <w:szCs w:val="20"/>
        </w:rPr>
        <w:t xml:space="preserve"> и в целях снижения неблагоприятного воздействия ртутьсодержащих отходов на здоровье населения и среду обитания путём организации системы обращения с ртутьсодержащими отходами, администрация </w:t>
      </w:r>
      <w:r w:rsidR="004C2E5A" w:rsidRPr="00C20703">
        <w:rPr>
          <w:rFonts w:ascii="Arial" w:hAnsi="Arial" w:cs="Arial"/>
          <w:sz w:val="20"/>
          <w:szCs w:val="20"/>
        </w:rPr>
        <w:t>Хрещатовского</w:t>
      </w:r>
      <w:r w:rsidRPr="00C20703">
        <w:rPr>
          <w:rFonts w:ascii="Arial" w:hAnsi="Arial" w:cs="Arial"/>
          <w:sz w:val="20"/>
          <w:szCs w:val="20"/>
        </w:rPr>
        <w:t xml:space="preserve"> сельского поселения Калачеевского муниципального района </w:t>
      </w:r>
      <w:proofErr w:type="gramStart"/>
      <w:r w:rsidRPr="00C20703">
        <w:rPr>
          <w:rFonts w:ascii="Arial" w:hAnsi="Arial" w:cs="Arial"/>
          <w:b/>
          <w:spacing w:val="20"/>
          <w:sz w:val="20"/>
          <w:szCs w:val="20"/>
        </w:rPr>
        <w:t>п</w:t>
      </w:r>
      <w:proofErr w:type="gramEnd"/>
      <w:r w:rsidRPr="00C20703">
        <w:rPr>
          <w:rFonts w:ascii="Arial" w:hAnsi="Arial" w:cs="Arial"/>
          <w:b/>
          <w:spacing w:val="20"/>
          <w:sz w:val="20"/>
          <w:szCs w:val="20"/>
        </w:rPr>
        <w:t xml:space="preserve"> о с т а н о в л я е т:</w:t>
      </w:r>
    </w:p>
    <w:p w:rsidR="006F6B42" w:rsidRPr="00C20703" w:rsidRDefault="006F6B42" w:rsidP="006F6B42">
      <w:pPr>
        <w:ind w:right="174" w:firstLine="709"/>
        <w:rPr>
          <w:rFonts w:ascii="Arial" w:hAnsi="Arial" w:cs="Arial"/>
          <w:b/>
          <w:spacing w:val="20"/>
          <w:sz w:val="20"/>
          <w:szCs w:val="20"/>
        </w:rPr>
      </w:pPr>
    </w:p>
    <w:p w:rsidR="006F6B42" w:rsidRPr="00C20703" w:rsidRDefault="006F6B42" w:rsidP="006F6B42">
      <w:pPr>
        <w:tabs>
          <w:tab w:val="left" w:pos="360"/>
        </w:tabs>
        <w:ind w:right="174" w:firstLine="709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 xml:space="preserve">1. Утвердить Порядок организации сбора отработанных ртутьсодержащих ламп на территории </w:t>
      </w:r>
      <w:r w:rsidR="004C2E5A" w:rsidRPr="00C20703">
        <w:rPr>
          <w:rFonts w:ascii="Arial" w:hAnsi="Arial" w:cs="Arial"/>
          <w:sz w:val="20"/>
          <w:szCs w:val="20"/>
        </w:rPr>
        <w:t>Хрещатовского</w:t>
      </w:r>
      <w:r w:rsidRPr="00C20703">
        <w:rPr>
          <w:rFonts w:ascii="Arial" w:hAnsi="Arial" w:cs="Arial"/>
          <w:sz w:val="20"/>
          <w:szCs w:val="20"/>
        </w:rPr>
        <w:t xml:space="preserve"> сельского поселения</w:t>
      </w:r>
      <w:r w:rsidR="00F51715" w:rsidRPr="00C20703">
        <w:rPr>
          <w:rFonts w:ascii="Arial" w:hAnsi="Arial" w:cs="Arial"/>
          <w:sz w:val="20"/>
          <w:szCs w:val="20"/>
        </w:rPr>
        <w:t xml:space="preserve"> </w:t>
      </w:r>
      <w:r w:rsidRPr="00C20703">
        <w:rPr>
          <w:rFonts w:ascii="Arial" w:hAnsi="Arial" w:cs="Arial"/>
          <w:sz w:val="20"/>
          <w:szCs w:val="20"/>
        </w:rPr>
        <w:t>Калачеевского муниципального района согласно приложению к настоящему постановлению.</w:t>
      </w:r>
    </w:p>
    <w:p w:rsidR="006F6B42" w:rsidRPr="00C20703" w:rsidRDefault="006F6B42" w:rsidP="006F6B42">
      <w:pPr>
        <w:tabs>
          <w:tab w:val="left" w:pos="360"/>
        </w:tabs>
        <w:ind w:right="174" w:firstLine="709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>2. Обеспечить информирование юридических лиц, индивидуальных предпринимателей и физических лиц о порядке осуществления сбора отработанных ртутьсодержащих ламп.</w:t>
      </w:r>
    </w:p>
    <w:p w:rsidR="006F6B42" w:rsidRPr="00C20703" w:rsidRDefault="006F6B42" w:rsidP="006F6B42">
      <w:pPr>
        <w:tabs>
          <w:tab w:val="left" w:pos="360"/>
        </w:tabs>
        <w:ind w:right="174" w:firstLine="709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>2.1. Местом первичного сбора отработанных ртутьсодержащих ламп у потребителей ртутьсодержащих ламп является нежилое помещение отдельно стояще</w:t>
      </w:r>
      <w:r w:rsidR="00A227FC" w:rsidRPr="00C20703">
        <w:rPr>
          <w:rFonts w:ascii="Arial" w:hAnsi="Arial" w:cs="Arial"/>
          <w:sz w:val="20"/>
          <w:szCs w:val="20"/>
        </w:rPr>
        <w:t xml:space="preserve">го здания </w:t>
      </w:r>
      <w:r w:rsidRPr="00C20703">
        <w:rPr>
          <w:rFonts w:ascii="Arial" w:hAnsi="Arial" w:cs="Arial"/>
          <w:sz w:val="20"/>
          <w:szCs w:val="20"/>
        </w:rPr>
        <w:t xml:space="preserve">администрации </w:t>
      </w:r>
      <w:r w:rsidR="004C2E5A" w:rsidRPr="00C20703">
        <w:rPr>
          <w:rFonts w:ascii="Arial" w:hAnsi="Arial" w:cs="Arial"/>
          <w:sz w:val="20"/>
          <w:szCs w:val="20"/>
        </w:rPr>
        <w:t>Хрещатовского</w:t>
      </w:r>
      <w:r w:rsidRPr="00C20703">
        <w:rPr>
          <w:rFonts w:ascii="Arial" w:hAnsi="Arial" w:cs="Arial"/>
          <w:sz w:val="20"/>
          <w:szCs w:val="20"/>
        </w:rPr>
        <w:t xml:space="preserve"> сельского поселения, расположенное по адресу: </w:t>
      </w:r>
      <w:r w:rsidR="00F51715" w:rsidRPr="00C20703">
        <w:rPr>
          <w:rFonts w:ascii="Arial" w:hAnsi="Arial" w:cs="Arial"/>
          <w:sz w:val="20"/>
          <w:szCs w:val="20"/>
          <w:u w:val="single"/>
        </w:rPr>
        <w:t>с. Хрещатое, ул. Красная площадь</w:t>
      </w:r>
      <w:r w:rsidR="00A227FC" w:rsidRPr="00C20703">
        <w:rPr>
          <w:rFonts w:ascii="Arial" w:hAnsi="Arial" w:cs="Arial"/>
          <w:sz w:val="20"/>
          <w:szCs w:val="20"/>
        </w:rPr>
        <w:t xml:space="preserve"> 1</w:t>
      </w:r>
      <w:r w:rsidRPr="00C20703">
        <w:rPr>
          <w:rFonts w:ascii="Arial" w:hAnsi="Arial" w:cs="Arial"/>
          <w:sz w:val="20"/>
          <w:szCs w:val="20"/>
        </w:rPr>
        <w:t>.</w:t>
      </w:r>
    </w:p>
    <w:p w:rsidR="006F6B42" w:rsidRPr="00C20703" w:rsidRDefault="006F6B42" w:rsidP="006F6B42">
      <w:pPr>
        <w:ind w:right="174" w:firstLine="709"/>
        <w:jc w:val="both"/>
        <w:rPr>
          <w:rFonts w:ascii="Arial" w:hAnsi="Arial" w:cs="Arial"/>
          <w:sz w:val="20"/>
          <w:szCs w:val="20"/>
          <w:u w:val="single"/>
        </w:rPr>
      </w:pPr>
      <w:proofErr w:type="gramStart"/>
      <w:r w:rsidRPr="00C20703">
        <w:rPr>
          <w:rFonts w:ascii="Arial" w:hAnsi="Arial" w:cs="Arial"/>
          <w:sz w:val="20"/>
          <w:szCs w:val="20"/>
        </w:rPr>
        <w:t>Ответственным</w:t>
      </w:r>
      <w:proofErr w:type="gramEnd"/>
      <w:r w:rsidRPr="00C20703">
        <w:rPr>
          <w:rFonts w:ascii="Arial" w:hAnsi="Arial" w:cs="Arial"/>
          <w:sz w:val="20"/>
          <w:szCs w:val="20"/>
        </w:rPr>
        <w:t xml:space="preserve"> за организацию сбора и временное размещение указанных видов отходов назначить главу</w:t>
      </w:r>
      <w:r w:rsidR="00A80E5F" w:rsidRPr="00C2070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2E5A" w:rsidRPr="00C20703">
        <w:rPr>
          <w:rFonts w:ascii="Arial" w:hAnsi="Arial" w:cs="Arial"/>
          <w:sz w:val="20"/>
          <w:szCs w:val="20"/>
        </w:rPr>
        <w:t>Хрещатовского</w:t>
      </w:r>
      <w:proofErr w:type="spellEnd"/>
      <w:r w:rsidRPr="00C20703">
        <w:rPr>
          <w:rFonts w:ascii="Arial" w:hAnsi="Arial" w:cs="Arial"/>
          <w:sz w:val="20"/>
          <w:szCs w:val="20"/>
        </w:rPr>
        <w:t xml:space="preserve"> сельского поселения </w:t>
      </w:r>
      <w:r w:rsidR="00F51715" w:rsidRPr="00C20703">
        <w:rPr>
          <w:rFonts w:ascii="Arial" w:hAnsi="Arial" w:cs="Arial"/>
          <w:sz w:val="20"/>
          <w:szCs w:val="20"/>
          <w:u w:val="single"/>
        </w:rPr>
        <w:t>Николая Ивановича Шулекина.</w:t>
      </w:r>
    </w:p>
    <w:p w:rsidR="006F6B42" w:rsidRPr="00C20703" w:rsidRDefault="006F6B42" w:rsidP="006F6B42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20703">
        <w:rPr>
          <w:rFonts w:ascii="Arial" w:eastAsiaTheme="minorHAnsi" w:hAnsi="Arial" w:cs="Arial"/>
          <w:sz w:val="20"/>
          <w:szCs w:val="20"/>
          <w:lang w:eastAsia="en-US"/>
        </w:rPr>
        <w:t>3. Юридическим лицам (независимо от организационно-правовой формы) и индивидуальным предпринимателям, при осуществлении деятельности которых образуются отработанные ртутьсодержащие лампы рекомендовать:</w:t>
      </w:r>
    </w:p>
    <w:p w:rsidR="006F6B42" w:rsidRPr="00C20703" w:rsidRDefault="006F6B42" w:rsidP="006F6B42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20703">
        <w:rPr>
          <w:rFonts w:ascii="Arial" w:eastAsiaTheme="minorHAnsi" w:hAnsi="Arial" w:cs="Arial"/>
          <w:sz w:val="20"/>
          <w:szCs w:val="20"/>
          <w:lang w:eastAsia="en-US"/>
        </w:rPr>
        <w:t>- организовать учет, накопление отработанных ртутьсодержащих ламп;</w:t>
      </w:r>
    </w:p>
    <w:p w:rsidR="006F6B42" w:rsidRPr="00C20703" w:rsidRDefault="006F6B42" w:rsidP="006F6B42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20703">
        <w:rPr>
          <w:rFonts w:ascii="Arial" w:eastAsiaTheme="minorHAnsi" w:hAnsi="Arial" w:cs="Arial"/>
          <w:sz w:val="20"/>
          <w:szCs w:val="20"/>
          <w:lang w:eastAsia="en-US"/>
        </w:rPr>
        <w:t>- заключить договор со специализированной организацией, имеющей лицензию на деятельность по обезвреживанию и размещению отходов I - IV классов опасности;</w:t>
      </w:r>
    </w:p>
    <w:p w:rsidR="006F6B42" w:rsidRPr="00C20703" w:rsidRDefault="006F6B42" w:rsidP="006F6B42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20703">
        <w:rPr>
          <w:rFonts w:ascii="Arial" w:eastAsiaTheme="minorHAnsi" w:hAnsi="Arial" w:cs="Arial"/>
          <w:sz w:val="20"/>
          <w:szCs w:val="20"/>
          <w:lang w:eastAsia="en-US"/>
        </w:rPr>
        <w:t>- разработать инструкции по организации сбора, накопления и транспортирования до первичного места сбора и размещения отработанных ртутьсодержащих ламп;</w:t>
      </w:r>
    </w:p>
    <w:p w:rsidR="006F6B42" w:rsidRPr="00C20703" w:rsidRDefault="006F6B42" w:rsidP="006F6B42">
      <w:pPr>
        <w:ind w:right="174" w:firstLine="709"/>
        <w:rPr>
          <w:rFonts w:ascii="Arial" w:eastAsiaTheme="minorHAnsi" w:hAnsi="Arial" w:cs="Arial"/>
          <w:sz w:val="20"/>
          <w:szCs w:val="20"/>
          <w:lang w:eastAsia="en-US"/>
        </w:rPr>
      </w:pPr>
      <w:r w:rsidRPr="00C20703">
        <w:rPr>
          <w:rFonts w:ascii="Arial" w:eastAsiaTheme="minorHAnsi" w:hAnsi="Arial" w:cs="Arial"/>
          <w:sz w:val="20"/>
          <w:szCs w:val="20"/>
          <w:lang w:eastAsia="en-US"/>
        </w:rPr>
        <w:t>- назначить лиц, ответственных за обращение с указанными отходами.</w:t>
      </w:r>
    </w:p>
    <w:p w:rsidR="006F6B42" w:rsidRPr="00C20703" w:rsidRDefault="006F6B42" w:rsidP="006F6B42">
      <w:pPr>
        <w:ind w:right="174" w:firstLine="709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 xml:space="preserve">4. Настоящее постановление вступает в силу с момента его официального опубликования в Вестнике муниципальных правовых актов </w:t>
      </w:r>
      <w:r w:rsidR="004C2E5A" w:rsidRPr="00C20703">
        <w:rPr>
          <w:rFonts w:ascii="Arial" w:hAnsi="Arial" w:cs="Arial"/>
          <w:sz w:val="20"/>
          <w:szCs w:val="20"/>
        </w:rPr>
        <w:t>Хрещатовского</w:t>
      </w:r>
      <w:r w:rsidRPr="00C20703">
        <w:rPr>
          <w:rFonts w:ascii="Arial" w:hAnsi="Arial" w:cs="Arial"/>
          <w:sz w:val="20"/>
          <w:szCs w:val="20"/>
        </w:rPr>
        <w:t xml:space="preserve"> сельского поселения Калачеевского муниципального района.</w:t>
      </w:r>
    </w:p>
    <w:p w:rsidR="006F6B42" w:rsidRPr="00C20703" w:rsidRDefault="006F6B42" w:rsidP="006F6B42">
      <w:pPr>
        <w:ind w:right="174" w:firstLine="709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 xml:space="preserve">5. </w:t>
      </w:r>
      <w:proofErr w:type="gramStart"/>
      <w:r w:rsidRPr="00C20703">
        <w:rPr>
          <w:rFonts w:ascii="Arial" w:hAnsi="Arial" w:cs="Arial"/>
          <w:sz w:val="20"/>
          <w:szCs w:val="20"/>
        </w:rPr>
        <w:t>Контроль за</w:t>
      </w:r>
      <w:proofErr w:type="gramEnd"/>
      <w:r w:rsidRPr="00C20703">
        <w:rPr>
          <w:rFonts w:ascii="Arial" w:hAnsi="Arial" w:cs="Arial"/>
          <w:sz w:val="20"/>
          <w:szCs w:val="20"/>
        </w:rPr>
        <w:t xml:space="preserve"> исполнением настоящего постановления оставляю за собой.</w:t>
      </w:r>
    </w:p>
    <w:p w:rsidR="006F6B42" w:rsidRPr="00C20703" w:rsidRDefault="006F6B42" w:rsidP="006F6B42">
      <w:pPr>
        <w:ind w:right="174" w:firstLine="709"/>
        <w:jc w:val="both"/>
        <w:rPr>
          <w:rFonts w:ascii="Arial" w:hAnsi="Arial" w:cs="Arial"/>
          <w:sz w:val="20"/>
          <w:szCs w:val="20"/>
        </w:rPr>
      </w:pPr>
    </w:p>
    <w:p w:rsidR="006F6B42" w:rsidRPr="00C20703" w:rsidRDefault="006F6B42" w:rsidP="006F6B42">
      <w:pPr>
        <w:ind w:right="174" w:firstLine="709"/>
        <w:jc w:val="both"/>
        <w:rPr>
          <w:rFonts w:ascii="Arial" w:hAnsi="Arial" w:cs="Arial"/>
          <w:sz w:val="20"/>
          <w:szCs w:val="20"/>
        </w:rPr>
      </w:pPr>
    </w:p>
    <w:p w:rsidR="006F6B42" w:rsidRPr="00C20703" w:rsidRDefault="006F6B42" w:rsidP="006F6B42">
      <w:pPr>
        <w:ind w:right="174" w:firstLine="709"/>
        <w:jc w:val="both"/>
        <w:rPr>
          <w:rFonts w:ascii="Arial" w:hAnsi="Arial" w:cs="Arial"/>
          <w:b/>
          <w:sz w:val="20"/>
          <w:szCs w:val="20"/>
        </w:rPr>
      </w:pPr>
      <w:r w:rsidRPr="00C20703">
        <w:rPr>
          <w:rFonts w:ascii="Arial" w:hAnsi="Arial" w:cs="Arial"/>
          <w:b/>
          <w:sz w:val="20"/>
          <w:szCs w:val="20"/>
        </w:rPr>
        <w:t>Глава</w:t>
      </w:r>
      <w:r w:rsidR="00213264" w:rsidRPr="00C2070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4C2E5A" w:rsidRPr="00C20703">
        <w:rPr>
          <w:rFonts w:ascii="Arial" w:hAnsi="Arial" w:cs="Arial"/>
          <w:b/>
          <w:sz w:val="20"/>
          <w:szCs w:val="20"/>
        </w:rPr>
        <w:t>Хрещатовского</w:t>
      </w:r>
      <w:proofErr w:type="spellEnd"/>
    </w:p>
    <w:p w:rsidR="006F6B42" w:rsidRPr="00C20703" w:rsidRDefault="006F6B42" w:rsidP="006F6B42">
      <w:pPr>
        <w:ind w:right="174" w:firstLine="709"/>
        <w:jc w:val="both"/>
        <w:rPr>
          <w:rFonts w:ascii="Arial" w:hAnsi="Arial" w:cs="Arial"/>
          <w:b/>
          <w:sz w:val="20"/>
          <w:szCs w:val="20"/>
        </w:rPr>
      </w:pPr>
      <w:r w:rsidRPr="00C20703">
        <w:rPr>
          <w:rFonts w:ascii="Arial" w:hAnsi="Arial" w:cs="Arial"/>
          <w:b/>
          <w:sz w:val="20"/>
          <w:szCs w:val="20"/>
        </w:rPr>
        <w:t xml:space="preserve">сельского поселения                                                  </w:t>
      </w:r>
      <w:r w:rsidR="00F51715" w:rsidRPr="00C20703">
        <w:rPr>
          <w:rFonts w:ascii="Arial" w:hAnsi="Arial" w:cs="Arial"/>
          <w:b/>
          <w:sz w:val="20"/>
          <w:szCs w:val="20"/>
        </w:rPr>
        <w:t>Н.И.Шулекин</w:t>
      </w:r>
    </w:p>
    <w:p w:rsidR="006F6B42" w:rsidRPr="00C20703" w:rsidRDefault="006F6B42" w:rsidP="006F6B42">
      <w:pPr>
        <w:spacing w:line="276" w:lineRule="auto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C20703">
        <w:rPr>
          <w:rFonts w:ascii="Arial" w:hAnsi="Arial" w:cs="Arial"/>
          <w:b/>
          <w:color w:val="000000"/>
          <w:sz w:val="20"/>
          <w:szCs w:val="20"/>
        </w:rPr>
        <w:t xml:space="preserve">Приложение </w:t>
      </w: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C20703">
        <w:rPr>
          <w:rFonts w:ascii="Arial" w:hAnsi="Arial" w:cs="Arial"/>
          <w:b/>
          <w:color w:val="000000"/>
          <w:sz w:val="20"/>
          <w:szCs w:val="20"/>
        </w:rPr>
        <w:t>утверждено постановлением администрации</w:t>
      </w:r>
    </w:p>
    <w:p w:rsidR="006F6B42" w:rsidRPr="00C20703" w:rsidRDefault="004C2E5A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C20703">
        <w:rPr>
          <w:rFonts w:ascii="Arial" w:hAnsi="Arial" w:cs="Arial"/>
          <w:b/>
          <w:color w:val="000000"/>
          <w:sz w:val="20"/>
          <w:szCs w:val="20"/>
        </w:rPr>
        <w:t>Хрещатовского</w:t>
      </w:r>
      <w:r w:rsidR="006F6B42" w:rsidRPr="00C20703">
        <w:rPr>
          <w:rFonts w:ascii="Arial" w:hAnsi="Arial" w:cs="Arial"/>
          <w:b/>
          <w:color w:val="000000"/>
          <w:sz w:val="20"/>
          <w:szCs w:val="20"/>
        </w:rPr>
        <w:t xml:space="preserve"> сельского поселения</w:t>
      </w: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C20703">
        <w:rPr>
          <w:rFonts w:ascii="Arial" w:hAnsi="Arial" w:cs="Arial"/>
          <w:b/>
          <w:color w:val="000000"/>
          <w:sz w:val="20"/>
          <w:szCs w:val="20"/>
        </w:rPr>
        <w:t>Калачеевского муниципального района</w:t>
      </w: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C20703">
        <w:rPr>
          <w:rFonts w:ascii="Arial" w:hAnsi="Arial" w:cs="Arial"/>
          <w:b/>
          <w:color w:val="000000"/>
          <w:sz w:val="20"/>
          <w:szCs w:val="20"/>
        </w:rPr>
        <w:t>Воронежской области</w:t>
      </w:r>
    </w:p>
    <w:p w:rsidR="006F6B42" w:rsidRPr="00C20703" w:rsidRDefault="006F6B42" w:rsidP="006F6B42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C20703">
        <w:rPr>
          <w:rFonts w:ascii="Arial" w:hAnsi="Arial" w:cs="Arial"/>
          <w:b/>
          <w:color w:val="000000"/>
          <w:sz w:val="20"/>
          <w:szCs w:val="20"/>
          <w:u w:val="single"/>
        </w:rPr>
        <w:t>от</w:t>
      </w:r>
      <w:r w:rsidR="00596674" w:rsidRPr="00C20703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«29» мая 2014 г. № 19</w:t>
      </w:r>
    </w:p>
    <w:p w:rsidR="006F6B42" w:rsidRPr="00C20703" w:rsidRDefault="006F6B42" w:rsidP="006F6B42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C20703">
        <w:rPr>
          <w:rFonts w:ascii="Arial" w:hAnsi="Arial" w:cs="Arial"/>
          <w:b/>
          <w:color w:val="000000"/>
          <w:sz w:val="20"/>
          <w:szCs w:val="20"/>
        </w:rPr>
        <w:t>Порядок организации</w:t>
      </w:r>
    </w:p>
    <w:p w:rsidR="006F6B42" w:rsidRPr="00C20703" w:rsidRDefault="006F6B42" w:rsidP="006F6B42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C20703">
        <w:rPr>
          <w:rFonts w:ascii="Arial" w:hAnsi="Arial" w:cs="Arial"/>
          <w:b/>
          <w:color w:val="000000"/>
          <w:sz w:val="20"/>
          <w:szCs w:val="20"/>
        </w:rPr>
        <w:t xml:space="preserve">сбора отработанных ртутьсодержащих ламп на территории </w:t>
      </w:r>
      <w:proofErr w:type="spellStart"/>
      <w:r w:rsidR="004C2E5A" w:rsidRPr="00C20703">
        <w:rPr>
          <w:rFonts w:ascii="Arial" w:hAnsi="Arial" w:cs="Arial"/>
          <w:b/>
          <w:color w:val="000000"/>
          <w:sz w:val="20"/>
          <w:szCs w:val="20"/>
        </w:rPr>
        <w:t>Хрещатовского</w:t>
      </w:r>
      <w:proofErr w:type="spellEnd"/>
      <w:r w:rsidRPr="00C20703"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="003E08F8" w:rsidRPr="00C20703">
        <w:rPr>
          <w:rFonts w:ascii="Arial" w:hAnsi="Arial" w:cs="Arial"/>
          <w:b/>
          <w:color w:val="000000"/>
          <w:sz w:val="20"/>
          <w:szCs w:val="20"/>
        </w:rPr>
        <w:t xml:space="preserve">сельского </w:t>
      </w:r>
      <w:r w:rsidRPr="00C20703">
        <w:rPr>
          <w:rFonts w:ascii="Arial" w:hAnsi="Arial" w:cs="Arial"/>
          <w:b/>
          <w:color w:val="000000"/>
          <w:sz w:val="20"/>
          <w:szCs w:val="20"/>
        </w:rPr>
        <w:t xml:space="preserve">поселения </w:t>
      </w:r>
      <w:proofErr w:type="spellStart"/>
      <w:r w:rsidRPr="00C20703">
        <w:rPr>
          <w:rFonts w:ascii="Arial" w:hAnsi="Arial" w:cs="Arial"/>
          <w:b/>
          <w:color w:val="000000"/>
          <w:sz w:val="20"/>
          <w:szCs w:val="20"/>
        </w:rPr>
        <w:t>Калачеевского</w:t>
      </w:r>
      <w:proofErr w:type="spellEnd"/>
      <w:r w:rsidRPr="00C20703">
        <w:rPr>
          <w:rFonts w:ascii="Arial" w:hAnsi="Arial" w:cs="Arial"/>
          <w:b/>
          <w:color w:val="000000"/>
          <w:sz w:val="20"/>
          <w:szCs w:val="20"/>
        </w:rPr>
        <w:t xml:space="preserve"> муниципального района</w:t>
      </w:r>
    </w:p>
    <w:p w:rsidR="006F6B42" w:rsidRPr="00C20703" w:rsidRDefault="006F6B42" w:rsidP="006F6B42">
      <w:pP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6F6B42" w:rsidRPr="00C20703" w:rsidRDefault="006F6B42" w:rsidP="006F6B42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C20703">
        <w:rPr>
          <w:rFonts w:ascii="Arial" w:hAnsi="Arial" w:cs="Arial"/>
          <w:b/>
          <w:color w:val="000000"/>
          <w:sz w:val="20"/>
          <w:szCs w:val="20"/>
        </w:rPr>
        <w:t>1. Общие положения</w:t>
      </w:r>
    </w:p>
    <w:p w:rsidR="006F6B42" w:rsidRPr="00C20703" w:rsidRDefault="006F6B42" w:rsidP="006F6B42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6F6B42" w:rsidRPr="00C20703" w:rsidRDefault="006F6B42" w:rsidP="006F6B42">
      <w:pPr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C20703">
        <w:rPr>
          <w:rFonts w:ascii="Arial" w:hAnsi="Arial" w:cs="Arial"/>
          <w:color w:val="000000"/>
          <w:sz w:val="20"/>
          <w:szCs w:val="20"/>
        </w:rPr>
        <w:t xml:space="preserve">1.1. Порядок организации сбора отработанных ртутьсодержащих ламп на территории </w:t>
      </w:r>
      <w:proofErr w:type="spellStart"/>
      <w:r w:rsidR="004C2E5A" w:rsidRPr="00C20703">
        <w:rPr>
          <w:rFonts w:ascii="Arial" w:hAnsi="Arial" w:cs="Arial"/>
          <w:color w:val="000000"/>
          <w:sz w:val="20"/>
          <w:szCs w:val="20"/>
        </w:rPr>
        <w:t>Хрещатовского</w:t>
      </w:r>
      <w:proofErr w:type="spellEnd"/>
      <w:r w:rsidRPr="00C20703">
        <w:rPr>
          <w:rFonts w:ascii="Arial" w:hAnsi="Arial" w:cs="Arial"/>
          <w:color w:val="000000"/>
          <w:sz w:val="20"/>
          <w:szCs w:val="20"/>
        </w:rPr>
        <w:t xml:space="preserve"> </w:t>
      </w:r>
      <w:r w:rsidR="003E08F8" w:rsidRPr="00C20703">
        <w:rPr>
          <w:rFonts w:ascii="Arial" w:hAnsi="Arial" w:cs="Arial"/>
          <w:color w:val="000000"/>
          <w:sz w:val="20"/>
          <w:szCs w:val="20"/>
        </w:rPr>
        <w:t xml:space="preserve">сельского </w:t>
      </w:r>
      <w:r w:rsidRPr="00C20703">
        <w:rPr>
          <w:rFonts w:ascii="Arial" w:hAnsi="Arial" w:cs="Arial"/>
          <w:color w:val="000000"/>
          <w:sz w:val="20"/>
          <w:szCs w:val="20"/>
        </w:rPr>
        <w:t xml:space="preserve">поселения </w:t>
      </w:r>
      <w:proofErr w:type="spellStart"/>
      <w:r w:rsidRPr="00C20703">
        <w:rPr>
          <w:rFonts w:ascii="Arial" w:hAnsi="Arial" w:cs="Arial"/>
          <w:color w:val="000000"/>
          <w:sz w:val="20"/>
          <w:szCs w:val="20"/>
        </w:rPr>
        <w:t>Калачеевского</w:t>
      </w:r>
      <w:proofErr w:type="spellEnd"/>
      <w:r w:rsidRPr="00C20703">
        <w:rPr>
          <w:rFonts w:ascii="Arial" w:hAnsi="Arial" w:cs="Arial"/>
          <w:color w:val="000000"/>
          <w:sz w:val="20"/>
          <w:szCs w:val="20"/>
        </w:rPr>
        <w:t xml:space="preserve"> муниципального района (далее - Порядок) разработан в целях предотвращения неблагоприятного воздействия на здоровье граждан и окружающую среду отработанных ртутьсодержащих ламп путем организации их сбора.</w:t>
      </w:r>
    </w:p>
    <w:p w:rsidR="006F6B42" w:rsidRPr="00C20703" w:rsidRDefault="006F6B42" w:rsidP="006F6B42">
      <w:pPr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C20703">
        <w:rPr>
          <w:rFonts w:ascii="Arial" w:hAnsi="Arial" w:cs="Arial"/>
          <w:color w:val="000000"/>
          <w:sz w:val="20"/>
          <w:szCs w:val="20"/>
        </w:rPr>
        <w:t xml:space="preserve">1.2. Порядок разработан в соответствии </w:t>
      </w:r>
      <w:proofErr w:type="gramStart"/>
      <w:r w:rsidRPr="00C20703">
        <w:rPr>
          <w:rFonts w:ascii="Arial" w:hAnsi="Arial" w:cs="Arial"/>
          <w:color w:val="000000"/>
          <w:sz w:val="20"/>
          <w:szCs w:val="20"/>
        </w:rPr>
        <w:t>с</w:t>
      </w:r>
      <w:proofErr w:type="gramEnd"/>
      <w:r w:rsidRPr="00C20703">
        <w:rPr>
          <w:rFonts w:ascii="Arial" w:hAnsi="Arial" w:cs="Arial"/>
          <w:color w:val="000000"/>
          <w:sz w:val="20"/>
          <w:szCs w:val="20"/>
        </w:rPr>
        <w:t xml:space="preserve">: </w:t>
      </w:r>
    </w:p>
    <w:p w:rsidR="006F6B42" w:rsidRPr="00C20703" w:rsidRDefault="006F6B42" w:rsidP="006F6B42">
      <w:pPr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C20703">
        <w:rPr>
          <w:rFonts w:ascii="Arial" w:hAnsi="Arial" w:cs="Arial"/>
          <w:color w:val="000000"/>
          <w:sz w:val="20"/>
          <w:szCs w:val="20"/>
        </w:rPr>
        <w:t>- Конституцией  Российской  Федерации от 12.12.1993 г.;</w:t>
      </w:r>
    </w:p>
    <w:p w:rsidR="006F6B42" w:rsidRPr="00C20703" w:rsidRDefault="006F6B42" w:rsidP="006F6B42">
      <w:pPr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C20703">
        <w:rPr>
          <w:rFonts w:ascii="Arial" w:hAnsi="Arial" w:cs="Arial"/>
          <w:color w:val="000000"/>
          <w:sz w:val="20"/>
          <w:szCs w:val="20"/>
        </w:rPr>
        <w:t>- Федеральным законом от 24.06.1998 № 89-ФЗ "Об отходах производства и потребления";</w:t>
      </w:r>
    </w:p>
    <w:p w:rsidR="006F6B42" w:rsidRPr="00C20703" w:rsidRDefault="006F6B42" w:rsidP="006F6B42">
      <w:pPr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C20703">
        <w:rPr>
          <w:rFonts w:ascii="Arial" w:hAnsi="Arial" w:cs="Arial"/>
          <w:color w:val="000000"/>
          <w:sz w:val="20"/>
          <w:szCs w:val="20"/>
        </w:rPr>
        <w:t xml:space="preserve">- ГОСТ 12.3.031-83. Система стандартов безопасности труда. «Работа </w:t>
      </w:r>
      <w:proofErr w:type="gramStart"/>
      <w:r w:rsidRPr="00C20703">
        <w:rPr>
          <w:rFonts w:ascii="Arial" w:hAnsi="Arial" w:cs="Arial"/>
          <w:color w:val="000000"/>
          <w:sz w:val="20"/>
          <w:szCs w:val="20"/>
        </w:rPr>
        <w:t>со</w:t>
      </w:r>
      <w:proofErr w:type="gramEnd"/>
      <w:r w:rsidRPr="00C20703">
        <w:rPr>
          <w:rFonts w:ascii="Arial" w:hAnsi="Arial" w:cs="Arial"/>
          <w:color w:val="000000"/>
          <w:sz w:val="20"/>
          <w:szCs w:val="20"/>
        </w:rPr>
        <w:t xml:space="preserve"> ртутью. Требования безопасности». Введен постановлением Госстандарта СССР от 10.10.1983 № 1833;</w:t>
      </w:r>
    </w:p>
    <w:p w:rsidR="006F6B42" w:rsidRPr="00C20703" w:rsidRDefault="006F6B42" w:rsidP="006F6B42">
      <w:pPr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C20703">
        <w:rPr>
          <w:rFonts w:ascii="Arial" w:hAnsi="Arial" w:cs="Arial"/>
          <w:color w:val="000000"/>
          <w:sz w:val="20"/>
          <w:szCs w:val="20"/>
        </w:rPr>
        <w:t xml:space="preserve">- Санитарными правилами при работе с ртутью, ее соединениями и приборами с ртутным заполнением, </w:t>
      </w:r>
      <w:proofErr w:type="gramStart"/>
      <w:r w:rsidRPr="00C20703">
        <w:rPr>
          <w:rFonts w:ascii="Arial" w:hAnsi="Arial" w:cs="Arial"/>
          <w:color w:val="000000"/>
          <w:sz w:val="20"/>
          <w:szCs w:val="20"/>
        </w:rPr>
        <w:t>утвержденных</w:t>
      </w:r>
      <w:proofErr w:type="gramEnd"/>
      <w:r w:rsidRPr="00C20703">
        <w:rPr>
          <w:rFonts w:ascii="Arial" w:hAnsi="Arial" w:cs="Arial"/>
          <w:color w:val="000000"/>
          <w:sz w:val="20"/>
          <w:szCs w:val="20"/>
        </w:rPr>
        <w:t xml:space="preserve"> Главным государственным санитарным врачом СССР 04.04.1988 № 4607-88;</w:t>
      </w:r>
    </w:p>
    <w:p w:rsidR="006F6B42" w:rsidRPr="00C20703" w:rsidRDefault="006F6B42" w:rsidP="006F6B42">
      <w:pPr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C20703">
        <w:rPr>
          <w:rFonts w:ascii="Arial" w:hAnsi="Arial" w:cs="Arial"/>
          <w:color w:val="000000"/>
          <w:sz w:val="20"/>
          <w:szCs w:val="20"/>
        </w:rPr>
        <w:t>- постановлением Правительства РФ от 03.09.2010 № 681 "Об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среде";</w:t>
      </w:r>
    </w:p>
    <w:p w:rsidR="006F6B42" w:rsidRPr="00C20703" w:rsidRDefault="006F6B42" w:rsidP="006F6B42">
      <w:pPr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C20703">
        <w:rPr>
          <w:rFonts w:ascii="Arial" w:hAnsi="Arial" w:cs="Arial"/>
          <w:color w:val="000000"/>
          <w:sz w:val="20"/>
          <w:szCs w:val="20"/>
        </w:rPr>
        <w:lastRenderedPageBreak/>
        <w:t>– Федеральным законом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6F6B42" w:rsidRPr="00C20703" w:rsidRDefault="006F6B42" w:rsidP="006F6B42">
      <w:pPr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C20703">
        <w:rPr>
          <w:rFonts w:ascii="Arial" w:hAnsi="Arial" w:cs="Arial"/>
          <w:color w:val="000000"/>
          <w:sz w:val="20"/>
          <w:szCs w:val="20"/>
        </w:rPr>
        <w:t>– Федеральным законом от 30.03.1999 № 52-ФЗ «О санитарно-эпидемиологическом благополучии населения».</w:t>
      </w:r>
    </w:p>
    <w:p w:rsidR="006F6B42" w:rsidRPr="00C20703" w:rsidRDefault="006F6B42" w:rsidP="006F6B42">
      <w:pPr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C20703">
        <w:rPr>
          <w:rFonts w:ascii="Arial" w:hAnsi="Arial" w:cs="Arial"/>
          <w:color w:val="000000"/>
          <w:sz w:val="20"/>
          <w:szCs w:val="20"/>
        </w:rPr>
        <w:t xml:space="preserve">1.3. </w:t>
      </w:r>
      <w:proofErr w:type="gramStart"/>
      <w:r w:rsidRPr="00C20703">
        <w:rPr>
          <w:rFonts w:ascii="Arial" w:hAnsi="Arial" w:cs="Arial"/>
          <w:color w:val="000000"/>
          <w:sz w:val="20"/>
          <w:szCs w:val="20"/>
        </w:rPr>
        <w:t xml:space="preserve">Правила, установленные Порядком, являются обязательными для исполнения организациями независимо от организационно-правовых форм и форм собственности, индивидуальных предпринимателей, осуществляющих свою деятельность на территории </w:t>
      </w:r>
      <w:r w:rsidR="004C2E5A" w:rsidRPr="00C20703">
        <w:rPr>
          <w:rFonts w:ascii="Arial" w:hAnsi="Arial" w:cs="Arial"/>
          <w:color w:val="000000"/>
          <w:sz w:val="20"/>
          <w:szCs w:val="20"/>
        </w:rPr>
        <w:t>Хрещатовского</w:t>
      </w:r>
      <w:r w:rsidRPr="00C20703">
        <w:rPr>
          <w:rFonts w:ascii="Arial" w:hAnsi="Arial" w:cs="Arial"/>
          <w:color w:val="000000"/>
          <w:sz w:val="20"/>
          <w:szCs w:val="20"/>
        </w:rPr>
        <w:t xml:space="preserve"> сельского поселения Калачеевского муниципального района, не имеющих лицензии на осуществление деятельности </w:t>
      </w:r>
      <w:r w:rsidRPr="00C20703">
        <w:rPr>
          <w:rFonts w:ascii="Arial" w:hAnsi="Arial" w:cs="Arial"/>
          <w:sz w:val="20"/>
          <w:szCs w:val="20"/>
        </w:rPr>
        <w:t>по обезвреживанию и размещению</w:t>
      </w:r>
      <w:r w:rsidRPr="00C20703">
        <w:rPr>
          <w:rFonts w:ascii="Arial" w:hAnsi="Arial" w:cs="Arial"/>
          <w:color w:val="000000"/>
          <w:sz w:val="20"/>
          <w:szCs w:val="20"/>
        </w:rPr>
        <w:t xml:space="preserve"> отходов I - IV класса опасности, физических лиц, проживающих на территории </w:t>
      </w:r>
      <w:r w:rsidR="004C2E5A" w:rsidRPr="00C20703">
        <w:rPr>
          <w:rFonts w:ascii="Arial" w:hAnsi="Arial" w:cs="Arial"/>
          <w:color w:val="000000"/>
          <w:sz w:val="20"/>
          <w:szCs w:val="20"/>
        </w:rPr>
        <w:t>Хрещатовского</w:t>
      </w:r>
      <w:r w:rsidRPr="00C20703">
        <w:rPr>
          <w:rFonts w:ascii="Arial" w:hAnsi="Arial" w:cs="Arial"/>
          <w:color w:val="000000"/>
          <w:sz w:val="20"/>
          <w:szCs w:val="20"/>
        </w:rPr>
        <w:t xml:space="preserve"> сельского поселения Калачеевского муниципального района (далее - потребители).</w:t>
      </w:r>
      <w:proofErr w:type="gramEnd"/>
    </w:p>
    <w:p w:rsidR="006F6B42" w:rsidRPr="00C20703" w:rsidRDefault="006F6B42" w:rsidP="006F6B42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6F6B42" w:rsidRPr="00C20703" w:rsidRDefault="006F6B42" w:rsidP="006F6B42">
      <w:pPr>
        <w:suppressAutoHyphens w:val="0"/>
        <w:autoSpaceDE w:val="0"/>
        <w:jc w:val="center"/>
        <w:rPr>
          <w:rFonts w:ascii="Arial" w:hAnsi="Arial" w:cs="Arial"/>
          <w:b/>
          <w:sz w:val="20"/>
          <w:szCs w:val="20"/>
        </w:rPr>
      </w:pPr>
      <w:r w:rsidRPr="00C20703">
        <w:rPr>
          <w:rFonts w:ascii="Arial" w:hAnsi="Arial" w:cs="Arial"/>
          <w:b/>
          <w:sz w:val="20"/>
          <w:szCs w:val="20"/>
        </w:rPr>
        <w:t>2. Организация сбора отработанных ртутьсодержащих ламп.</w:t>
      </w:r>
    </w:p>
    <w:p w:rsidR="006F6B42" w:rsidRPr="00C20703" w:rsidRDefault="006F6B42" w:rsidP="006F6B42">
      <w:pPr>
        <w:suppressAutoHyphens w:val="0"/>
        <w:autoSpaceDE w:val="0"/>
        <w:jc w:val="both"/>
        <w:rPr>
          <w:rFonts w:ascii="Arial" w:hAnsi="Arial" w:cs="Arial"/>
          <w:b/>
          <w:sz w:val="20"/>
          <w:szCs w:val="20"/>
        </w:rPr>
      </w:pPr>
    </w:p>
    <w:p w:rsidR="006F6B42" w:rsidRPr="00C20703" w:rsidRDefault="006F6B42" w:rsidP="006F6B42">
      <w:pPr>
        <w:suppressAutoHyphens w:val="0"/>
        <w:autoSpaceDE w:val="0"/>
        <w:ind w:firstLine="540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>2.1. Сбору в соответствии с Порядком подлежат осветительные устройства и электрические лампы с ртутным заполнением и содержанием ртути не менее 0,01 процента, выведенные из эксплуатации и подлежащие утилизации.</w:t>
      </w:r>
    </w:p>
    <w:p w:rsidR="006F6B42" w:rsidRPr="00C20703" w:rsidRDefault="006F6B42" w:rsidP="006F6B42">
      <w:pPr>
        <w:suppressAutoHyphens w:val="0"/>
        <w:autoSpaceDE w:val="0"/>
        <w:ind w:firstLine="540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>2.2. Потребители ртутьсодержащих ламп (кроме физических лиц) осуществляют накопление отработанных ртутьсодержащих ламп с дальнейшей передачей их специализированной организации по договору.</w:t>
      </w:r>
    </w:p>
    <w:p w:rsidR="006F6B42" w:rsidRPr="00C20703" w:rsidRDefault="006F6B42" w:rsidP="006F6B42">
      <w:pPr>
        <w:suppressAutoHyphens w:val="0"/>
        <w:autoSpaceDE w:val="0"/>
        <w:ind w:firstLine="540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>2.3. Физические лица, проживающие в секторе индивидуальной застройки, обязаны сдавать отработанные ртутьсодержащие лампы специализированной организации.</w:t>
      </w:r>
    </w:p>
    <w:p w:rsidR="006F6B42" w:rsidRPr="00C20703" w:rsidRDefault="006F6B42" w:rsidP="006F6B42">
      <w:pPr>
        <w:suppressAutoHyphens w:val="0"/>
        <w:autoSpaceDE w:val="0"/>
        <w:ind w:firstLine="540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>2.4. Потребители ртутьсодержащих ламп (кроме физических лиц) для накопления поврежденных отработанных ртутьсодержащих ламп обязаны использовать тару.</w:t>
      </w:r>
    </w:p>
    <w:p w:rsidR="006F6B42" w:rsidRPr="00C20703" w:rsidRDefault="006F6B42" w:rsidP="006F6B42">
      <w:pPr>
        <w:suppressAutoHyphens w:val="0"/>
        <w:autoSpaceDE w:val="0"/>
        <w:ind w:firstLine="540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>2.5. Накопление отработанных ртутьсодержащих ламп производится отдельно от других видов отходов.</w:t>
      </w:r>
    </w:p>
    <w:p w:rsidR="006F6B42" w:rsidRPr="00C20703" w:rsidRDefault="006F6B42" w:rsidP="006F6B42">
      <w:pPr>
        <w:suppressAutoHyphens w:val="0"/>
        <w:autoSpaceDE w:val="0"/>
        <w:ind w:firstLine="540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 xml:space="preserve">2.6. Самостоятельное транспортирование отработанных ртутьсодержащих ламп потребителями до первичного места сбора и размещения отработанных ртутьсодержащих ламп допускается в неповрежденной таре из-под ртутьсодержащих ламп аналогичного размера или иной таре, обеспечивающей сохранность таких ламп при их транспортировании </w:t>
      </w:r>
    </w:p>
    <w:p w:rsidR="006F6B42" w:rsidRPr="00C20703" w:rsidRDefault="006F6B42" w:rsidP="006F6B42">
      <w:pPr>
        <w:suppressAutoHyphens w:val="0"/>
        <w:autoSpaceDE w:val="0"/>
        <w:ind w:firstLine="540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>2.7. Не допускается самостоятельное обезвреживание, использование, транспортирование и размещение отработанных ртутьсодержащих ламп потребителями.</w:t>
      </w:r>
    </w:p>
    <w:p w:rsidR="006F6B42" w:rsidRPr="00C20703" w:rsidRDefault="006F6B42" w:rsidP="006F6B42">
      <w:pPr>
        <w:suppressAutoHyphens w:val="0"/>
        <w:autoSpaceDE w:val="0"/>
        <w:ind w:firstLine="540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 xml:space="preserve">2.8. Сбор, использование, обезвреживание, транспортирование и размещение отработанных ртутьсодержащих ламп на территории </w:t>
      </w:r>
      <w:proofErr w:type="spellStart"/>
      <w:r w:rsidR="004C2E5A" w:rsidRPr="00C20703">
        <w:rPr>
          <w:rFonts w:ascii="Arial" w:hAnsi="Arial" w:cs="Arial"/>
          <w:color w:val="000000"/>
          <w:sz w:val="20"/>
          <w:szCs w:val="20"/>
        </w:rPr>
        <w:t>Хрещатовского</w:t>
      </w:r>
      <w:proofErr w:type="spellEnd"/>
      <w:r w:rsidRPr="00C20703">
        <w:rPr>
          <w:rFonts w:ascii="Arial" w:hAnsi="Arial" w:cs="Arial"/>
          <w:sz w:val="20"/>
          <w:szCs w:val="20"/>
        </w:rPr>
        <w:t xml:space="preserve"> </w:t>
      </w:r>
      <w:r w:rsidR="00A80E5F" w:rsidRPr="00C20703">
        <w:rPr>
          <w:rFonts w:ascii="Arial" w:hAnsi="Arial" w:cs="Arial"/>
          <w:sz w:val="20"/>
          <w:szCs w:val="20"/>
        </w:rPr>
        <w:t xml:space="preserve">сельского </w:t>
      </w:r>
      <w:r w:rsidRPr="00C20703">
        <w:rPr>
          <w:rFonts w:ascii="Arial" w:hAnsi="Arial" w:cs="Arial"/>
          <w:sz w:val="20"/>
          <w:szCs w:val="20"/>
        </w:rPr>
        <w:t xml:space="preserve">поселения </w:t>
      </w:r>
      <w:proofErr w:type="spellStart"/>
      <w:r w:rsidRPr="00C20703">
        <w:rPr>
          <w:rFonts w:ascii="Arial" w:hAnsi="Arial" w:cs="Arial"/>
          <w:color w:val="000000"/>
          <w:sz w:val="20"/>
          <w:szCs w:val="20"/>
        </w:rPr>
        <w:t>Калачеевского</w:t>
      </w:r>
      <w:proofErr w:type="spellEnd"/>
      <w:r w:rsidRPr="00C20703">
        <w:rPr>
          <w:rFonts w:ascii="Arial" w:hAnsi="Arial" w:cs="Arial"/>
          <w:sz w:val="20"/>
          <w:szCs w:val="20"/>
        </w:rPr>
        <w:t xml:space="preserve"> муниципального района осуществляют специализированные организации путем заключения соответствующих договоров на оказание услуг по сбору и вывозу ртутьсодержащих отходов.</w:t>
      </w:r>
    </w:p>
    <w:p w:rsidR="006F6B42" w:rsidRPr="00C20703" w:rsidRDefault="006F6B42" w:rsidP="006F6B42">
      <w:pPr>
        <w:suppressAutoHyphens w:val="0"/>
        <w:autoSpaceDE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6F6B42" w:rsidRPr="00C20703" w:rsidRDefault="006F6B42" w:rsidP="006F6B42">
      <w:pPr>
        <w:suppressAutoHyphens w:val="0"/>
        <w:autoSpaceDE w:val="0"/>
        <w:jc w:val="center"/>
        <w:rPr>
          <w:rFonts w:ascii="Arial" w:hAnsi="Arial" w:cs="Arial"/>
          <w:b/>
          <w:sz w:val="20"/>
          <w:szCs w:val="20"/>
        </w:rPr>
      </w:pPr>
      <w:r w:rsidRPr="00C20703">
        <w:rPr>
          <w:rFonts w:ascii="Arial" w:hAnsi="Arial" w:cs="Arial"/>
          <w:b/>
          <w:sz w:val="20"/>
          <w:szCs w:val="20"/>
        </w:rPr>
        <w:t>3. Информирование населен</w:t>
      </w:r>
      <w:bookmarkStart w:id="0" w:name="_GoBack"/>
      <w:bookmarkEnd w:id="0"/>
      <w:r w:rsidRPr="00C20703">
        <w:rPr>
          <w:rFonts w:ascii="Arial" w:hAnsi="Arial" w:cs="Arial"/>
          <w:b/>
          <w:sz w:val="20"/>
          <w:szCs w:val="20"/>
        </w:rPr>
        <w:t>ия</w:t>
      </w:r>
    </w:p>
    <w:p w:rsidR="006F6B42" w:rsidRPr="00C20703" w:rsidRDefault="006F6B42" w:rsidP="006F6B42">
      <w:pPr>
        <w:suppressAutoHyphens w:val="0"/>
        <w:autoSpaceDE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6F6B42" w:rsidRPr="00C20703" w:rsidRDefault="006F6B42" w:rsidP="006F6B42">
      <w:pPr>
        <w:suppressAutoHyphens w:val="0"/>
        <w:autoSpaceDE w:val="0"/>
        <w:ind w:firstLine="540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 xml:space="preserve">3.1. Информирование о порядке сбора отработанных ртутьсодержащих ламп осуществляется администрацией </w:t>
      </w:r>
      <w:proofErr w:type="spellStart"/>
      <w:r w:rsidR="004C2E5A" w:rsidRPr="00C20703">
        <w:rPr>
          <w:rFonts w:ascii="Arial" w:hAnsi="Arial" w:cs="Arial"/>
          <w:color w:val="000000"/>
          <w:sz w:val="20"/>
          <w:szCs w:val="20"/>
        </w:rPr>
        <w:t>Хрещатовского</w:t>
      </w:r>
      <w:proofErr w:type="spellEnd"/>
      <w:r w:rsidR="00A80E5F" w:rsidRPr="00C20703">
        <w:rPr>
          <w:rFonts w:ascii="Arial" w:hAnsi="Arial" w:cs="Arial"/>
          <w:color w:val="000000"/>
          <w:sz w:val="20"/>
          <w:szCs w:val="20"/>
        </w:rPr>
        <w:t xml:space="preserve"> сельского </w:t>
      </w:r>
      <w:r w:rsidRPr="00C20703">
        <w:rPr>
          <w:rFonts w:ascii="Arial" w:hAnsi="Arial" w:cs="Arial"/>
          <w:sz w:val="20"/>
          <w:szCs w:val="20"/>
        </w:rPr>
        <w:t xml:space="preserve"> поселения </w:t>
      </w:r>
      <w:proofErr w:type="spellStart"/>
      <w:r w:rsidRPr="00C20703">
        <w:rPr>
          <w:rFonts w:ascii="Arial" w:hAnsi="Arial" w:cs="Arial"/>
          <w:color w:val="000000"/>
          <w:sz w:val="20"/>
          <w:szCs w:val="20"/>
        </w:rPr>
        <w:t>Калачеевского</w:t>
      </w:r>
      <w:proofErr w:type="spellEnd"/>
      <w:r w:rsidRPr="00C20703">
        <w:rPr>
          <w:rFonts w:ascii="Arial" w:hAnsi="Arial" w:cs="Arial"/>
          <w:sz w:val="20"/>
          <w:szCs w:val="20"/>
        </w:rPr>
        <w:t xml:space="preserve"> муниципального района.</w:t>
      </w:r>
    </w:p>
    <w:p w:rsidR="006F6B42" w:rsidRPr="00C20703" w:rsidRDefault="00A47319" w:rsidP="00A47319">
      <w:pPr>
        <w:pStyle w:val="ConsPlusNormal0"/>
        <w:widowControl/>
        <w:ind w:firstLine="0"/>
        <w:jc w:val="both"/>
        <w:rPr>
          <w:color w:val="000000" w:themeColor="text1"/>
          <w:sz w:val="20"/>
          <w:szCs w:val="20"/>
        </w:rPr>
      </w:pPr>
      <w:r w:rsidRPr="00C20703">
        <w:rPr>
          <w:sz w:val="20"/>
          <w:szCs w:val="20"/>
        </w:rPr>
        <w:t xml:space="preserve">         </w:t>
      </w:r>
      <w:r w:rsidR="006F6B42" w:rsidRPr="00C20703">
        <w:rPr>
          <w:sz w:val="20"/>
          <w:szCs w:val="20"/>
        </w:rPr>
        <w:t>3.2. Информация о порядке сбора отработанных ртутьсодержащих лам</w:t>
      </w:r>
      <w:r w:rsidR="00C91FD7" w:rsidRPr="00C20703">
        <w:rPr>
          <w:sz w:val="20"/>
          <w:szCs w:val="20"/>
        </w:rPr>
        <w:t xml:space="preserve">п размещается официальном </w:t>
      </w:r>
      <w:r w:rsidR="00C91FD7" w:rsidRPr="00C20703">
        <w:rPr>
          <w:sz w:val="20"/>
          <w:szCs w:val="20"/>
          <w:shd w:val="clear" w:color="auto" w:fill="FFFFFF" w:themeFill="background1"/>
        </w:rPr>
        <w:t>сайте</w:t>
      </w:r>
      <w:r w:rsidR="00C91FD7" w:rsidRPr="00C20703">
        <w:rPr>
          <w:color w:val="000000"/>
          <w:sz w:val="20"/>
          <w:szCs w:val="20"/>
          <w:u w:val="single"/>
          <w:shd w:val="clear" w:color="auto" w:fill="FFFFFF" w:themeFill="background1"/>
          <w:lang w:eastAsia="ru-RU"/>
        </w:rPr>
        <w:t xml:space="preserve">     </w:t>
      </w:r>
      <w:hyperlink r:id="rId5" w:history="1">
        <w:r w:rsidR="00C91FD7" w:rsidRPr="00C20703">
          <w:rPr>
            <w:rStyle w:val="a3"/>
            <w:color w:val="000000" w:themeColor="text1"/>
            <w:sz w:val="20"/>
            <w:szCs w:val="20"/>
            <w:shd w:val="clear" w:color="auto" w:fill="FFFFFF" w:themeFill="background1"/>
          </w:rPr>
          <w:t>http://hreshatoe.ru</w:t>
        </w:r>
      </w:hyperlink>
    </w:p>
    <w:p w:rsidR="006F6B42" w:rsidRPr="00C20703" w:rsidRDefault="006F6B42" w:rsidP="006F6B4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 xml:space="preserve"> администрации </w:t>
      </w:r>
      <w:r w:rsidR="004C2E5A" w:rsidRPr="00C20703">
        <w:rPr>
          <w:rFonts w:ascii="Arial" w:hAnsi="Arial" w:cs="Arial"/>
          <w:color w:val="000000"/>
          <w:sz w:val="20"/>
          <w:szCs w:val="20"/>
        </w:rPr>
        <w:t>Хрещатовского</w:t>
      </w:r>
      <w:r w:rsidRPr="00C20703">
        <w:rPr>
          <w:rFonts w:ascii="Arial" w:hAnsi="Arial" w:cs="Arial"/>
          <w:sz w:val="20"/>
          <w:szCs w:val="20"/>
        </w:rPr>
        <w:t xml:space="preserve"> сельского поселения, в средствах массовой информации, в местах реализации ртутьсодержащих ламп, по месту нахождения специализированных организаций.</w:t>
      </w:r>
    </w:p>
    <w:p w:rsidR="006F6B42" w:rsidRPr="00C20703" w:rsidRDefault="006F6B42" w:rsidP="006F6B42">
      <w:pPr>
        <w:suppressAutoHyphens w:val="0"/>
        <w:autoSpaceDE w:val="0"/>
        <w:ind w:firstLine="540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>3.3. Размещению подлежит следующая информация:</w:t>
      </w:r>
    </w:p>
    <w:p w:rsidR="006F6B42" w:rsidRPr="00C20703" w:rsidRDefault="006F6B42" w:rsidP="006F6B42">
      <w:pPr>
        <w:suppressAutoHyphens w:val="0"/>
        <w:autoSpaceDE w:val="0"/>
        <w:ind w:firstLine="540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>- порядок организации сбора отработанных ртутьсодержащих ламп;</w:t>
      </w:r>
    </w:p>
    <w:p w:rsidR="006F6B42" w:rsidRPr="00C20703" w:rsidRDefault="006F6B42" w:rsidP="006F6B42">
      <w:pPr>
        <w:suppressAutoHyphens w:val="0"/>
        <w:autoSpaceDE w:val="0"/>
        <w:ind w:firstLine="540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>-перечень специализированных организаций, осуществляющих сбор, транспортировку, хранение и размещение ртутьсодержащих отходов, проведение демеркуризационных мероприятий, с указанием места нахождения и контактных телефонов;</w:t>
      </w:r>
    </w:p>
    <w:p w:rsidR="006F6B42" w:rsidRPr="00C20703" w:rsidRDefault="006F6B42" w:rsidP="006F6B42">
      <w:pPr>
        <w:suppressAutoHyphens w:val="0"/>
        <w:autoSpaceDE w:val="0"/>
        <w:ind w:firstLine="540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>- места и условия приема отработанных ртутьсодержащих ламп;</w:t>
      </w:r>
    </w:p>
    <w:p w:rsidR="006F6B42" w:rsidRPr="00C20703" w:rsidRDefault="006F6B42" w:rsidP="006F6B42">
      <w:pPr>
        <w:suppressAutoHyphens w:val="0"/>
        <w:autoSpaceDE w:val="0"/>
        <w:ind w:firstLine="540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>- стоимость услуг по приему отработанных ртутьсодержащих ламп.</w:t>
      </w:r>
    </w:p>
    <w:p w:rsidR="006F6B42" w:rsidRPr="00C20703" w:rsidRDefault="006F6B42" w:rsidP="006F6B42">
      <w:pPr>
        <w:ind w:right="174" w:firstLine="539"/>
        <w:jc w:val="both"/>
        <w:rPr>
          <w:rFonts w:ascii="Arial" w:hAnsi="Arial" w:cs="Arial"/>
          <w:sz w:val="20"/>
          <w:szCs w:val="20"/>
        </w:rPr>
      </w:pPr>
    </w:p>
    <w:p w:rsidR="006F6B42" w:rsidRPr="00C20703" w:rsidRDefault="006F6B42" w:rsidP="006F6B42">
      <w:pPr>
        <w:ind w:left="-284" w:right="174"/>
        <w:jc w:val="center"/>
        <w:rPr>
          <w:rFonts w:ascii="Arial" w:hAnsi="Arial" w:cs="Arial"/>
          <w:b/>
          <w:sz w:val="20"/>
          <w:szCs w:val="20"/>
        </w:rPr>
      </w:pPr>
      <w:r w:rsidRPr="00C20703">
        <w:rPr>
          <w:rFonts w:ascii="Arial" w:hAnsi="Arial" w:cs="Arial"/>
          <w:b/>
          <w:sz w:val="20"/>
          <w:szCs w:val="20"/>
        </w:rPr>
        <w:t>4. Ответственность занарушение правил обращения сотработаннымиртутьсодержащимилампами</w:t>
      </w:r>
    </w:p>
    <w:p w:rsidR="006F6B42" w:rsidRPr="00C20703" w:rsidRDefault="006F6B42" w:rsidP="006F6B42">
      <w:pPr>
        <w:ind w:left="-284" w:right="174" w:firstLine="709"/>
        <w:jc w:val="both"/>
        <w:rPr>
          <w:rFonts w:ascii="Arial" w:hAnsi="Arial" w:cs="Arial"/>
          <w:sz w:val="20"/>
          <w:szCs w:val="20"/>
        </w:rPr>
      </w:pPr>
      <w:r w:rsidRPr="00C20703">
        <w:rPr>
          <w:rFonts w:ascii="Arial" w:hAnsi="Arial" w:cs="Arial"/>
          <w:sz w:val="20"/>
          <w:szCs w:val="20"/>
        </w:rPr>
        <w:t>4. За нарушение правил обращения с отработанными ртутьсодержащими лампами потребители несут ответственность в соответствии с действующим законодательством.</w:t>
      </w:r>
    </w:p>
    <w:p w:rsidR="006F6B42" w:rsidRPr="00C20703" w:rsidRDefault="006F6B42" w:rsidP="006F6B42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AE626C" w:rsidRPr="00C20703" w:rsidRDefault="00AE626C">
      <w:pPr>
        <w:rPr>
          <w:rFonts w:ascii="Arial" w:hAnsi="Arial" w:cs="Arial"/>
          <w:sz w:val="20"/>
          <w:szCs w:val="20"/>
        </w:rPr>
      </w:pPr>
    </w:p>
    <w:sectPr w:rsidR="00AE626C" w:rsidRPr="00C20703" w:rsidSect="00062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B42"/>
    <w:rsid w:val="00062528"/>
    <w:rsid w:val="001B7E22"/>
    <w:rsid w:val="00213264"/>
    <w:rsid w:val="002D2C25"/>
    <w:rsid w:val="002F766A"/>
    <w:rsid w:val="003E08F8"/>
    <w:rsid w:val="00421FEA"/>
    <w:rsid w:val="004C2E5A"/>
    <w:rsid w:val="004F1C68"/>
    <w:rsid w:val="00591E5B"/>
    <w:rsid w:val="00596674"/>
    <w:rsid w:val="006F6B42"/>
    <w:rsid w:val="0095018D"/>
    <w:rsid w:val="00956D46"/>
    <w:rsid w:val="00964BD0"/>
    <w:rsid w:val="009F4568"/>
    <w:rsid w:val="00A227FC"/>
    <w:rsid w:val="00A47319"/>
    <w:rsid w:val="00A80E5F"/>
    <w:rsid w:val="00AE626C"/>
    <w:rsid w:val="00BD7F70"/>
    <w:rsid w:val="00BF7CD7"/>
    <w:rsid w:val="00C20703"/>
    <w:rsid w:val="00C91FD7"/>
    <w:rsid w:val="00D16C69"/>
    <w:rsid w:val="00D520C8"/>
    <w:rsid w:val="00DB1627"/>
    <w:rsid w:val="00EA342A"/>
    <w:rsid w:val="00EF6AFE"/>
    <w:rsid w:val="00F51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B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1FD7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C91FD7"/>
    <w:rPr>
      <w:rFonts w:ascii="Arial" w:eastAsia="Arial" w:hAnsi="Arial" w:cs="Arial"/>
      <w:lang w:eastAsia="ar-SA"/>
    </w:rPr>
  </w:style>
  <w:style w:type="paragraph" w:customStyle="1" w:styleId="ConsPlusNormal0">
    <w:name w:val="ConsPlusNormal"/>
    <w:link w:val="ConsPlusNormal"/>
    <w:rsid w:val="00C91F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BD7F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7F7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B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9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hreshatoe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1263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Слепокурова Светлана</dc:creator>
  <cp:lastModifiedBy>Admin</cp:lastModifiedBy>
  <cp:revision>17</cp:revision>
  <cp:lastPrinted>2014-05-29T10:41:00Z</cp:lastPrinted>
  <dcterms:created xsi:type="dcterms:W3CDTF">2014-05-20T11:59:00Z</dcterms:created>
  <dcterms:modified xsi:type="dcterms:W3CDTF">2014-05-29T10:57:00Z</dcterms:modified>
</cp:coreProperties>
</file>