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75B" w:rsidRPr="00030131" w:rsidRDefault="00AB375B" w:rsidP="00440A6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30131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AB375B" w:rsidRPr="00030131" w:rsidRDefault="005178F8" w:rsidP="00440A6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r w:rsidR="00AB375B" w:rsidRPr="0003013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AB375B" w:rsidRPr="00030131" w:rsidRDefault="00AB375B" w:rsidP="00440A6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30131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</w:t>
      </w:r>
    </w:p>
    <w:p w:rsidR="00AB375B" w:rsidRPr="00030131" w:rsidRDefault="00AB375B" w:rsidP="00440A6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30131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AB375B" w:rsidRPr="00030131" w:rsidRDefault="00AB375B" w:rsidP="00440A6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30131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:rsidR="00AB375B" w:rsidRPr="005A5425" w:rsidRDefault="00C64F92" w:rsidP="00440A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5A5425" w:rsidRPr="005A5425">
        <w:rPr>
          <w:rFonts w:ascii="Arial" w:eastAsia="Times New Roman" w:hAnsi="Arial" w:cs="Arial"/>
          <w:bCs/>
          <w:sz w:val="24"/>
          <w:szCs w:val="24"/>
          <w:lang w:eastAsia="ru-RU"/>
        </w:rPr>
        <w:t>27</w:t>
      </w:r>
      <w:r w:rsidR="00AB375B" w:rsidRPr="005A542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A51602" w:rsidRPr="005A5425">
        <w:rPr>
          <w:rFonts w:ascii="Arial" w:eastAsia="Times New Roman" w:hAnsi="Arial" w:cs="Arial"/>
          <w:bCs/>
          <w:sz w:val="24"/>
          <w:szCs w:val="24"/>
          <w:lang w:eastAsia="ru-RU"/>
        </w:rPr>
        <w:t>февраля 2024</w:t>
      </w:r>
      <w:r w:rsidR="005178F8" w:rsidRPr="005A542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 №</w:t>
      </w:r>
      <w:r w:rsidR="005A5425" w:rsidRPr="005A5425">
        <w:rPr>
          <w:rFonts w:ascii="Arial" w:eastAsia="Times New Roman" w:hAnsi="Arial" w:cs="Arial"/>
          <w:bCs/>
          <w:sz w:val="24"/>
          <w:szCs w:val="24"/>
          <w:lang w:eastAsia="ru-RU"/>
        </w:rPr>
        <w:t>167</w:t>
      </w:r>
    </w:p>
    <w:p w:rsidR="00AB375B" w:rsidRDefault="005178F8" w:rsidP="00440A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с.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Хрещатое</w:t>
      </w:r>
      <w:proofErr w:type="spellEnd"/>
    </w:p>
    <w:p w:rsidR="004F1333" w:rsidRPr="00030131" w:rsidRDefault="004F1333" w:rsidP="00440A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B375B" w:rsidRPr="004F1333" w:rsidRDefault="00AB375B" w:rsidP="00440A6C">
      <w:pPr>
        <w:spacing w:after="0" w:line="240" w:lineRule="auto"/>
        <w:ind w:left="709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4F133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внесении изменений в решение Совета народных депутатов </w:t>
      </w:r>
      <w:proofErr w:type="spellStart"/>
      <w:r w:rsidR="005178F8" w:rsidRPr="004F133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Хрещатовского</w:t>
      </w:r>
      <w:proofErr w:type="spellEnd"/>
      <w:r w:rsidRPr="004F133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сельского поселения от </w:t>
      </w:r>
      <w:r w:rsidR="00030131" w:rsidRPr="004F1333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29 мая 2023 года № 118</w:t>
      </w:r>
      <w:r w:rsidRPr="004F133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4F133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«Об утверждении Положения о порядке управления и распоряжения муниципальным имуществом </w:t>
      </w:r>
      <w:r w:rsidR="00030131" w:rsidRPr="004F133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в </w:t>
      </w:r>
      <w:proofErr w:type="spellStart"/>
      <w:r w:rsidR="00D635D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Хрещатовском</w:t>
      </w:r>
      <w:proofErr w:type="spellEnd"/>
      <w:r w:rsidR="00D635D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сельском</w:t>
      </w:r>
      <w:r w:rsidRPr="004F133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поселени</w:t>
      </w:r>
      <w:bookmarkStart w:id="0" w:name="table01"/>
      <w:bookmarkEnd w:id="0"/>
      <w:r w:rsidR="00D635D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</w:t>
      </w:r>
      <w:r w:rsidR="004F133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»</w:t>
      </w:r>
    </w:p>
    <w:p w:rsidR="00E05065" w:rsidRPr="00030131" w:rsidRDefault="00E05065" w:rsidP="00440A6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01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</w:t>
      </w:r>
      <w:r w:rsidR="00AB375B" w:rsidRPr="000301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517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0301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области, в целях приведения нормативных правовых актов </w:t>
      </w:r>
      <w:proofErr w:type="spellStart"/>
      <w:r w:rsidR="00517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="00AB375B" w:rsidRPr="000301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0301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соответствие с действующим законодательством, Совет народных депутатов</w:t>
      </w:r>
      <w:r w:rsidR="00EC01FE" w:rsidRPr="000301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517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0301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решил:</w:t>
      </w:r>
    </w:p>
    <w:p w:rsidR="00EC01FE" w:rsidRPr="00030131" w:rsidRDefault="00241F01" w:rsidP="00440A6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01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AB375B" w:rsidRPr="000301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Внести в решение Совета народных депутатов </w:t>
      </w:r>
      <w:proofErr w:type="spellStart"/>
      <w:r w:rsidR="00517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="000301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</w:t>
      </w:r>
      <w:r w:rsidR="002D1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еления от 29 мая 2023 года № 118</w:t>
      </w:r>
      <w:r w:rsidR="00AB375B" w:rsidRPr="000301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утверждении Положения о порядке управления и распоряжения муниципальным имуществом </w:t>
      </w:r>
      <w:r w:rsidR="000301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proofErr w:type="spellStart"/>
      <w:r w:rsidR="000301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Хрещатовском</w:t>
      </w:r>
      <w:proofErr w:type="spellEnd"/>
      <w:r w:rsidR="000301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сельском </w:t>
      </w:r>
      <w:proofErr w:type="gramStart"/>
      <w:r w:rsidR="000301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поселении» </w:t>
      </w:r>
      <w:r w:rsidR="00AB375B" w:rsidRPr="000301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следующие</w:t>
      </w:r>
      <w:proofErr w:type="gramEnd"/>
      <w:r w:rsidR="00AB375B" w:rsidRPr="000301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изменения:</w:t>
      </w:r>
    </w:p>
    <w:p w:rsidR="00A737C5" w:rsidRPr="00030131" w:rsidRDefault="00A737C5" w:rsidP="00440A6C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30131">
        <w:rPr>
          <w:rFonts w:ascii="Arial" w:hAnsi="Arial" w:cs="Arial"/>
          <w:sz w:val="24"/>
          <w:szCs w:val="24"/>
        </w:rPr>
        <w:t xml:space="preserve">1.1. </w:t>
      </w:r>
      <w:r w:rsidR="00C64F92">
        <w:rPr>
          <w:rFonts w:ascii="Arial" w:hAnsi="Arial" w:cs="Arial"/>
          <w:sz w:val="24"/>
          <w:szCs w:val="24"/>
        </w:rPr>
        <w:t>В Положение о</w:t>
      </w:r>
      <w:r w:rsidR="005C259F" w:rsidRPr="00030131">
        <w:rPr>
          <w:rFonts w:ascii="Arial" w:hAnsi="Arial" w:cs="Arial"/>
          <w:sz w:val="24"/>
          <w:szCs w:val="24"/>
        </w:rPr>
        <w:t xml:space="preserve"> порядке управления и распоряжения муниципальным </w:t>
      </w:r>
      <w:proofErr w:type="gramStart"/>
      <w:r w:rsidR="005C259F" w:rsidRPr="00030131">
        <w:rPr>
          <w:rFonts w:ascii="Arial" w:hAnsi="Arial" w:cs="Arial"/>
          <w:sz w:val="24"/>
          <w:szCs w:val="24"/>
        </w:rPr>
        <w:t xml:space="preserve">имуществом </w:t>
      </w:r>
      <w:r w:rsidR="00030131">
        <w:rPr>
          <w:rFonts w:ascii="Arial" w:hAnsi="Arial" w:cs="Arial"/>
          <w:sz w:val="24"/>
          <w:szCs w:val="24"/>
        </w:rPr>
        <w:t xml:space="preserve"> в</w:t>
      </w:r>
      <w:proofErr w:type="gramEnd"/>
      <w:r w:rsidR="000301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3DCC">
        <w:rPr>
          <w:rFonts w:ascii="Arial" w:hAnsi="Arial" w:cs="Arial"/>
          <w:sz w:val="24"/>
          <w:szCs w:val="24"/>
        </w:rPr>
        <w:t>Хрещатовском</w:t>
      </w:r>
      <w:proofErr w:type="spellEnd"/>
      <w:r w:rsidR="00353DCC">
        <w:rPr>
          <w:rFonts w:ascii="Arial" w:hAnsi="Arial" w:cs="Arial"/>
          <w:sz w:val="24"/>
          <w:szCs w:val="24"/>
        </w:rPr>
        <w:t xml:space="preserve"> сельском поселении</w:t>
      </w:r>
      <w:r w:rsidR="005C259F" w:rsidRPr="00030131">
        <w:rPr>
          <w:rFonts w:ascii="Arial" w:hAnsi="Arial" w:cs="Arial"/>
          <w:sz w:val="24"/>
          <w:szCs w:val="24"/>
        </w:rPr>
        <w:t>:</w:t>
      </w:r>
      <w:bookmarkStart w:id="1" w:name="_GoBack"/>
      <w:bookmarkEnd w:id="1"/>
    </w:p>
    <w:p w:rsidR="00021659" w:rsidRPr="00030131" w:rsidRDefault="005C259F" w:rsidP="00440A6C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30131">
        <w:rPr>
          <w:rFonts w:ascii="Arial" w:hAnsi="Arial" w:cs="Arial"/>
          <w:sz w:val="24"/>
          <w:szCs w:val="24"/>
        </w:rPr>
        <w:t>1.1.</w:t>
      </w:r>
      <w:proofErr w:type="gramStart"/>
      <w:r w:rsidRPr="00030131">
        <w:rPr>
          <w:rFonts w:ascii="Arial" w:hAnsi="Arial" w:cs="Arial"/>
          <w:sz w:val="24"/>
          <w:szCs w:val="24"/>
        </w:rPr>
        <w:t>1.</w:t>
      </w:r>
      <w:r w:rsidR="00021659" w:rsidRPr="00030131">
        <w:rPr>
          <w:rFonts w:ascii="Arial" w:hAnsi="Arial" w:cs="Arial"/>
          <w:sz w:val="24"/>
          <w:szCs w:val="24"/>
        </w:rPr>
        <w:t>Статью</w:t>
      </w:r>
      <w:proofErr w:type="gramEnd"/>
      <w:r w:rsidR="00021659" w:rsidRPr="00030131">
        <w:rPr>
          <w:rFonts w:ascii="Arial" w:hAnsi="Arial" w:cs="Arial"/>
          <w:sz w:val="24"/>
          <w:szCs w:val="24"/>
        </w:rPr>
        <w:t xml:space="preserve"> 4</w:t>
      </w:r>
      <w:r w:rsidR="004F1333">
        <w:rPr>
          <w:rFonts w:ascii="Arial" w:hAnsi="Arial" w:cs="Arial"/>
          <w:sz w:val="24"/>
          <w:szCs w:val="24"/>
        </w:rPr>
        <w:t xml:space="preserve">  раздела 1 «Общее положение»</w:t>
      </w:r>
      <w:r w:rsidR="00021659" w:rsidRPr="00030131">
        <w:rPr>
          <w:rFonts w:ascii="Arial" w:hAnsi="Arial" w:cs="Arial"/>
          <w:sz w:val="24"/>
          <w:szCs w:val="24"/>
        </w:rPr>
        <w:t xml:space="preserve"> дополнить пунктом 7</w:t>
      </w:r>
      <w:r w:rsidRPr="00030131">
        <w:rPr>
          <w:rFonts w:ascii="Arial" w:hAnsi="Arial" w:cs="Arial"/>
          <w:sz w:val="24"/>
          <w:szCs w:val="24"/>
        </w:rPr>
        <w:t xml:space="preserve"> следующего содержания</w:t>
      </w:r>
      <w:r w:rsidR="00021659" w:rsidRPr="00030131">
        <w:rPr>
          <w:rFonts w:ascii="Arial" w:hAnsi="Arial" w:cs="Arial"/>
          <w:sz w:val="24"/>
          <w:szCs w:val="24"/>
        </w:rPr>
        <w:t>:</w:t>
      </w:r>
    </w:p>
    <w:p w:rsidR="00021659" w:rsidRPr="00030131" w:rsidRDefault="00021659" w:rsidP="00440A6C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30131">
        <w:rPr>
          <w:rFonts w:ascii="Arial" w:hAnsi="Arial" w:cs="Arial"/>
          <w:sz w:val="24"/>
          <w:szCs w:val="24"/>
        </w:rPr>
        <w:t>«7. Начальная цена подлежащего приватизации муниципального имущества устанавливается в случаях, предусмотренных Федеральным законом от 21.12.2001 г. № 178-ФЗ «О приватизации государственного и муниципального имущества»,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«Интернет» информационного сообщения о продаже муниципального имущества прошло не более чем шесть месяцев.»;</w:t>
      </w:r>
    </w:p>
    <w:p w:rsidR="00021659" w:rsidRPr="00030131" w:rsidRDefault="005C259F" w:rsidP="00440A6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0131">
        <w:rPr>
          <w:rFonts w:ascii="Arial" w:eastAsia="Times New Roman" w:hAnsi="Arial" w:cs="Arial"/>
          <w:sz w:val="24"/>
          <w:szCs w:val="24"/>
          <w:lang w:eastAsia="ru-RU"/>
        </w:rPr>
        <w:t>1.1.</w:t>
      </w:r>
      <w:proofErr w:type="gramStart"/>
      <w:r w:rsidRPr="00030131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021659" w:rsidRPr="00030131">
        <w:rPr>
          <w:rFonts w:ascii="Arial" w:eastAsia="Times New Roman" w:hAnsi="Arial" w:cs="Arial"/>
          <w:sz w:val="24"/>
          <w:szCs w:val="24"/>
          <w:lang w:eastAsia="ru-RU"/>
        </w:rPr>
        <w:t>Статью</w:t>
      </w:r>
      <w:proofErr w:type="gramEnd"/>
      <w:r w:rsidR="00021659" w:rsidRPr="00030131">
        <w:rPr>
          <w:rFonts w:ascii="Arial" w:eastAsia="Times New Roman" w:hAnsi="Arial" w:cs="Arial"/>
          <w:sz w:val="24"/>
          <w:szCs w:val="24"/>
          <w:lang w:eastAsia="ru-RU"/>
        </w:rPr>
        <w:t xml:space="preserve"> 6</w:t>
      </w:r>
      <w:r w:rsidR="004F1333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2 «Система и полномочия органов  местного самоуправления муниципального образования по управлению и распоряжению муниципальным имуществом»</w:t>
      </w:r>
      <w:r w:rsidR="00021659" w:rsidRPr="00030131">
        <w:rPr>
          <w:rFonts w:ascii="Arial" w:eastAsia="Times New Roman" w:hAnsi="Arial" w:cs="Arial"/>
          <w:sz w:val="24"/>
          <w:szCs w:val="24"/>
          <w:lang w:eastAsia="ru-RU"/>
        </w:rPr>
        <w:t xml:space="preserve"> дополнить абзацем</w:t>
      </w:r>
      <w:r w:rsidRPr="00030131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следующего содержания</w:t>
      </w:r>
      <w:r w:rsidR="00021659" w:rsidRPr="0003013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021659" w:rsidRPr="00030131" w:rsidRDefault="005C259F" w:rsidP="00440A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0131">
        <w:rPr>
          <w:rFonts w:ascii="Arial" w:hAnsi="Arial" w:cs="Arial"/>
          <w:sz w:val="24"/>
          <w:szCs w:val="24"/>
        </w:rPr>
        <w:t>«</w:t>
      </w:r>
      <w:r w:rsidR="00021659" w:rsidRPr="00030131">
        <w:rPr>
          <w:rFonts w:ascii="Arial" w:hAnsi="Arial" w:cs="Arial"/>
          <w:sz w:val="24"/>
          <w:szCs w:val="24"/>
        </w:rPr>
        <w:t>- определяет порядок использования имущества, являющегося муниципальной собственностью и предназначенное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</w:t>
      </w:r>
      <w:r w:rsidR="00D635D8">
        <w:rPr>
          <w:rFonts w:ascii="Arial" w:hAnsi="Arial" w:cs="Arial"/>
          <w:sz w:val="24"/>
          <w:szCs w:val="24"/>
        </w:rPr>
        <w:t>.</w:t>
      </w:r>
      <w:r w:rsidRPr="00030131">
        <w:rPr>
          <w:rFonts w:ascii="Arial" w:hAnsi="Arial" w:cs="Arial"/>
          <w:sz w:val="24"/>
          <w:szCs w:val="24"/>
        </w:rPr>
        <w:t>»</w:t>
      </w:r>
      <w:r w:rsidR="00D635D8">
        <w:rPr>
          <w:rFonts w:ascii="Arial" w:hAnsi="Arial" w:cs="Arial"/>
          <w:sz w:val="24"/>
          <w:szCs w:val="24"/>
        </w:rPr>
        <w:t>;</w:t>
      </w:r>
    </w:p>
    <w:p w:rsidR="00021659" w:rsidRPr="00030131" w:rsidRDefault="005C259F" w:rsidP="00440A6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0131">
        <w:rPr>
          <w:rFonts w:ascii="Arial" w:eastAsia="Times New Roman" w:hAnsi="Arial" w:cs="Arial"/>
          <w:sz w:val="24"/>
          <w:szCs w:val="24"/>
          <w:lang w:eastAsia="ru-RU"/>
        </w:rPr>
        <w:t>1.1.</w:t>
      </w:r>
      <w:proofErr w:type="gramStart"/>
      <w:r w:rsidRPr="00030131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021659" w:rsidRPr="00030131">
        <w:rPr>
          <w:rFonts w:ascii="Arial" w:eastAsia="Times New Roman" w:hAnsi="Arial" w:cs="Arial"/>
          <w:sz w:val="24"/>
          <w:szCs w:val="24"/>
          <w:lang w:eastAsia="ru-RU"/>
        </w:rPr>
        <w:t>Статью</w:t>
      </w:r>
      <w:proofErr w:type="gramEnd"/>
      <w:r w:rsidR="00021659" w:rsidRPr="00030131">
        <w:rPr>
          <w:rFonts w:ascii="Arial" w:eastAsia="Times New Roman" w:hAnsi="Arial" w:cs="Arial"/>
          <w:sz w:val="24"/>
          <w:szCs w:val="24"/>
          <w:lang w:eastAsia="ru-RU"/>
        </w:rPr>
        <w:t xml:space="preserve"> 8 </w:t>
      </w:r>
      <w:r w:rsidR="002B4D12">
        <w:rPr>
          <w:rFonts w:ascii="Arial" w:eastAsia="Times New Roman" w:hAnsi="Arial" w:cs="Arial"/>
          <w:sz w:val="24"/>
          <w:szCs w:val="24"/>
          <w:lang w:eastAsia="ru-RU"/>
        </w:rPr>
        <w:t>раздела 2 «Система и полномочия органов  местного самоуправления муниципального образования по управлению и распоряжению муниципальным имуществом»</w:t>
      </w:r>
      <w:r w:rsidR="002B4D12" w:rsidRPr="00030131">
        <w:rPr>
          <w:rFonts w:ascii="Arial" w:eastAsia="Times New Roman" w:hAnsi="Arial" w:cs="Arial"/>
          <w:sz w:val="24"/>
          <w:szCs w:val="24"/>
          <w:lang w:eastAsia="ru-RU"/>
        </w:rPr>
        <w:t xml:space="preserve"> дополнить абзацем следующего содержания</w:t>
      </w:r>
      <w:r w:rsidR="002B4D1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21659" w:rsidRPr="00030131">
        <w:rPr>
          <w:rFonts w:ascii="Arial" w:eastAsia="Times New Roman" w:hAnsi="Arial" w:cs="Arial"/>
          <w:sz w:val="24"/>
          <w:szCs w:val="24"/>
          <w:lang w:eastAsia="ru-RU"/>
        </w:rPr>
        <w:t>дополнить абзацем</w:t>
      </w:r>
      <w:r w:rsidRPr="00030131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следующего содержания:</w:t>
      </w:r>
    </w:p>
    <w:p w:rsidR="00021659" w:rsidRPr="00030131" w:rsidRDefault="005C259F" w:rsidP="00440A6C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030131">
        <w:rPr>
          <w:rFonts w:ascii="Arial" w:hAnsi="Arial" w:cs="Arial"/>
          <w:sz w:val="24"/>
          <w:szCs w:val="24"/>
        </w:rPr>
        <w:lastRenderedPageBreak/>
        <w:t>«</w:t>
      </w:r>
      <w:r w:rsidR="00021659" w:rsidRPr="00030131">
        <w:rPr>
          <w:rFonts w:ascii="Arial" w:hAnsi="Arial" w:cs="Arial"/>
          <w:sz w:val="24"/>
          <w:szCs w:val="24"/>
        </w:rPr>
        <w:t xml:space="preserve">- утверждает </w:t>
      </w:r>
      <w:hyperlink r:id="rId6" w:history="1">
        <w:r w:rsidR="00021659" w:rsidRPr="00030131">
          <w:rPr>
            <w:rFonts w:ascii="Arial" w:hAnsi="Arial" w:cs="Arial"/>
            <w:sz w:val="24"/>
            <w:szCs w:val="24"/>
          </w:rPr>
          <w:t>перечни</w:t>
        </w:r>
      </w:hyperlink>
      <w:r w:rsidR="00021659" w:rsidRPr="00030131">
        <w:rPr>
          <w:rFonts w:ascii="Arial" w:hAnsi="Arial" w:cs="Arial"/>
          <w:sz w:val="24"/>
          <w:szCs w:val="24"/>
        </w:rPr>
        <w:t xml:space="preserve">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 ежегодным до 1 ноября текущего года дополнением таких перечней муниципальным имуществом. Муниципальное имущество, включенное в указанные перечни, используется в целях предоставления его во владение и (или) в пользование на долгосрочной основе (в том числе по </w:t>
      </w:r>
      <w:hyperlink r:id="rId7" w:history="1">
        <w:r w:rsidR="00021659" w:rsidRPr="00030131">
          <w:rPr>
            <w:rFonts w:ascii="Arial" w:hAnsi="Arial" w:cs="Arial"/>
            <w:sz w:val="24"/>
            <w:szCs w:val="24"/>
          </w:rPr>
          <w:t>льготным ставкам</w:t>
        </w:r>
      </w:hyperlink>
      <w:r w:rsidR="00021659" w:rsidRPr="00030131">
        <w:rPr>
          <w:rFonts w:ascii="Arial" w:hAnsi="Arial" w:cs="Arial"/>
          <w:sz w:val="24"/>
          <w:szCs w:val="24"/>
        </w:rPr>
        <w:t xml:space="preserve">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 Федеральным </w:t>
      </w:r>
      <w:hyperlink r:id="rId8" w:history="1">
        <w:r w:rsidR="00021659" w:rsidRPr="00030131">
          <w:rPr>
            <w:rFonts w:ascii="Arial" w:hAnsi="Arial" w:cs="Arial"/>
            <w:sz w:val="24"/>
            <w:szCs w:val="24"/>
          </w:rPr>
          <w:t>законом</w:t>
        </w:r>
      </w:hyperlink>
      <w:r w:rsidR="00021659" w:rsidRPr="00030131">
        <w:rPr>
          <w:rFonts w:ascii="Arial" w:hAnsi="Arial" w:cs="Arial"/>
          <w:sz w:val="24"/>
          <w:szCs w:val="24"/>
        </w:rPr>
        <w:t xml:space="preserve">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</w:t>
      </w:r>
      <w:hyperlink r:id="rId9" w:history="1">
        <w:r w:rsidR="00021659" w:rsidRPr="00030131">
          <w:rPr>
            <w:rFonts w:ascii="Arial" w:hAnsi="Arial" w:cs="Arial"/>
            <w:sz w:val="24"/>
            <w:szCs w:val="24"/>
          </w:rPr>
          <w:t>подпунктах 6</w:t>
        </w:r>
      </w:hyperlink>
      <w:r w:rsidR="00021659" w:rsidRPr="00030131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="00021659" w:rsidRPr="00030131">
          <w:rPr>
            <w:rFonts w:ascii="Arial" w:hAnsi="Arial" w:cs="Arial"/>
            <w:sz w:val="24"/>
            <w:szCs w:val="24"/>
          </w:rPr>
          <w:t>8</w:t>
        </w:r>
      </w:hyperlink>
      <w:r w:rsidR="00021659" w:rsidRPr="00030131">
        <w:rPr>
          <w:rFonts w:ascii="Arial" w:hAnsi="Arial" w:cs="Arial"/>
          <w:sz w:val="24"/>
          <w:szCs w:val="24"/>
        </w:rPr>
        <w:t xml:space="preserve"> и </w:t>
      </w:r>
      <w:hyperlink r:id="rId11" w:history="1">
        <w:r w:rsidR="00021659" w:rsidRPr="00030131">
          <w:rPr>
            <w:rFonts w:ascii="Arial" w:hAnsi="Arial" w:cs="Arial"/>
            <w:sz w:val="24"/>
            <w:szCs w:val="24"/>
          </w:rPr>
          <w:t>9 пункта 2 статьи 39.3</w:t>
        </w:r>
      </w:hyperlink>
      <w:r w:rsidR="00021659" w:rsidRPr="00030131">
        <w:rPr>
          <w:rFonts w:ascii="Arial" w:hAnsi="Arial" w:cs="Arial"/>
          <w:sz w:val="24"/>
          <w:szCs w:val="24"/>
        </w:rPr>
        <w:t xml:space="preserve"> Земельного кодекса Российской Федерации. Эти перечни подлежат обязательному </w:t>
      </w:r>
      <w:hyperlink r:id="rId12" w:history="1">
        <w:r w:rsidR="00021659" w:rsidRPr="00030131">
          <w:rPr>
            <w:rFonts w:ascii="Arial" w:hAnsi="Arial" w:cs="Arial"/>
            <w:sz w:val="24"/>
            <w:szCs w:val="24"/>
          </w:rPr>
          <w:t>опубликованию</w:t>
        </w:r>
      </w:hyperlink>
      <w:r w:rsidR="00021659" w:rsidRPr="00030131">
        <w:rPr>
          <w:rFonts w:ascii="Arial" w:hAnsi="Arial" w:cs="Arial"/>
          <w:sz w:val="24"/>
          <w:szCs w:val="24"/>
        </w:rPr>
        <w:t xml:space="preserve"> в средствах массовой информации, а также размещению в информационно-телекоммуникационной сети «Интернет» на официальном сайте администрации поселения. В указанные перечни не включаются земельные участки, предусмотренные </w:t>
      </w:r>
      <w:hyperlink r:id="rId13" w:history="1">
        <w:r w:rsidR="00021659" w:rsidRPr="00030131">
          <w:rPr>
            <w:rFonts w:ascii="Arial" w:hAnsi="Arial" w:cs="Arial"/>
            <w:sz w:val="24"/>
            <w:szCs w:val="24"/>
          </w:rPr>
          <w:t>подпунктами 1</w:t>
        </w:r>
      </w:hyperlink>
      <w:r w:rsidR="00021659" w:rsidRPr="00030131">
        <w:rPr>
          <w:rFonts w:ascii="Arial" w:hAnsi="Arial" w:cs="Arial"/>
          <w:sz w:val="24"/>
          <w:szCs w:val="24"/>
        </w:rPr>
        <w:t xml:space="preserve"> - </w:t>
      </w:r>
      <w:hyperlink r:id="rId14" w:history="1">
        <w:r w:rsidR="00021659" w:rsidRPr="00030131">
          <w:rPr>
            <w:rFonts w:ascii="Arial" w:hAnsi="Arial" w:cs="Arial"/>
            <w:sz w:val="24"/>
            <w:szCs w:val="24"/>
          </w:rPr>
          <w:t>10</w:t>
        </w:r>
      </w:hyperlink>
      <w:r w:rsidR="00021659" w:rsidRPr="00030131">
        <w:rPr>
          <w:rFonts w:ascii="Arial" w:hAnsi="Arial" w:cs="Arial"/>
          <w:sz w:val="24"/>
          <w:szCs w:val="24"/>
        </w:rPr>
        <w:t xml:space="preserve">, </w:t>
      </w:r>
      <w:hyperlink r:id="rId15" w:history="1">
        <w:r w:rsidR="00021659" w:rsidRPr="00030131">
          <w:rPr>
            <w:rFonts w:ascii="Arial" w:hAnsi="Arial" w:cs="Arial"/>
            <w:sz w:val="24"/>
            <w:szCs w:val="24"/>
          </w:rPr>
          <w:t>13</w:t>
        </w:r>
      </w:hyperlink>
      <w:r w:rsidR="00021659" w:rsidRPr="00030131">
        <w:rPr>
          <w:rFonts w:ascii="Arial" w:hAnsi="Arial" w:cs="Arial"/>
          <w:sz w:val="24"/>
          <w:szCs w:val="24"/>
        </w:rPr>
        <w:t xml:space="preserve"> - </w:t>
      </w:r>
      <w:hyperlink r:id="rId16" w:history="1">
        <w:r w:rsidR="00021659" w:rsidRPr="00030131">
          <w:rPr>
            <w:rFonts w:ascii="Arial" w:hAnsi="Arial" w:cs="Arial"/>
            <w:sz w:val="24"/>
            <w:szCs w:val="24"/>
          </w:rPr>
          <w:t>15</w:t>
        </w:r>
      </w:hyperlink>
      <w:r w:rsidR="00021659" w:rsidRPr="00030131">
        <w:rPr>
          <w:rFonts w:ascii="Arial" w:hAnsi="Arial" w:cs="Arial"/>
          <w:sz w:val="24"/>
          <w:szCs w:val="24"/>
        </w:rPr>
        <w:t xml:space="preserve">, </w:t>
      </w:r>
      <w:hyperlink r:id="rId17" w:history="1">
        <w:r w:rsidR="00021659" w:rsidRPr="00030131">
          <w:rPr>
            <w:rFonts w:ascii="Arial" w:hAnsi="Arial" w:cs="Arial"/>
            <w:sz w:val="24"/>
            <w:szCs w:val="24"/>
          </w:rPr>
          <w:t>18</w:t>
        </w:r>
      </w:hyperlink>
      <w:r w:rsidR="00021659" w:rsidRPr="00030131">
        <w:rPr>
          <w:rFonts w:ascii="Arial" w:hAnsi="Arial" w:cs="Arial"/>
          <w:sz w:val="24"/>
          <w:szCs w:val="24"/>
        </w:rPr>
        <w:t xml:space="preserve"> и </w:t>
      </w:r>
      <w:hyperlink r:id="rId18" w:history="1">
        <w:r w:rsidR="00021659" w:rsidRPr="00030131">
          <w:rPr>
            <w:rFonts w:ascii="Arial" w:hAnsi="Arial" w:cs="Arial"/>
            <w:sz w:val="24"/>
            <w:szCs w:val="24"/>
          </w:rPr>
          <w:t>19 пункта 8 статьи 39.11</w:t>
        </w:r>
      </w:hyperlink>
      <w:r w:rsidR="00021659" w:rsidRPr="00030131">
        <w:rPr>
          <w:rFonts w:ascii="Arial" w:hAnsi="Arial" w:cs="Arial"/>
          <w:sz w:val="24"/>
          <w:szCs w:val="24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</w:t>
      </w:r>
      <w:r w:rsidR="00D635D8">
        <w:rPr>
          <w:rFonts w:ascii="Arial" w:hAnsi="Arial" w:cs="Arial"/>
          <w:sz w:val="24"/>
          <w:szCs w:val="24"/>
        </w:rPr>
        <w:t>.</w:t>
      </w:r>
      <w:r w:rsidRPr="00030131">
        <w:rPr>
          <w:rFonts w:ascii="Arial" w:hAnsi="Arial" w:cs="Arial"/>
          <w:sz w:val="24"/>
          <w:szCs w:val="24"/>
        </w:rPr>
        <w:t>»</w:t>
      </w:r>
      <w:r w:rsidR="00021659" w:rsidRPr="00030131">
        <w:rPr>
          <w:rFonts w:ascii="Arial" w:hAnsi="Arial" w:cs="Arial"/>
          <w:sz w:val="24"/>
          <w:szCs w:val="24"/>
        </w:rPr>
        <w:t>.</w:t>
      </w:r>
    </w:p>
    <w:p w:rsidR="00E05065" w:rsidRPr="00030131" w:rsidRDefault="00E05065" w:rsidP="00440A6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01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Опубликовать настоящее решение в Вестнике муниципальных правовых актов</w:t>
      </w:r>
      <w:r w:rsidR="00241F01" w:rsidRPr="000301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517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0301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E05065" w:rsidRPr="00030131" w:rsidRDefault="00E05065" w:rsidP="00440A6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01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Контроль за исполнением настоящего решения оставляю за собой.</w:t>
      </w:r>
    </w:p>
    <w:p w:rsidR="00241F01" w:rsidRPr="00030131" w:rsidRDefault="00241F01" w:rsidP="00440A6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95785" w:rsidRPr="00595785" w:rsidRDefault="00595785" w:rsidP="00440A6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1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4893"/>
      </w:tblGrid>
      <w:tr w:rsidR="00595785" w:rsidRPr="00595785" w:rsidTr="00CB418E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5425" w:rsidRDefault="00595785" w:rsidP="00440A6C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7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5957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Хрещатовского</w:t>
            </w:r>
            <w:proofErr w:type="spellEnd"/>
            <w:r w:rsidRPr="005957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</w:t>
            </w:r>
          </w:p>
          <w:p w:rsidR="00595785" w:rsidRPr="00595785" w:rsidRDefault="00595785" w:rsidP="00440A6C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7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Воронежской области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5785" w:rsidRPr="00595785" w:rsidRDefault="00595785" w:rsidP="00440A6C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957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Н.И.Шулекин</w:t>
            </w:r>
            <w:proofErr w:type="spellEnd"/>
          </w:p>
        </w:tc>
      </w:tr>
    </w:tbl>
    <w:p w:rsidR="00E05065" w:rsidRPr="00E05065" w:rsidRDefault="00E05065" w:rsidP="00440A6C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E05065" w:rsidRPr="00E05065" w:rsidSect="00440A6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2318A"/>
    <w:multiLevelType w:val="hybridMultilevel"/>
    <w:tmpl w:val="8F845ADC"/>
    <w:lvl w:ilvl="0" w:tplc="BB98350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B4A"/>
    <w:rsid w:val="000058B4"/>
    <w:rsid w:val="00021659"/>
    <w:rsid w:val="00030131"/>
    <w:rsid w:val="0005179F"/>
    <w:rsid w:val="00160216"/>
    <w:rsid w:val="001A0015"/>
    <w:rsid w:val="00231928"/>
    <w:rsid w:val="00241F01"/>
    <w:rsid w:val="00251A42"/>
    <w:rsid w:val="00267519"/>
    <w:rsid w:val="002B4D12"/>
    <w:rsid w:val="002D1EC2"/>
    <w:rsid w:val="002E3301"/>
    <w:rsid w:val="00353DCC"/>
    <w:rsid w:val="003B7E47"/>
    <w:rsid w:val="00420E9C"/>
    <w:rsid w:val="00440A6C"/>
    <w:rsid w:val="00441FE5"/>
    <w:rsid w:val="004F1333"/>
    <w:rsid w:val="004F1D4D"/>
    <w:rsid w:val="004F37E4"/>
    <w:rsid w:val="00500E0D"/>
    <w:rsid w:val="005178F8"/>
    <w:rsid w:val="00595785"/>
    <w:rsid w:val="005A5425"/>
    <w:rsid w:val="005C259F"/>
    <w:rsid w:val="00607203"/>
    <w:rsid w:val="00662B5D"/>
    <w:rsid w:val="007A5B01"/>
    <w:rsid w:val="007C510D"/>
    <w:rsid w:val="007F1EB3"/>
    <w:rsid w:val="0090566A"/>
    <w:rsid w:val="00947215"/>
    <w:rsid w:val="00A51602"/>
    <w:rsid w:val="00A737C5"/>
    <w:rsid w:val="00AA336B"/>
    <w:rsid w:val="00AB375B"/>
    <w:rsid w:val="00AB7B4A"/>
    <w:rsid w:val="00B21155"/>
    <w:rsid w:val="00C64F92"/>
    <w:rsid w:val="00D02E86"/>
    <w:rsid w:val="00D37A71"/>
    <w:rsid w:val="00D635D8"/>
    <w:rsid w:val="00DA3A33"/>
    <w:rsid w:val="00E05065"/>
    <w:rsid w:val="00EC01FE"/>
    <w:rsid w:val="00ED515F"/>
    <w:rsid w:val="00F05429"/>
    <w:rsid w:val="00F30765"/>
    <w:rsid w:val="00F4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74B59"/>
  <w15:chartTrackingRefBased/>
  <w15:docId w15:val="{FAB62179-D30D-4B6F-B10C-655291D9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1FE"/>
    <w:pPr>
      <w:ind w:left="720"/>
      <w:contextualSpacing/>
    </w:pPr>
  </w:style>
  <w:style w:type="paragraph" w:styleId="a4">
    <w:name w:val="No Spacing"/>
    <w:link w:val="a5"/>
    <w:uiPriority w:val="1"/>
    <w:qFormat/>
    <w:rsid w:val="00A737C5"/>
    <w:pPr>
      <w:spacing w:after="0" w:line="240" w:lineRule="auto"/>
    </w:pPr>
    <w:rPr>
      <w:rFonts w:ascii="Calibri" w:eastAsia="Calibri" w:hAnsi="Calibri" w:cs="R"/>
    </w:rPr>
  </w:style>
  <w:style w:type="character" w:customStyle="1" w:styleId="a5">
    <w:name w:val="Без интервала Знак"/>
    <w:link w:val="a4"/>
    <w:uiPriority w:val="1"/>
    <w:locked/>
    <w:rsid w:val="00A737C5"/>
    <w:rPr>
      <w:rFonts w:ascii="Calibri" w:eastAsia="Calibri" w:hAnsi="Calibri" w:cs="R"/>
    </w:rPr>
  </w:style>
  <w:style w:type="paragraph" w:styleId="a6">
    <w:name w:val="Balloon Text"/>
    <w:basedOn w:val="a"/>
    <w:link w:val="a7"/>
    <w:uiPriority w:val="99"/>
    <w:semiHidden/>
    <w:unhideWhenUsed/>
    <w:rsid w:val="00441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1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0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6361" TargetMode="External"/><Relationship Id="rId13" Type="http://schemas.openxmlformats.org/officeDocument/2006/relationships/hyperlink" Target="https://login.consultant.ru/link/?req=doc&amp;base=LAW&amp;n=465787&amp;dst=1601" TargetMode="External"/><Relationship Id="rId18" Type="http://schemas.openxmlformats.org/officeDocument/2006/relationships/hyperlink" Target="https://login.consultant.ru/link/?req=doc&amp;base=LAW&amp;n=465787&amp;dst=639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27318&amp;dst=100013" TargetMode="External"/><Relationship Id="rId12" Type="http://schemas.openxmlformats.org/officeDocument/2006/relationships/hyperlink" Target="https://login.consultant.ru/link/?req=doc&amp;base=LAW&amp;n=427318&amp;dst=100056" TargetMode="External"/><Relationship Id="rId17" Type="http://schemas.openxmlformats.org/officeDocument/2006/relationships/hyperlink" Target="https://login.consultant.ru/link/?req=doc&amp;base=LAW&amp;n=465787&amp;dst=63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5787&amp;dst=63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1394&amp;dst=100013" TargetMode="External"/><Relationship Id="rId11" Type="http://schemas.openxmlformats.org/officeDocument/2006/relationships/hyperlink" Target="https://login.consultant.ru/link/?req=doc&amp;base=LAW&amp;n=465787&amp;dst=15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5787&amp;dst=633" TargetMode="External"/><Relationship Id="rId10" Type="http://schemas.openxmlformats.org/officeDocument/2006/relationships/hyperlink" Target="https://login.consultant.ru/link/?req=doc&amp;base=LAW&amp;n=465787&amp;dst=44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787&amp;dst=441" TargetMode="External"/><Relationship Id="rId14" Type="http://schemas.openxmlformats.org/officeDocument/2006/relationships/hyperlink" Target="https://login.consultant.ru/link/?req=doc&amp;base=LAW&amp;n=465787&amp;dst=6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3ADEF-9748-415C-956A-2147263D8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Admin</cp:lastModifiedBy>
  <cp:revision>51</cp:revision>
  <cp:lastPrinted>2024-02-24T08:19:00Z</cp:lastPrinted>
  <dcterms:created xsi:type="dcterms:W3CDTF">2024-02-08T11:53:00Z</dcterms:created>
  <dcterms:modified xsi:type="dcterms:W3CDTF">2024-02-24T08:19:00Z</dcterms:modified>
</cp:coreProperties>
</file>