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22" w:rsidRPr="002D204C" w:rsidRDefault="00BB6B22" w:rsidP="00751A45">
      <w:pPr>
        <w:jc w:val="both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13692B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2B5CEB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B5CEB">
        <w:rPr>
          <w:rFonts w:ascii="Arial" w:eastAsia="Calibri" w:hAnsi="Arial" w:cs="Arial"/>
          <w:color w:val="000000" w:themeColor="text1"/>
        </w:rPr>
        <w:t>о</w:t>
      </w:r>
      <w:r w:rsidR="004D5ED8" w:rsidRPr="002B5CEB">
        <w:rPr>
          <w:rFonts w:ascii="Arial" w:eastAsia="Calibri" w:hAnsi="Arial" w:cs="Arial"/>
          <w:color w:val="000000" w:themeColor="text1"/>
        </w:rPr>
        <w:t>т</w:t>
      </w:r>
      <w:r w:rsidR="002D204C" w:rsidRPr="002B5CEB">
        <w:rPr>
          <w:rFonts w:ascii="Arial" w:eastAsia="Calibri" w:hAnsi="Arial" w:cs="Arial"/>
          <w:color w:val="000000" w:themeColor="text1"/>
        </w:rPr>
        <w:t xml:space="preserve"> </w:t>
      </w:r>
      <w:r w:rsidR="0027550B">
        <w:rPr>
          <w:rFonts w:ascii="Arial" w:eastAsia="Calibri" w:hAnsi="Arial" w:cs="Arial"/>
          <w:color w:val="000000" w:themeColor="text1"/>
        </w:rPr>
        <w:t>23</w:t>
      </w:r>
      <w:bookmarkStart w:id="0" w:name="_GoBack"/>
      <w:bookmarkEnd w:id="0"/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декабря</w:t>
      </w:r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2022</w:t>
      </w:r>
      <w:r w:rsidR="004D5ED8" w:rsidRPr="002B5CEB">
        <w:rPr>
          <w:rFonts w:ascii="Arial" w:eastAsia="Calibri" w:hAnsi="Arial" w:cs="Arial"/>
          <w:color w:val="000000" w:themeColor="text1"/>
        </w:rPr>
        <w:t xml:space="preserve"> г. № </w:t>
      </w:r>
      <w:r w:rsidR="00F54913">
        <w:rPr>
          <w:rFonts w:ascii="Arial" w:eastAsia="Calibri" w:hAnsi="Arial" w:cs="Arial"/>
          <w:color w:val="000000" w:themeColor="text1"/>
        </w:rPr>
        <w:t>98</w:t>
      </w:r>
    </w:p>
    <w:p w:rsidR="00B573CD" w:rsidRDefault="0013692B" w:rsidP="00751A45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0179E3" w:rsidRDefault="000179E3" w:rsidP="00751A45">
      <w:pPr>
        <w:ind w:firstLine="709"/>
        <w:jc w:val="both"/>
        <w:rPr>
          <w:rFonts w:ascii="Arial" w:eastAsia="Calibri" w:hAnsi="Arial" w:cs="Arial"/>
        </w:rPr>
      </w:pPr>
    </w:p>
    <w:p w:rsidR="002873E0" w:rsidRDefault="006148AF" w:rsidP="006749EF">
      <w:pPr>
        <w:ind w:left="709" w:right="-1"/>
        <w:rPr>
          <w:rFonts w:ascii="Arial" w:hAnsi="Arial" w:cs="Arial"/>
          <w:b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13692B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0C50F3">
        <w:rPr>
          <w:rFonts w:ascii="Arial" w:hAnsi="Arial" w:cs="Arial"/>
          <w:b/>
          <w:sz w:val="32"/>
          <w:szCs w:val="32"/>
        </w:rPr>
        <w:t>от 18</w:t>
      </w:r>
      <w:r w:rsidR="00BD1BCD" w:rsidRPr="00BD1BCD">
        <w:rPr>
          <w:rFonts w:ascii="Arial" w:hAnsi="Arial" w:cs="Arial"/>
          <w:b/>
          <w:sz w:val="32"/>
          <w:szCs w:val="32"/>
        </w:rPr>
        <w:t>.</w:t>
      </w:r>
      <w:r w:rsidR="008E1A36">
        <w:rPr>
          <w:rFonts w:ascii="Arial" w:hAnsi="Arial" w:cs="Arial"/>
          <w:b/>
          <w:sz w:val="32"/>
          <w:szCs w:val="32"/>
        </w:rPr>
        <w:t>10.2016 г. № 82</w:t>
      </w:r>
      <w:r w:rsidR="00BD1BCD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</w:t>
      </w:r>
      <w:r w:rsidR="00BD1BCD" w:rsidRPr="00BD1BCD">
        <w:rPr>
          <w:rFonts w:ascii="Arial" w:hAnsi="Arial" w:cs="Arial"/>
          <w:b/>
          <w:sz w:val="32"/>
          <w:szCs w:val="32"/>
        </w:rPr>
        <w:t xml:space="preserve"> по предо</w:t>
      </w:r>
      <w:r w:rsidR="00BD1BCD">
        <w:rPr>
          <w:rFonts w:ascii="Arial" w:hAnsi="Arial" w:cs="Arial"/>
          <w:b/>
          <w:sz w:val="32"/>
          <w:szCs w:val="32"/>
        </w:rPr>
        <w:t>ставлению муниципальной услуги</w:t>
      </w:r>
      <w:r w:rsidR="002873E0">
        <w:rPr>
          <w:rFonts w:ascii="Arial" w:hAnsi="Arial" w:cs="Arial"/>
          <w:b/>
          <w:sz w:val="32"/>
          <w:szCs w:val="32"/>
        </w:rPr>
        <w:t xml:space="preserve"> </w:t>
      </w:r>
      <w:r w:rsidR="002873E0" w:rsidRPr="002873E0">
        <w:rPr>
          <w:rFonts w:ascii="Arial" w:hAnsi="Arial" w:cs="Arial"/>
          <w:b/>
          <w:sz w:val="32"/>
          <w:szCs w:val="32"/>
        </w:rPr>
        <w:t>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="00360E31">
        <w:rPr>
          <w:rFonts w:ascii="Arial" w:hAnsi="Arial" w:cs="Arial"/>
          <w:b/>
          <w:sz w:val="32"/>
          <w:szCs w:val="32"/>
        </w:rPr>
        <w:t xml:space="preserve"> </w:t>
      </w:r>
      <w:r w:rsidR="002873E0">
        <w:rPr>
          <w:rFonts w:ascii="Arial" w:hAnsi="Arial" w:cs="Arial"/>
          <w:b/>
          <w:sz w:val="32"/>
          <w:szCs w:val="32"/>
        </w:rPr>
        <w:t>(в</w:t>
      </w:r>
      <w:r w:rsidR="002873E0" w:rsidRPr="002873E0">
        <w:rPr>
          <w:rFonts w:ascii="Arial" w:hAnsi="Arial" w:cs="Arial"/>
          <w:b/>
          <w:sz w:val="32"/>
          <w:szCs w:val="32"/>
        </w:rPr>
        <w:t xml:space="preserve"> ред. пост. от 08.10.2018 № 52, от 31.05.2019 № 49)</w:t>
      </w:r>
    </w:p>
    <w:p w:rsidR="00B573CD" w:rsidRDefault="001A022F" w:rsidP="006749EF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</w:t>
      </w:r>
      <w:r w:rsidR="00B573CD">
        <w:rPr>
          <w:rFonts w:ascii="Arial" w:hAnsi="Arial" w:cs="Arial"/>
        </w:rPr>
        <w:t>и от 06.10.2003 г. № 131-ФЗ «Об</w:t>
      </w:r>
    </w:p>
    <w:p w:rsidR="00C1021F" w:rsidRDefault="001A022F" w:rsidP="00B573CD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9459EF" w:rsidRDefault="00C1021F" w:rsidP="006749EF">
      <w:pPr>
        <w:tabs>
          <w:tab w:val="center" w:pos="4677"/>
          <w:tab w:val="left" w:pos="7815"/>
        </w:tabs>
        <w:ind w:firstLine="709"/>
        <w:rPr>
          <w:rFonts w:ascii="Arial" w:hAnsi="Arial" w:cs="Arial"/>
        </w:rPr>
      </w:pPr>
      <w:r w:rsidRPr="009459EF">
        <w:rPr>
          <w:rFonts w:ascii="Arial" w:hAnsi="Arial" w:cs="Arial"/>
        </w:rPr>
        <w:t xml:space="preserve">1. </w:t>
      </w:r>
      <w:r w:rsidR="001A022F" w:rsidRPr="009459EF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13692B" w:rsidRPr="009459EF">
        <w:rPr>
          <w:rFonts w:ascii="Arial" w:hAnsi="Arial" w:cs="Arial"/>
        </w:rPr>
        <w:t>Хрещатовского</w:t>
      </w:r>
      <w:proofErr w:type="spellEnd"/>
      <w:r w:rsidR="001A022F" w:rsidRPr="009459EF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1D51FE" w:rsidRPr="009459EF">
        <w:rPr>
          <w:rFonts w:ascii="Arial" w:hAnsi="Arial" w:cs="Arial"/>
        </w:rPr>
        <w:t xml:space="preserve"> </w:t>
      </w:r>
      <w:r w:rsidR="008E1A36">
        <w:rPr>
          <w:rFonts w:ascii="Arial" w:hAnsi="Arial" w:cs="Arial"/>
        </w:rPr>
        <w:t>от 18.10.2016 г. № 82</w:t>
      </w:r>
      <w:r w:rsidR="00CB0208" w:rsidRPr="00CB0208">
        <w:rPr>
          <w:rFonts w:ascii="Arial" w:hAnsi="Arial" w:cs="Arial"/>
        </w:rPr>
        <w:t xml:space="preserve"> «Об утверждении административного регламента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 (в ред. пост. от 08.10.2018 № 52, от 31.05.2019 № 49)</w:t>
      </w:r>
      <w:r w:rsidR="006749EF" w:rsidRPr="009459EF">
        <w:rPr>
          <w:rFonts w:ascii="Arial" w:hAnsi="Arial" w:cs="Arial"/>
        </w:rPr>
        <w:t xml:space="preserve"> </w:t>
      </w:r>
      <w:r w:rsidR="001A022F" w:rsidRPr="009459EF">
        <w:rPr>
          <w:rFonts w:ascii="Arial" w:eastAsia="Calibri" w:hAnsi="Arial" w:cs="Arial"/>
        </w:rPr>
        <w:t>следующие изменения:</w:t>
      </w:r>
    </w:p>
    <w:p w:rsid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</w:t>
      </w:r>
      <w:r w:rsidR="008E5218">
        <w:rPr>
          <w:rFonts w:ascii="Arial" w:eastAsia="Calibri" w:hAnsi="Arial" w:cs="Arial"/>
        </w:rPr>
        <w:t xml:space="preserve">1. В административном регламенте по предоставлению муниципальной услуги </w:t>
      </w:r>
      <w:r w:rsidR="008E5218" w:rsidRPr="008E5218">
        <w:rPr>
          <w:rFonts w:ascii="Arial" w:eastAsia="Calibri" w:hAnsi="Arial" w:cs="Arial"/>
        </w:rPr>
        <w:t xml:space="preserve">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</w:t>
      </w:r>
      <w:proofErr w:type="gramStart"/>
      <w:r w:rsidR="008E5218" w:rsidRPr="008E5218">
        <w:rPr>
          <w:rFonts w:ascii="Arial" w:eastAsia="Calibri" w:hAnsi="Arial" w:cs="Arial"/>
        </w:rPr>
        <w:t>собственности»</w:t>
      </w:r>
      <w:r w:rsidR="008E5218">
        <w:rPr>
          <w:rFonts w:ascii="Arial" w:eastAsia="Calibri" w:hAnsi="Arial" w:cs="Arial"/>
        </w:rPr>
        <w:t>(</w:t>
      </w:r>
      <w:proofErr w:type="gramEnd"/>
      <w:r w:rsidR="008E5218">
        <w:rPr>
          <w:rFonts w:ascii="Arial" w:eastAsia="Calibri" w:hAnsi="Arial" w:cs="Arial"/>
        </w:rPr>
        <w:t>далее-Административный регламент):</w:t>
      </w:r>
    </w:p>
    <w:p w:rsidR="008E5218" w:rsidRDefault="008E5218" w:rsidP="008E5218">
      <w:pPr>
        <w:suppressAutoHyphens/>
        <w:ind w:left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1.1.1. Пункт 2.12. Административного регламента изложить в следующей</w:t>
      </w:r>
    </w:p>
    <w:p w:rsidR="0013280C" w:rsidRDefault="008E5218" w:rsidP="008E5218">
      <w:pPr>
        <w:suppressAutoHyphens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редакции:</w:t>
      </w:r>
    </w:p>
    <w:p w:rsidR="0004292D" w:rsidRPr="0004292D" w:rsidRDefault="0004292D" w:rsidP="0004292D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04292D">
        <w:rPr>
          <w:rFonts w:ascii="Arial" w:hAnsi="Arial" w:cs="Arial"/>
          <w:color w:val="000000"/>
        </w:rPr>
        <w:t>2.12. Показатели доступности и качества муниципальной услуги.</w:t>
      </w:r>
    </w:p>
    <w:p w:rsidR="0004292D" w:rsidRPr="0004292D" w:rsidRDefault="0004292D" w:rsidP="0004292D">
      <w:pPr>
        <w:ind w:firstLine="709"/>
        <w:jc w:val="both"/>
        <w:rPr>
          <w:rFonts w:ascii="Arial" w:hAnsi="Arial" w:cs="Arial"/>
          <w:color w:val="000000"/>
        </w:rPr>
      </w:pPr>
      <w:r w:rsidRPr="0004292D">
        <w:rPr>
          <w:rFonts w:ascii="Arial" w:hAnsi="Arial" w:cs="Arial"/>
          <w:color w:val="000000"/>
        </w:rPr>
        <w:t>2.12.1. Показателями доступности муниципальной услуги являются:</w:t>
      </w:r>
    </w:p>
    <w:p w:rsidR="0004292D" w:rsidRPr="0004292D" w:rsidRDefault="0004292D" w:rsidP="0004292D">
      <w:pPr>
        <w:ind w:firstLine="709"/>
        <w:jc w:val="both"/>
        <w:rPr>
          <w:rFonts w:ascii="Arial" w:hAnsi="Arial" w:cs="Arial"/>
          <w:color w:val="000000"/>
        </w:rPr>
      </w:pPr>
      <w:r w:rsidRPr="0004292D">
        <w:rPr>
          <w:rFonts w:ascii="Arial" w:hAnsi="Arial" w:cs="Arial"/>
          <w:color w:val="000000"/>
        </w:rPr>
        <w:t xml:space="preserve">- оборудование территорий, прилегающих к месторасположению </w:t>
      </w:r>
      <w:proofErr w:type="gramStart"/>
      <w:r w:rsidRPr="0004292D">
        <w:rPr>
          <w:rFonts w:ascii="Arial" w:hAnsi="Arial" w:cs="Arial"/>
          <w:color w:val="000000"/>
        </w:rPr>
        <w:t>органа</w:t>
      </w:r>
      <w:proofErr w:type="gramEnd"/>
      <w:r w:rsidRPr="0004292D">
        <w:rPr>
          <w:rFonts w:ascii="Arial" w:hAnsi="Arial" w:cs="Arial"/>
          <w:color w:val="000000"/>
        </w:rPr>
        <w:t xml:space="preserve">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04292D" w:rsidRPr="0004292D" w:rsidRDefault="0004292D" w:rsidP="0004292D">
      <w:pPr>
        <w:ind w:firstLine="709"/>
        <w:jc w:val="both"/>
        <w:rPr>
          <w:rFonts w:ascii="Arial" w:hAnsi="Arial" w:cs="Arial"/>
          <w:color w:val="000000"/>
        </w:rPr>
      </w:pPr>
      <w:r w:rsidRPr="0004292D">
        <w:rPr>
          <w:rFonts w:ascii="Arial" w:hAnsi="Arial" w:cs="Arial"/>
          <w:color w:val="000000"/>
        </w:rPr>
        <w:lastRenderedPageBreak/>
        <w:t>- оборудование мест ожидания в органе предоставляющего услугу доступными местами общего пользования;</w:t>
      </w:r>
    </w:p>
    <w:p w:rsidR="0004292D" w:rsidRPr="0004292D" w:rsidRDefault="0004292D" w:rsidP="0004292D">
      <w:pPr>
        <w:ind w:firstLine="709"/>
        <w:jc w:val="both"/>
        <w:rPr>
          <w:rFonts w:ascii="Arial" w:hAnsi="Arial" w:cs="Arial"/>
          <w:color w:val="000000"/>
        </w:rPr>
      </w:pPr>
      <w:r w:rsidRPr="0004292D">
        <w:rPr>
          <w:rFonts w:ascii="Arial" w:hAnsi="Arial" w:cs="Arial"/>
          <w:color w:val="000000"/>
        </w:rPr>
        <w:t>- оборудование мест ожидания и мест приема заявителей в органе предоставляющего услугу стульями, столами (стойками) для возможности оформления документов;</w:t>
      </w:r>
    </w:p>
    <w:p w:rsidR="0004292D" w:rsidRPr="0004292D" w:rsidRDefault="0004292D" w:rsidP="0004292D">
      <w:pPr>
        <w:ind w:firstLine="709"/>
        <w:jc w:val="both"/>
        <w:rPr>
          <w:rFonts w:ascii="Arial" w:hAnsi="Arial" w:cs="Arial"/>
          <w:color w:val="000000"/>
        </w:rPr>
      </w:pPr>
      <w:r w:rsidRPr="0004292D">
        <w:rPr>
          <w:rFonts w:ascii="Arial" w:hAnsi="Arial" w:cs="Arial"/>
          <w:color w:val="000000"/>
        </w:rPr>
        <w:t xml:space="preserve">- соблюдение графика работы </w:t>
      </w:r>
      <w:proofErr w:type="gramStart"/>
      <w:r w:rsidRPr="0004292D">
        <w:rPr>
          <w:rFonts w:ascii="Arial" w:hAnsi="Arial" w:cs="Arial"/>
          <w:color w:val="000000"/>
        </w:rPr>
        <w:t>органа</w:t>
      </w:r>
      <w:proofErr w:type="gramEnd"/>
      <w:r w:rsidRPr="0004292D">
        <w:rPr>
          <w:rFonts w:ascii="Arial" w:hAnsi="Arial" w:cs="Arial"/>
          <w:color w:val="000000"/>
        </w:rPr>
        <w:t xml:space="preserve"> предоставляющего услугу;</w:t>
      </w:r>
    </w:p>
    <w:p w:rsidR="0004292D" w:rsidRPr="0004292D" w:rsidRDefault="0004292D" w:rsidP="0004292D">
      <w:pPr>
        <w:ind w:firstLine="709"/>
        <w:jc w:val="both"/>
        <w:rPr>
          <w:rFonts w:ascii="Arial" w:hAnsi="Arial" w:cs="Arial"/>
          <w:color w:val="000000"/>
        </w:rPr>
      </w:pPr>
      <w:r w:rsidRPr="0004292D">
        <w:rPr>
          <w:rFonts w:ascii="Arial" w:hAnsi="Arial" w:cs="Arial"/>
          <w:color w:val="000000"/>
        </w:rPr>
        <w:t>- размещение полной, достоверной и актуальной информации о муниципальной услуге на Портале Воронежской области в сети Интернет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04292D" w:rsidRDefault="0004292D" w:rsidP="0004292D">
      <w:pPr>
        <w:ind w:firstLine="709"/>
        <w:jc w:val="both"/>
        <w:rPr>
          <w:rFonts w:ascii="Arial" w:hAnsi="Arial" w:cs="Arial"/>
          <w:color w:val="000000"/>
        </w:rPr>
      </w:pPr>
      <w:r w:rsidRPr="0004292D">
        <w:rPr>
          <w:rFonts w:ascii="Arial" w:hAnsi="Arial" w:cs="Arial"/>
          <w:color w:val="000000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  <w:r>
        <w:rPr>
          <w:rFonts w:ascii="Arial" w:hAnsi="Arial" w:cs="Arial"/>
          <w:color w:val="000000"/>
        </w:rPr>
        <w:t>»</w:t>
      </w:r>
    </w:p>
    <w:p w:rsidR="0004292D" w:rsidRPr="0004292D" w:rsidRDefault="0004292D" w:rsidP="0004292D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1.1.2.В разделе 2 перенумеровать пункт</w:t>
      </w:r>
      <w:r w:rsidR="00301FCE">
        <w:rPr>
          <w:rFonts w:ascii="Arial" w:hAnsi="Arial" w:cs="Arial"/>
          <w:color w:val="000000"/>
        </w:rPr>
        <w:t xml:space="preserve"> «</w:t>
      </w:r>
      <w:r>
        <w:rPr>
          <w:rFonts w:ascii="Arial" w:hAnsi="Arial" w:cs="Arial"/>
          <w:color w:val="000000"/>
        </w:rPr>
        <w:t>2.13.2» на пункт «2.13.1».</w:t>
      </w:r>
    </w:p>
    <w:p w:rsidR="0053729E" w:rsidRDefault="0053729E" w:rsidP="0004292D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1.1.3. Пункт 2.14. Административного регламента изложить в следующей редакции:</w:t>
      </w:r>
    </w:p>
    <w:p w:rsidR="0004292D" w:rsidRPr="0004292D" w:rsidRDefault="00CA43C9" w:rsidP="0004292D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«2.14</w:t>
      </w:r>
      <w:r w:rsidR="0004292D" w:rsidRPr="0004292D">
        <w:rPr>
          <w:rFonts w:ascii="Arial" w:hAnsi="Arial" w:cs="Arial"/>
          <w:color w:val="000000"/>
        </w:rPr>
        <w:t>.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04292D" w:rsidRPr="0004292D" w:rsidRDefault="00CA43C9" w:rsidP="00CA43C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2.14</w:t>
      </w:r>
      <w:r w:rsidR="0004292D" w:rsidRPr="0004292D">
        <w:rPr>
          <w:rFonts w:ascii="Arial" w:hAnsi="Arial" w:cs="Arial"/>
          <w:color w:val="000000"/>
        </w:rPr>
        <w:t xml:space="preserve">.1. Предоставление муниципальной </w:t>
      </w:r>
      <w:r>
        <w:rPr>
          <w:rFonts w:ascii="Arial" w:hAnsi="Arial" w:cs="Arial"/>
          <w:color w:val="000000"/>
        </w:rPr>
        <w:t>услуги в МФЦ не осуществляется.</w:t>
      </w:r>
    </w:p>
    <w:p w:rsidR="0004292D" w:rsidRPr="0004292D" w:rsidRDefault="00CA43C9" w:rsidP="0004292D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2.14</w:t>
      </w:r>
      <w:r w:rsidR="0004292D" w:rsidRPr="0004292D">
        <w:rPr>
          <w:rFonts w:ascii="Arial" w:hAnsi="Arial" w:cs="Arial"/>
          <w:color w:val="000000"/>
        </w:rPr>
        <w:t>.2. 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(http:/hreshatoe.ru), на Едином портале государственных и муниципальных услуг (функций) (www.gosuslugi.ru) и Портале Воронежской области в сети Интернет.</w:t>
      </w:r>
    </w:p>
    <w:p w:rsidR="0004292D" w:rsidRDefault="00CA43C9" w:rsidP="00CA43C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2.14</w:t>
      </w:r>
      <w:r w:rsidR="0004292D" w:rsidRPr="0004292D">
        <w:rPr>
          <w:rFonts w:ascii="Arial" w:hAnsi="Arial" w:cs="Arial"/>
          <w:color w:val="000000"/>
        </w:rPr>
        <w:t>.3. 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 в сети Интернет.</w:t>
      </w:r>
      <w:r>
        <w:rPr>
          <w:rFonts w:ascii="Arial" w:hAnsi="Arial" w:cs="Arial"/>
          <w:color w:val="000000"/>
        </w:rPr>
        <w:t>»</w:t>
      </w:r>
    </w:p>
    <w:p w:rsidR="00774309" w:rsidRDefault="00543EBC" w:rsidP="00774309">
      <w:pPr>
        <w:ind w:firstLine="709"/>
        <w:jc w:val="both"/>
        <w:rPr>
          <w:rFonts w:ascii="Arial" w:hAnsi="Arial" w:cs="Arial"/>
          <w:color w:val="000000"/>
        </w:rPr>
      </w:pPr>
      <w:r w:rsidRPr="002D204C">
        <w:rPr>
          <w:rFonts w:ascii="Arial" w:eastAsia="Calibri" w:hAnsi="Arial" w:cs="Arial"/>
        </w:rPr>
        <w:t>1.1.</w:t>
      </w:r>
      <w:r w:rsidR="00301FCE">
        <w:rPr>
          <w:rFonts w:ascii="Arial" w:eastAsia="Calibri" w:hAnsi="Arial" w:cs="Arial"/>
        </w:rPr>
        <w:t>4</w:t>
      </w:r>
      <w:r w:rsidR="008A0F74">
        <w:rPr>
          <w:rFonts w:ascii="Arial" w:eastAsia="Calibri" w:hAnsi="Arial" w:cs="Arial"/>
        </w:rPr>
        <w:t>.</w:t>
      </w:r>
      <w:r w:rsidRPr="002D204C">
        <w:rPr>
          <w:rFonts w:ascii="Arial" w:eastAsia="Calibri" w:hAnsi="Arial" w:cs="Arial"/>
        </w:rPr>
        <w:t xml:space="preserve"> </w:t>
      </w:r>
      <w:r w:rsidR="00774309">
        <w:rPr>
          <w:rFonts w:ascii="Arial" w:eastAsia="Calibri" w:hAnsi="Arial" w:cs="Arial"/>
        </w:rPr>
        <w:t>Раздел 5 «</w:t>
      </w:r>
      <w:r w:rsidR="00774309" w:rsidRPr="00774309">
        <w:rPr>
          <w:rFonts w:ascii="Arial" w:eastAsia="Calibri" w:hAnsi="Arial" w:cs="Arial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="00774309" w:rsidRPr="00592875">
        <w:rPr>
          <w:rFonts w:ascii="Arial" w:hAnsi="Arial" w:cs="Arial"/>
          <w:color w:val="000000"/>
        </w:rPr>
        <w:t>предоставляющего муниципальную услугу, либо муниципального служащего</w:t>
      </w:r>
      <w:r w:rsidR="00774309">
        <w:rPr>
          <w:rFonts w:ascii="Arial" w:hAnsi="Arial" w:cs="Arial"/>
          <w:color w:val="000000"/>
        </w:rPr>
        <w:t>» изложить в следующей редакции: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774309">
        <w:rPr>
          <w:rFonts w:ascii="Arial" w:hAnsi="Arial" w:cs="Arial"/>
          <w:color w:val="000000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5.2. Заявитель может обратиться с жалобой в том числе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регистрации запроса о предоставлении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lastRenderedPageBreak/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5.3. Заявители имеют право на получение информации, необходимой для обоснования и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5.4. Оснований для отказа в рассмотрении жалобы не имеется.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5.5. Основанием для начала процедуры досудебного (внесудебного) обжалования является поступившая жалоба.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подается в письменной форме на бумажном носителе, в электронной форме.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5.6. Жалоба должна содержать: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Глава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в удовлетворении жалобы отказывается.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подача жалобы лицом, полномочия которого не подтверждены в порядке, установленном законодательством;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4) если обжалуемые действия являются правомерными.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4309" w:rsidRPr="00592875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774309" w:rsidRDefault="001A022F" w:rsidP="00751A45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2B5CEB" w:rsidRPr="002D204C" w:rsidRDefault="002B5CEB" w:rsidP="00751A45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6731E1" w:rsidRPr="002D204C" w:rsidTr="00774309">
        <w:tc>
          <w:tcPr>
            <w:tcW w:w="4928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3692B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6731E1" w:rsidRPr="002D204C" w:rsidRDefault="0013692B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00212A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A11B8"/>
    <w:multiLevelType w:val="multilevel"/>
    <w:tmpl w:val="DB303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212A"/>
    <w:rsid w:val="000050DA"/>
    <w:rsid w:val="000146FD"/>
    <w:rsid w:val="000179E3"/>
    <w:rsid w:val="0004292D"/>
    <w:rsid w:val="000900BE"/>
    <w:rsid w:val="000A6FAB"/>
    <w:rsid w:val="000C4115"/>
    <w:rsid w:val="000C50F3"/>
    <w:rsid w:val="000D3AEC"/>
    <w:rsid w:val="000F0F6E"/>
    <w:rsid w:val="0013280C"/>
    <w:rsid w:val="0013518C"/>
    <w:rsid w:val="0013692B"/>
    <w:rsid w:val="00145C8E"/>
    <w:rsid w:val="00182551"/>
    <w:rsid w:val="001A022F"/>
    <w:rsid w:val="001B5E04"/>
    <w:rsid w:val="001D51FE"/>
    <w:rsid w:val="0020136C"/>
    <w:rsid w:val="00230476"/>
    <w:rsid w:val="0027550B"/>
    <w:rsid w:val="002873E0"/>
    <w:rsid w:val="002A6C7A"/>
    <w:rsid w:val="002B0502"/>
    <w:rsid w:val="002B5CEB"/>
    <w:rsid w:val="002C570C"/>
    <w:rsid w:val="002C6AF1"/>
    <w:rsid w:val="002D204C"/>
    <w:rsid w:val="002F6797"/>
    <w:rsid w:val="00301FCE"/>
    <w:rsid w:val="00360E31"/>
    <w:rsid w:val="00386F84"/>
    <w:rsid w:val="00390DD6"/>
    <w:rsid w:val="0039439E"/>
    <w:rsid w:val="003A3EF5"/>
    <w:rsid w:val="003E3213"/>
    <w:rsid w:val="0041312D"/>
    <w:rsid w:val="00467444"/>
    <w:rsid w:val="004B3A04"/>
    <w:rsid w:val="004C0DDC"/>
    <w:rsid w:val="004C35DA"/>
    <w:rsid w:val="004D5ED8"/>
    <w:rsid w:val="004D6FBD"/>
    <w:rsid w:val="00526AED"/>
    <w:rsid w:val="005355B0"/>
    <w:rsid w:val="0053729E"/>
    <w:rsid w:val="00543EBC"/>
    <w:rsid w:val="00563B38"/>
    <w:rsid w:val="005A441E"/>
    <w:rsid w:val="005F41F7"/>
    <w:rsid w:val="0060230F"/>
    <w:rsid w:val="006148AF"/>
    <w:rsid w:val="006348F0"/>
    <w:rsid w:val="006731E1"/>
    <w:rsid w:val="006749EF"/>
    <w:rsid w:val="00681960"/>
    <w:rsid w:val="00690112"/>
    <w:rsid w:val="006A5ABD"/>
    <w:rsid w:val="006A78D3"/>
    <w:rsid w:val="006D01EA"/>
    <w:rsid w:val="006E3515"/>
    <w:rsid w:val="00705483"/>
    <w:rsid w:val="007116A2"/>
    <w:rsid w:val="00716557"/>
    <w:rsid w:val="007438BA"/>
    <w:rsid w:val="00751A45"/>
    <w:rsid w:val="007666F3"/>
    <w:rsid w:val="00774309"/>
    <w:rsid w:val="00775BC1"/>
    <w:rsid w:val="007A7D53"/>
    <w:rsid w:val="007D0078"/>
    <w:rsid w:val="00832859"/>
    <w:rsid w:val="008605F2"/>
    <w:rsid w:val="008656A8"/>
    <w:rsid w:val="00871758"/>
    <w:rsid w:val="008A0F74"/>
    <w:rsid w:val="008B26BB"/>
    <w:rsid w:val="008E1A36"/>
    <w:rsid w:val="008E5218"/>
    <w:rsid w:val="00907F14"/>
    <w:rsid w:val="00940143"/>
    <w:rsid w:val="009459EF"/>
    <w:rsid w:val="00972F80"/>
    <w:rsid w:val="009B0487"/>
    <w:rsid w:val="009B425D"/>
    <w:rsid w:val="009B7EE9"/>
    <w:rsid w:val="00A05994"/>
    <w:rsid w:val="00A3387E"/>
    <w:rsid w:val="00AC2B4E"/>
    <w:rsid w:val="00AE0A67"/>
    <w:rsid w:val="00B22409"/>
    <w:rsid w:val="00B2369A"/>
    <w:rsid w:val="00B27CA9"/>
    <w:rsid w:val="00B4450B"/>
    <w:rsid w:val="00B5459D"/>
    <w:rsid w:val="00B573CD"/>
    <w:rsid w:val="00B57404"/>
    <w:rsid w:val="00B95029"/>
    <w:rsid w:val="00BA236A"/>
    <w:rsid w:val="00BB6B22"/>
    <w:rsid w:val="00BB7E32"/>
    <w:rsid w:val="00BD1BCD"/>
    <w:rsid w:val="00C07A02"/>
    <w:rsid w:val="00C1021F"/>
    <w:rsid w:val="00C536CC"/>
    <w:rsid w:val="00C56875"/>
    <w:rsid w:val="00C62190"/>
    <w:rsid w:val="00C67AD4"/>
    <w:rsid w:val="00C73111"/>
    <w:rsid w:val="00C73CCF"/>
    <w:rsid w:val="00C95506"/>
    <w:rsid w:val="00CA43C9"/>
    <w:rsid w:val="00CB0208"/>
    <w:rsid w:val="00CB0344"/>
    <w:rsid w:val="00CD3C1A"/>
    <w:rsid w:val="00CE10A9"/>
    <w:rsid w:val="00D049DB"/>
    <w:rsid w:val="00D777E0"/>
    <w:rsid w:val="00DA3C33"/>
    <w:rsid w:val="00DC5B39"/>
    <w:rsid w:val="00DD282B"/>
    <w:rsid w:val="00DD4D08"/>
    <w:rsid w:val="00DF75C0"/>
    <w:rsid w:val="00E3338B"/>
    <w:rsid w:val="00E401A6"/>
    <w:rsid w:val="00E45C69"/>
    <w:rsid w:val="00E54E4B"/>
    <w:rsid w:val="00E61506"/>
    <w:rsid w:val="00E642AB"/>
    <w:rsid w:val="00EB4AB9"/>
    <w:rsid w:val="00EF07E4"/>
    <w:rsid w:val="00F0774D"/>
    <w:rsid w:val="00F0797A"/>
    <w:rsid w:val="00F323CD"/>
    <w:rsid w:val="00F54913"/>
    <w:rsid w:val="00F96EC7"/>
    <w:rsid w:val="00FF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C2AD"/>
  <w15:docId w15:val="{18CE36E4-C42D-4B85-98A5-9F6AF2EB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3E900-3434-43EF-9910-057EB8AB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5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150</cp:revision>
  <dcterms:created xsi:type="dcterms:W3CDTF">2019-01-10T12:58:00Z</dcterms:created>
  <dcterms:modified xsi:type="dcterms:W3CDTF">2022-12-22T08:03:00Z</dcterms:modified>
</cp:coreProperties>
</file>