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01" w:rsidRPr="002A519A" w:rsidRDefault="00193501" w:rsidP="002A519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</w:p>
    <w:p w:rsidR="00193501" w:rsidRPr="002A519A" w:rsidRDefault="00693ABE" w:rsidP="002A519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>ХРЕЩАТОВСКОГО</w:t>
      </w:r>
      <w:r w:rsidR="00193501"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</w:p>
    <w:p w:rsidR="00193501" w:rsidRPr="002A519A" w:rsidRDefault="00E638F4" w:rsidP="002A519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="00193501"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</w:t>
      </w:r>
    </w:p>
    <w:p w:rsidR="00193501" w:rsidRPr="002A519A" w:rsidRDefault="00193501" w:rsidP="002A519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193501" w:rsidRDefault="00193501" w:rsidP="002A519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A64966" w:rsidRPr="002A519A" w:rsidRDefault="00A64966" w:rsidP="002A519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93501" w:rsidRPr="002A519A" w:rsidRDefault="00193501" w:rsidP="002A519A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5704A2">
        <w:rPr>
          <w:rFonts w:ascii="Arial" w:eastAsia="Times New Roman" w:hAnsi="Arial" w:cs="Arial"/>
          <w:bCs/>
          <w:sz w:val="24"/>
          <w:szCs w:val="24"/>
          <w:lang w:eastAsia="ru-RU"/>
        </w:rPr>
        <w:t>14</w:t>
      </w:r>
      <w:r w:rsidR="00A51788"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C7129"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>июня</w:t>
      </w:r>
      <w:r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2022 г. № </w:t>
      </w:r>
      <w:r w:rsidR="00A51788"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4B6B26"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</w:p>
    <w:p w:rsidR="00193501" w:rsidRPr="002A519A" w:rsidRDefault="004B6B26" w:rsidP="002A519A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proofErr w:type="spellStart"/>
      <w:r w:rsidRPr="002A519A">
        <w:rPr>
          <w:rFonts w:ascii="Arial" w:eastAsia="Times New Roman" w:hAnsi="Arial" w:cs="Arial"/>
          <w:bCs/>
          <w:sz w:val="24"/>
          <w:szCs w:val="24"/>
          <w:lang w:eastAsia="ru-RU"/>
        </w:rPr>
        <w:t>Хрещатое</w:t>
      </w:r>
      <w:proofErr w:type="spellEnd"/>
    </w:p>
    <w:p w:rsidR="005C1854" w:rsidRPr="00A64966" w:rsidRDefault="005C1854" w:rsidP="00A64966">
      <w:pPr>
        <w:spacing w:after="0" w:line="240" w:lineRule="auto"/>
        <w:ind w:left="709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A64966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693ABE" w:rsidRPr="00A64966">
        <w:rPr>
          <w:rFonts w:ascii="Arial" w:eastAsia="Times New Roman" w:hAnsi="Arial" w:cs="Arial"/>
          <w:b/>
          <w:sz w:val="36"/>
          <w:szCs w:val="36"/>
          <w:lang w:eastAsia="ru-RU"/>
        </w:rPr>
        <w:t>Хрещатовского</w:t>
      </w:r>
      <w:proofErr w:type="spellEnd"/>
      <w:r w:rsidRPr="00A64966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b/>
          <w:sz w:val="36"/>
          <w:szCs w:val="36"/>
          <w:lang w:eastAsia="ru-RU"/>
        </w:rPr>
        <w:t>Калачеевского</w:t>
      </w:r>
      <w:r w:rsidRPr="00A64966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муниципал</w:t>
      </w:r>
      <w:r w:rsidR="003F76DA" w:rsidRPr="00A64966">
        <w:rPr>
          <w:rFonts w:ascii="Arial" w:eastAsia="Times New Roman" w:hAnsi="Arial" w:cs="Arial"/>
          <w:b/>
          <w:sz w:val="36"/>
          <w:szCs w:val="36"/>
          <w:lang w:eastAsia="ru-RU"/>
        </w:rPr>
        <w:t>ьного района Воронежской области</w:t>
      </w:r>
    </w:p>
    <w:p w:rsidR="006178DD" w:rsidRPr="002A519A" w:rsidRDefault="006178DD" w:rsidP="00A649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45C55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нормативных правовых актов администрации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517B2C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A45C55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в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администрация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517B2C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</w:t>
      </w:r>
      <w:r w:rsidR="00A64966">
        <w:rPr>
          <w:rFonts w:ascii="Arial" w:eastAsia="Times New Roman" w:hAnsi="Arial" w:cs="Arial"/>
          <w:sz w:val="24"/>
          <w:szCs w:val="24"/>
          <w:lang w:eastAsia="ru-RU"/>
        </w:rPr>
        <w:t>области постановляет:</w:t>
      </w:r>
      <w:proofErr w:type="gramEnd"/>
    </w:p>
    <w:p w:rsidR="005C1854" w:rsidRPr="002A519A" w:rsidRDefault="005C1854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разработки и утверждения административных регламентов предоставления муниципальных услуг администрацией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согласно приложени</w:t>
      </w:r>
      <w:r w:rsidR="00C831F9" w:rsidRPr="002A519A">
        <w:rPr>
          <w:rFonts w:ascii="Arial" w:eastAsia="Times New Roman" w:hAnsi="Arial" w:cs="Arial"/>
          <w:sz w:val="24"/>
          <w:szCs w:val="24"/>
          <w:lang w:eastAsia="ru-RU"/>
        </w:rPr>
        <w:t>я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5C1854" w:rsidRPr="002A519A" w:rsidRDefault="005C1854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57207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утратившими силу постановления администрации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D57207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1145EF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1145EF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D57207" w:rsidRPr="002A519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57207" w:rsidRPr="002A519A" w:rsidRDefault="00D57207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- от </w:t>
      </w:r>
      <w:r w:rsidR="001D6A7C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706A48" w:rsidRPr="002A519A">
        <w:rPr>
          <w:rFonts w:ascii="Arial" w:eastAsia="Times New Roman" w:hAnsi="Arial" w:cs="Arial"/>
          <w:sz w:val="24"/>
          <w:szCs w:val="24"/>
          <w:lang w:eastAsia="ru-RU"/>
        </w:rPr>
        <w:t>.05.20</w:t>
      </w:r>
      <w:r w:rsidR="008F40AC" w:rsidRPr="002A519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06A48" w:rsidRPr="002A519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1D6A7C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C05DF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 разработки и утверждения административных регламентов предоставления муниципальных услуг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57207" w:rsidRPr="002A519A" w:rsidRDefault="00D57207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- от 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C05DF" w:rsidRPr="002A519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947FF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.02.2013 года № 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>10  «О внесении изменений в постановление «О порядке разработки и утверждения административных регламентов предоставления муниципальных услуг» № 21 от 14.05.2012 г</w:t>
      </w:r>
      <w:r w:rsidR="005947FF" w:rsidRPr="002A519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947FF" w:rsidRPr="002A519A" w:rsidRDefault="005947FF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568C5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>06.06.2013 № 43</w:t>
      </w:r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68C5" w:rsidRPr="002A519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 xml:space="preserve"> и дополнений </w:t>
      </w:r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>ьного района от 14 мая 2012 г. № 21</w:t>
      </w:r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>тавления муниципальных услуг»</w:t>
      </w:r>
      <w:r w:rsidR="00D568C5" w:rsidRPr="002A519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568C5" w:rsidRDefault="00D07AEB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- от 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>07.11.2014 № 49</w:t>
      </w:r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постановление администрации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>йона Воронежской области от 14  мая 2012 г. № 21</w:t>
      </w:r>
      <w:r w:rsidR="007B229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</w:t>
      </w:r>
      <w:r w:rsidR="00333150">
        <w:rPr>
          <w:rFonts w:ascii="Arial" w:eastAsia="Times New Roman" w:hAnsi="Arial" w:cs="Arial"/>
          <w:sz w:val="24"/>
          <w:szCs w:val="24"/>
          <w:lang w:eastAsia="ru-RU"/>
        </w:rPr>
        <w:t>пальных услуг</w:t>
      </w:r>
      <w:proofErr w:type="gramStart"/>
      <w:r w:rsidR="00333150">
        <w:rPr>
          <w:rFonts w:ascii="Arial" w:eastAsia="Times New Roman" w:hAnsi="Arial" w:cs="Arial"/>
          <w:sz w:val="24"/>
          <w:szCs w:val="24"/>
          <w:lang w:eastAsia="ru-RU"/>
        </w:rPr>
        <w:t>»(</w:t>
      </w:r>
      <w:proofErr w:type="gramEnd"/>
      <w:r w:rsidR="0033315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3150">
        <w:rPr>
          <w:rFonts w:ascii="Arial" w:eastAsia="Times New Roman" w:hAnsi="Arial" w:cs="Arial"/>
          <w:sz w:val="24"/>
          <w:szCs w:val="24"/>
          <w:lang w:eastAsia="ru-RU"/>
        </w:rPr>
        <w:t>ред. пост. от 25.02.2013 г № 10,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 xml:space="preserve"> от 06.06.2013 г. № 43</w:t>
      </w:r>
      <w:r w:rsidR="00333150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64109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E49E8" w:rsidRPr="001E49E8" w:rsidRDefault="001E49E8" w:rsidP="001E49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14.05</w:t>
      </w:r>
      <w:r w:rsidRPr="001E49E8">
        <w:rPr>
          <w:rFonts w:ascii="Arial" w:eastAsia="Times New Roman" w:hAnsi="Arial" w:cs="Arial"/>
          <w:sz w:val="24"/>
          <w:szCs w:val="24"/>
          <w:lang w:eastAsia="ru-RU"/>
        </w:rPr>
        <w:t>.2015 № 2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1E49E8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постановление администрации </w:t>
      </w:r>
      <w:proofErr w:type="spellStart"/>
      <w:r w:rsidRPr="001E49E8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1E49E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14  мая 2012 г. № 21 «О порядке разработки и утверждения административных регламентов предоставления муниципал</w:t>
      </w:r>
      <w:r w:rsidR="00333150">
        <w:rPr>
          <w:rFonts w:ascii="Arial" w:eastAsia="Times New Roman" w:hAnsi="Arial" w:cs="Arial"/>
          <w:sz w:val="24"/>
          <w:szCs w:val="24"/>
          <w:lang w:eastAsia="ru-RU"/>
        </w:rPr>
        <w:t>ьных услуг</w:t>
      </w:r>
      <w:proofErr w:type="gramStart"/>
      <w:r w:rsidR="00333150">
        <w:rPr>
          <w:rFonts w:ascii="Arial" w:eastAsia="Times New Roman" w:hAnsi="Arial" w:cs="Arial"/>
          <w:sz w:val="24"/>
          <w:szCs w:val="24"/>
          <w:lang w:eastAsia="ru-RU"/>
        </w:rPr>
        <w:t>»(</w:t>
      </w:r>
      <w:proofErr w:type="gramEnd"/>
      <w:r w:rsidR="0033315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E49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3150">
        <w:rPr>
          <w:rFonts w:ascii="Arial" w:eastAsia="Times New Roman" w:hAnsi="Arial" w:cs="Arial"/>
          <w:sz w:val="24"/>
          <w:szCs w:val="24"/>
          <w:lang w:eastAsia="ru-RU"/>
        </w:rPr>
        <w:t>ред. пост. от 25.02.2013 г № 10,</w:t>
      </w:r>
      <w:r w:rsidRPr="001E49E8">
        <w:rPr>
          <w:rFonts w:ascii="Arial" w:eastAsia="Times New Roman" w:hAnsi="Arial" w:cs="Arial"/>
          <w:sz w:val="24"/>
          <w:szCs w:val="24"/>
          <w:lang w:eastAsia="ru-RU"/>
        </w:rPr>
        <w:t xml:space="preserve"> от 06.06.2013 г. № 43, от 07.11.2014</w:t>
      </w:r>
      <w:r w:rsidR="00333150">
        <w:rPr>
          <w:rFonts w:ascii="Arial" w:eastAsia="Times New Roman" w:hAnsi="Arial" w:cs="Arial"/>
          <w:sz w:val="24"/>
          <w:szCs w:val="24"/>
          <w:lang w:eastAsia="ru-RU"/>
        </w:rPr>
        <w:t xml:space="preserve"> г. № 49)</w:t>
      </w:r>
      <w:r w:rsidRPr="001E49E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E49E8" w:rsidRDefault="001E49E8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109D" w:rsidRPr="002A519A" w:rsidRDefault="0064109D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 29.07.2015 № 2</w:t>
      </w:r>
      <w:r w:rsidRPr="0064109D">
        <w:rPr>
          <w:rFonts w:ascii="Arial" w:eastAsia="Times New Roman" w:hAnsi="Arial" w:cs="Arial"/>
          <w:sz w:val="24"/>
          <w:szCs w:val="24"/>
          <w:lang w:eastAsia="ru-RU"/>
        </w:rPr>
        <w:t xml:space="preserve">9 «О внесении изменений в постановление администрации </w:t>
      </w:r>
      <w:proofErr w:type="spellStart"/>
      <w:r w:rsidRPr="0064109D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6410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14  мая 2012 г. № 21 «О порядке разработки и утверждения административных регламентов предо</w:t>
      </w:r>
      <w:r w:rsidR="00333150">
        <w:rPr>
          <w:rFonts w:ascii="Arial" w:eastAsia="Times New Roman" w:hAnsi="Arial" w:cs="Arial"/>
          <w:sz w:val="24"/>
          <w:szCs w:val="24"/>
          <w:lang w:eastAsia="ru-RU"/>
        </w:rPr>
        <w:t>ставления муниципальных услуг</w:t>
      </w:r>
      <w:proofErr w:type="gramStart"/>
      <w:r w:rsidR="00333150">
        <w:rPr>
          <w:rFonts w:ascii="Arial" w:eastAsia="Times New Roman" w:hAnsi="Arial" w:cs="Arial"/>
          <w:sz w:val="24"/>
          <w:szCs w:val="24"/>
          <w:lang w:eastAsia="ru-RU"/>
        </w:rPr>
        <w:t>»(</w:t>
      </w:r>
      <w:proofErr w:type="gramEnd"/>
      <w:r w:rsidR="0033315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410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3150">
        <w:rPr>
          <w:rFonts w:ascii="Arial" w:eastAsia="Times New Roman" w:hAnsi="Arial" w:cs="Arial"/>
          <w:sz w:val="24"/>
          <w:szCs w:val="24"/>
          <w:lang w:eastAsia="ru-RU"/>
        </w:rPr>
        <w:t>ред. пост. от 25.02.2013 г № 10,</w:t>
      </w:r>
      <w:r w:rsidRPr="0064109D">
        <w:rPr>
          <w:rFonts w:ascii="Arial" w:eastAsia="Times New Roman" w:hAnsi="Arial" w:cs="Arial"/>
          <w:sz w:val="24"/>
          <w:szCs w:val="24"/>
          <w:lang w:eastAsia="ru-RU"/>
        </w:rPr>
        <w:t xml:space="preserve"> от 06.06.2013 г. № 43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07.11.2014 г. № 49, от 14.05.2015 г. № 21)</w:t>
      </w:r>
      <w:bookmarkStart w:id="0" w:name="_GoBack"/>
      <w:bookmarkEnd w:id="0"/>
      <w:r w:rsidR="001850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6A98" w:rsidRPr="002A519A" w:rsidRDefault="00E96A98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постановление в Вестнике муниципальных правовых актов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A544F0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6178DD" w:rsidRPr="002A519A" w:rsidRDefault="00E96A98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178DD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</w:t>
      </w:r>
      <w:r w:rsidR="00A544F0" w:rsidRPr="002A519A">
        <w:rPr>
          <w:rFonts w:ascii="Arial" w:eastAsia="Times New Roman" w:hAnsi="Arial" w:cs="Arial"/>
          <w:sz w:val="24"/>
          <w:szCs w:val="24"/>
          <w:lang w:eastAsia="ru-RU"/>
        </w:rPr>
        <w:t>со дня его официального опубликования</w:t>
      </w:r>
      <w:r w:rsidR="006178DD" w:rsidRPr="002A519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78DD" w:rsidRPr="002A519A" w:rsidRDefault="00E96A98" w:rsidP="002D04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178DD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178DD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 w:rsidR="00A544F0" w:rsidRPr="002A519A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A544F0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410"/>
        <w:gridCol w:w="2233"/>
      </w:tblGrid>
      <w:tr w:rsidR="00900758" w:rsidRPr="002A519A" w:rsidTr="00900758">
        <w:tc>
          <w:tcPr>
            <w:tcW w:w="5211" w:type="dxa"/>
          </w:tcPr>
          <w:p w:rsidR="00A544F0" w:rsidRPr="002A519A" w:rsidRDefault="00A64966" w:rsidP="002A519A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</w:p>
          <w:p w:rsidR="00900758" w:rsidRPr="002A519A" w:rsidRDefault="00693ABE" w:rsidP="002A519A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A5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proofErr w:type="spellEnd"/>
            <w:r w:rsidR="00900758" w:rsidRPr="002A51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900758" w:rsidRPr="002A519A" w:rsidRDefault="00900758" w:rsidP="002A519A">
            <w:pPr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A64966" w:rsidRDefault="00A64966" w:rsidP="00A6496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544F0" w:rsidRPr="002A519A" w:rsidRDefault="00A64966" w:rsidP="00A6496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  <w:proofErr w:type="spellEnd"/>
          </w:p>
        </w:tc>
      </w:tr>
    </w:tbl>
    <w:p w:rsidR="006178DD" w:rsidRPr="002A519A" w:rsidRDefault="006178DD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78DD" w:rsidRPr="002A519A" w:rsidRDefault="006178DD" w:rsidP="002A51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D0497" w:rsidRDefault="00A45C55" w:rsidP="0057462D">
      <w:pPr>
        <w:spacing w:after="0" w:line="240" w:lineRule="auto"/>
        <w:ind w:left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2D0497" w:rsidRDefault="00A45C55" w:rsidP="0057462D">
      <w:pPr>
        <w:spacing w:after="0" w:line="240" w:lineRule="auto"/>
        <w:ind w:left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6178DD" w:rsidRPr="002A519A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ю </w:t>
      </w:r>
      <w:r w:rsidR="006178DD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7D1AB7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6178DD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r w:rsidR="00A51788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 от </w:t>
      </w:r>
      <w:r w:rsidR="005704A2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8C7129" w:rsidRPr="002A519A">
        <w:rPr>
          <w:rFonts w:ascii="Arial" w:eastAsia="Times New Roman" w:hAnsi="Arial" w:cs="Arial"/>
          <w:sz w:val="24"/>
          <w:szCs w:val="24"/>
          <w:lang w:eastAsia="ru-RU"/>
        </w:rPr>
        <w:t>.06</w:t>
      </w:r>
      <w:r w:rsidR="00A51788" w:rsidRPr="002A519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6178DD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51788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</w:p>
    <w:p w:rsidR="006178DD" w:rsidRPr="002A519A" w:rsidRDefault="006178DD" w:rsidP="0057462D">
      <w:pPr>
        <w:spacing w:after="0" w:line="240" w:lineRule="auto"/>
        <w:ind w:left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A51788" w:rsidRPr="002A519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704A2">
        <w:rPr>
          <w:rFonts w:ascii="Arial" w:eastAsia="Times New Roman" w:hAnsi="Arial" w:cs="Arial"/>
          <w:sz w:val="24"/>
          <w:szCs w:val="24"/>
          <w:lang w:eastAsia="ru-RU"/>
        </w:rPr>
        <w:t>0</w:t>
      </w:r>
    </w:p>
    <w:p w:rsidR="007D1AB7" w:rsidRPr="002A519A" w:rsidRDefault="007D1AB7" w:rsidP="00ED7F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Порядок разработки и утверждения административных регламентов предоставления муниципальных услуг</w:t>
      </w:r>
      <w:r w:rsidR="005C1854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5C1854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5C1854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</w:t>
      </w:r>
      <w:r w:rsidR="00830BFC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</w:p>
    <w:p w:rsidR="00A45C55" w:rsidRPr="0057462D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7462D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устанавливает требования к разработке и утверждению административных регламентов предоставления муниципальных услуг (далее – административные регламенты).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Административные регламенты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разрабатываются и утверждаются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8F7E0F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CD4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предоставляющей муниципальные услуги (далее – администрация или орган, предоставляющий муниципальные услуги).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5"/>
      <w:bookmarkEnd w:id="1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государственной и муниципальной услуги, единым стандартом предоставления муниципальной услуги (при их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  <w:proofErr w:type="gramEnd"/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нормативным правовым актом, устанавливающим конкретное полномочие администрации,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При этом указанным порядком осуществления полномочия, утвержденным нормативным правовым актом администрации,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4. Разработка, согласование и утверждение проектов административных регламентов осуществляется администрацией с использованием программно-технических средств реестра услуг.</w:t>
      </w:r>
    </w:p>
    <w:p w:rsidR="001A29E0" w:rsidRPr="002A519A" w:rsidRDefault="001A29E0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4.1.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</w:t>
      </w:r>
      <w:r w:rsidR="00A929F2" w:rsidRPr="002A519A">
        <w:rPr>
          <w:rFonts w:ascii="Arial" w:eastAsia="Times New Roman" w:hAnsi="Arial" w:cs="Arial"/>
          <w:sz w:val="24"/>
          <w:szCs w:val="24"/>
          <w:lang w:eastAsia="ru-RU"/>
        </w:rPr>
        <w:t>он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ной </w:t>
      </w:r>
      <w:r w:rsidR="00A929F2" w:rsidRPr="002A519A">
        <w:rPr>
          <w:rFonts w:ascii="Arial" w:eastAsia="Times New Roman" w:hAnsi="Arial" w:cs="Arial"/>
          <w:sz w:val="24"/>
          <w:szCs w:val="24"/>
          <w:lang w:eastAsia="ru-RU"/>
        </w:rPr>
        <w:t>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A929F2" w:rsidRPr="002A519A" w:rsidRDefault="0015731D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4.2. Структура и содержание административного регламента должны соответствовать разделу </w:t>
      </w:r>
      <w:r w:rsidRPr="002A519A">
        <w:rPr>
          <w:rFonts w:ascii="Arial" w:eastAsia="Times New Roman" w:hAnsi="Arial" w:cs="Arial"/>
          <w:sz w:val="24"/>
          <w:szCs w:val="24"/>
          <w:lang w:val="de-DE" w:eastAsia="ru-RU"/>
        </w:rPr>
        <w:t>II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 разработки и утверждения административных регламентов предоставления муниципальных услуг.</w:t>
      </w:r>
    </w:p>
    <w:p w:rsidR="0015731D" w:rsidRPr="002A519A" w:rsidRDefault="0015731D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При налич</w:t>
      </w:r>
      <w:r w:rsidR="004D73ED" w:rsidRPr="002A519A">
        <w:rPr>
          <w:rFonts w:ascii="Arial" w:eastAsia="Times New Roman" w:hAnsi="Arial" w:cs="Arial"/>
          <w:sz w:val="24"/>
          <w:szCs w:val="24"/>
          <w:lang w:eastAsia="ru-RU"/>
        </w:rPr>
        <w:t>ии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оснований для внесения изменений в административный регламен</w:t>
      </w:r>
      <w:r w:rsidR="004D73ED" w:rsidRPr="002A519A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, принятый </w:t>
      </w:r>
      <w:r w:rsidR="004D73ED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до 04.03.2022г., разрабатывается и принимается нормативный </w:t>
      </w:r>
      <w:r w:rsidR="004D73ED"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правовой акт о внесении изменений в административный регламент с учетом требований пункта 4.</w:t>
      </w:r>
      <w:r w:rsidR="00FD11D2" w:rsidRPr="002A519A">
        <w:rPr>
          <w:rFonts w:ascii="Arial" w:eastAsia="Times New Roman" w:hAnsi="Arial" w:cs="Arial"/>
          <w:sz w:val="24"/>
          <w:szCs w:val="24"/>
          <w:lang w:eastAsia="ru-RU"/>
        </w:rPr>
        <w:t>1. настоящего регламента, а также требований к содержанию административных регламентов, предусмотренных разделом II</w:t>
      </w:r>
      <w:r w:rsidR="00BF71C2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Поря</w:t>
      </w:r>
      <w:r w:rsidR="002A44FE" w:rsidRPr="002A519A">
        <w:rPr>
          <w:rFonts w:ascii="Arial" w:eastAsia="Times New Roman" w:hAnsi="Arial" w:cs="Arial"/>
          <w:sz w:val="24"/>
          <w:szCs w:val="24"/>
          <w:lang w:eastAsia="ru-RU"/>
        </w:rPr>
        <w:t>дка разработки и утверждения административных регламентов предоставления муниципальных услуг.».</w:t>
      </w:r>
      <w:proofErr w:type="gramEnd"/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5. Разработка административных регламентов включает следующие этапы: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50"/>
      <w:bookmarkEnd w:id="2"/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внесение в реестр услуг администрацией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51"/>
      <w:bookmarkEnd w:id="3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б) преобразование сведений, указанных в </w:t>
      </w:r>
      <w:hyperlink w:anchor="P50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подпункте «а» 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пункта, в машиночитаемый вид в соответствии с требованиями, предусмотренными </w:t>
      </w:r>
      <w:hyperlink r:id="rId9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3 статьи 12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«Об организации предоставления государственных и муниципальных услуг»;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в) автоматическое формирование из сведений, указанных в </w:t>
      </w:r>
      <w:hyperlink w:anchor="P51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подпункте «б» 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60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разделом II</w:t>
        </w:r>
      </w:hyperlink>
      <w:r w:rsidRPr="002A51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>астоящего Порядка.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6. Сведения о муниципальной услуге, указанные в </w:t>
      </w:r>
      <w:hyperlink w:anchor="P50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подпункте «а» пункта 5</w:t>
        </w:r>
      </w:hyperlink>
      <w:r w:rsidRPr="002A51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настоящего Порядка, должны быть достаточны для описания: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54"/>
      <w:bookmarkEnd w:id="4"/>
      <w:r w:rsidRPr="002A519A">
        <w:rPr>
          <w:rFonts w:ascii="Arial" w:eastAsia="Times New Roman" w:hAnsi="Arial" w:cs="Arial"/>
          <w:sz w:val="24"/>
          <w:szCs w:val="24"/>
          <w:lang w:eastAsia="ru-RU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уникальных для каждой категории заявителей, указанной в </w:t>
      </w:r>
      <w:hyperlink w:anchor="P54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абзаце втором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муниципальной услуги,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критериях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муниципальной услуге, преобразованные в машиночитаемый вид в соответствии с </w:t>
      </w:r>
      <w:hyperlink w:anchor="P51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подпунктом «б» пункта 5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57"/>
      <w:bookmarkEnd w:id="5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При разработке административных регламентов администрация  предусматривает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проактивном</w:t>
      </w:r>
      <w:proofErr w:type="spell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>) режиме, описание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услуг, предусмотренных Федеральным </w:t>
      </w:r>
      <w:hyperlink r:id="rId10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8. Наименование административных регламентов определяется администрацией с учетом формулировки нормативного правового акта, которым предусмотрена соответствующая муниципальная услуга.</w:t>
      </w:r>
    </w:p>
    <w:p w:rsidR="00A45C55" w:rsidRPr="0057462D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60"/>
      <w:bookmarkEnd w:id="6"/>
      <w:r w:rsidRPr="005746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II. Требования к структуре</w:t>
      </w:r>
    </w:p>
    <w:p w:rsidR="00A45C55" w:rsidRPr="0057462D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462D">
        <w:rPr>
          <w:rFonts w:ascii="Arial" w:eastAsia="Times New Roman" w:hAnsi="Arial" w:cs="Arial"/>
          <w:sz w:val="24"/>
          <w:szCs w:val="24"/>
          <w:lang w:eastAsia="ru-RU"/>
        </w:rPr>
        <w:t>и содержанию административных регламентов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9. В административный регламент включаются следующие разделы: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общие положения;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стандарт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состав, последовательность и сроки выполнения административных процедур;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г) формы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административного регламента;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д) досудебный (внесудебный) порядок обжалования решений и действий (бездействия) администрации, многофункционального центра, организаций, указанных в </w:t>
      </w:r>
      <w:hyperlink r:id="rId11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части 1.1 статьи 16</w:t>
        </w:r>
      </w:hyperlink>
      <w:r w:rsidRPr="002A51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10. В раздел «Общие положения»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предмет регулирования административного регламента;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круг заявителей;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11. Раздел «Стандарт предоставления муниципальной услуги» состоит из следующих подразделов: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наименование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наименование органа, предоставляющего муниципальную услугу;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результат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г) срок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д) правовые основания для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е) исчерпывающий перечень документов, необходимых для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и) размер платы, взимаемой с заявителя при предоставлении муниципальной услуги, и способы ее взимания;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л) срок регистрации запроса заявителя о предоставлении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м) требования к помещениям, в которых предоставляются муниципальные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н) показатели качества и доступности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о)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12. Подраздел «Наименование органа, предоставляющего </w:t>
      </w:r>
      <w:r w:rsidR="00D57207" w:rsidRPr="002A519A">
        <w:rPr>
          <w:rFonts w:ascii="Arial" w:eastAsia="Times New Roman" w:hAnsi="Arial" w:cs="Arial"/>
          <w:sz w:val="24"/>
          <w:szCs w:val="24"/>
          <w:lang w:eastAsia="ru-RU"/>
        </w:rPr>
        <w:t>муниципальную услугу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>» должен включать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полное наименование органа, предоставляющего муниципальную услугу;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многофункциональный центр).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91"/>
      <w:bookmarkEnd w:id="7"/>
      <w:r w:rsidRPr="002A519A">
        <w:rPr>
          <w:rFonts w:ascii="Arial" w:eastAsia="Times New Roman" w:hAnsi="Arial" w:cs="Arial"/>
          <w:sz w:val="24"/>
          <w:szCs w:val="24"/>
          <w:lang w:eastAsia="ru-RU"/>
        </w:rPr>
        <w:t>13. Подраздел «Результат предоставления муниципальной услуги» должен включать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наименование результата (результатов)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способ получения результата предоставления муниципальной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14. Положения, указанные в </w:t>
      </w:r>
      <w:hyperlink w:anchor="P91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пункте 13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информационной системе «Портал Воронежской области в сети Интернет» (далее – </w:t>
      </w:r>
      <w:r w:rsidR="00D57207" w:rsidRPr="002A519A">
        <w:rPr>
          <w:rFonts w:ascii="Arial" w:eastAsia="Times New Roman" w:hAnsi="Arial" w:cs="Arial"/>
          <w:sz w:val="24"/>
          <w:szCs w:val="24"/>
          <w:lang w:eastAsia="ru-RU"/>
        </w:rPr>
        <w:t>Портал Воронежской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области), на официальном сайте администрации;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16.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Подраздел «Правовые основания для предоставления муниципальной услуги» должен включать сведения о размещении на официальном сайте администрации, а также на Едином портале государственных и муниципальных услуг, на Портале  Воронежской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работников.</w:t>
      </w:r>
      <w:proofErr w:type="gramEnd"/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Подраздел «Исчерпывающий перечень документов, необходимых для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состав и способы подачи запроса о предоставлении муниципальной услуги, который должен содержать: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 органа, предоставляющего муниципальную услугу;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дополнительные сведения, необходимые для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перечень прилагаемых к запросу документов и (или) информации;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P111"/>
      <w:bookmarkEnd w:id="8"/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P112"/>
      <w:bookmarkEnd w:id="9"/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Исчерпывающий перечень документов, указанных в </w:t>
      </w:r>
      <w:hyperlink w:anchor="P111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абзацах восьмом</w:t>
        </w:r>
      </w:hyperlink>
      <w:r w:rsidRPr="002A51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hyperlink w:anchor="P112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девятом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18. 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P118"/>
      <w:bookmarkEnd w:id="10"/>
      <w:r w:rsidRPr="002A519A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P119"/>
      <w:bookmarkEnd w:id="11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исчерпывающий перечень оснований для отказа в предоставлении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P120"/>
      <w:bookmarkEnd w:id="12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Для каждого основания, включенного в перечни, указанные в </w:t>
      </w:r>
      <w:hyperlink w:anchor="P118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абзацах втором</w:t>
        </w:r>
      </w:hyperlink>
      <w:r w:rsidRPr="002A51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hyperlink w:anchor="P119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третьем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Исчерпывающий перечень оснований, предусмотренных </w:t>
      </w:r>
      <w:hyperlink w:anchor="P118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абзацами вторым</w:t>
        </w:r>
      </w:hyperlink>
      <w:r w:rsidRPr="002A51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hyperlink w:anchor="P119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третьим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20.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а) сведения о размещении на Едином портале государственных и муниципальных услуг, </w:t>
      </w:r>
      <w:r w:rsidR="00D57207" w:rsidRPr="002A519A">
        <w:rPr>
          <w:rFonts w:ascii="Arial" w:eastAsia="Times New Roman" w:hAnsi="Arial" w:cs="Arial"/>
          <w:sz w:val="24"/>
          <w:szCs w:val="24"/>
          <w:lang w:eastAsia="ru-RU"/>
        </w:rPr>
        <w:t>Портале Воронежской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информации о размере государственной пошлины или иной платы, взимаемой за предоставление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21.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В подраздел «Требования к помещениям, в которых предоставляются муниципальные услуги» 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 законодательством Российской Федерации о социальной защите инвалидов.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22.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23. В подраздел «Иные требования к предоставлению муниципальной услуги»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P128"/>
      <w:bookmarkEnd w:id="13"/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б) размер платы за предоставление указанных в </w:t>
      </w:r>
      <w:hyperlink w:anchor="P128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подпункте «а» 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настоящего пункта услуг в случаях, когда размер платы установлен законодательством Российской Федерации;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перечень информационных систем, используемых для предоставления муниципальной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P132"/>
      <w:bookmarkEnd w:id="14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а) перечень вариантов предоставления муниципальной услуги,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включающий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описание административной процедуры профилирования заявителя;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подразделы, содержащие описание вариантов предоставления муниципальной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P132" w:history="1">
        <w:r w:rsidRPr="002A51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подпунктом «а» пункта 24</w:t>
        </w:r>
      </w:hyperlink>
      <w:r w:rsidRPr="002A51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наличие (отсутствие) возможности подачи запроса представителем заявителя;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45C55" w:rsidRPr="002A519A" w:rsidRDefault="00A45C55" w:rsidP="002A5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519A">
        <w:rPr>
          <w:rFonts w:ascii="Arial" w:hAnsi="Arial" w:cs="Arial"/>
          <w:sz w:val="24"/>
          <w:szCs w:val="24"/>
        </w:rPr>
        <w:t>д) органы местного самоуправления, 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  <w:proofErr w:type="gramEnd"/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е) возможность (невозможность) приема администрацией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ж) срок регистрации запроса и документов и (или) информации, необходимых для предоставления муниципальной услуги, в администрации или в многофункциональном центре.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государственной власти Воронежской области, в которые направляется запрос;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направляемые в запросе сведения;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запрашиваемые в запросе сведения с указанием их цели использования;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основание для информационного запроса, срок его направления;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срок, в течение которого результат запроса должен поступить в администрацию.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перечень оснований для возобновления предоставления муниципальной услуги.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критерии принятия решения о предоставлении (об отказе в предоставлении)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б) срок принятия решения о предоставлении (об отказе в предоставлении) муниципальной услуги, исчисляемый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с даты получения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всех сведений, необходимых для принятия решения.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31. В описание административной процедуры предоставления результата муниципальной услуги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способы предоставления результата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в) возможность (невозможность) предоставления администрацией или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срок, необходимый для получения таких документов и (или) информации;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г) перечень федеральных органов исполнительной власти, государственных корпораций, органов государственных внебюджетных фондов, исполнительных органов государственной власти Воронежской области, участвующих в административной процедуре, в случае, если они известны (при необходимости).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33.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проактивном</w:t>
      </w:r>
      <w:proofErr w:type="spell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проактивном</w:t>
      </w:r>
      <w:proofErr w:type="spell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) режиме или подачи заявителем запроса о предоставлении данной муниципальной услуги после осуществления администрацией мероприятий в соответствии с </w:t>
      </w:r>
      <w:hyperlink r:id="rId12" w:history="1">
        <w:r w:rsidRPr="002A519A">
          <w:rPr>
            <w:rFonts w:ascii="Arial" w:eastAsia="Times New Roman" w:hAnsi="Arial" w:cs="Arial"/>
            <w:sz w:val="24"/>
            <w:szCs w:val="24"/>
            <w:lang w:eastAsia="ru-RU"/>
          </w:rPr>
          <w:t>пунктом 1 части 1 статьи 7.3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«Об организации предоставления государственных и муниципальных услуг»;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P171"/>
      <w:bookmarkEnd w:id="15"/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сведения о юридическом факте,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(</w:t>
      </w:r>
      <w:proofErr w:type="spell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проактивном</w:t>
      </w:r>
      <w:proofErr w:type="spell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>) режиме;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в) наименование информационной системы, из которой должны поступить сведения, указанные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6A98" w:rsidRPr="002A519A">
        <w:rPr>
          <w:rFonts w:ascii="Arial" w:hAnsi="Arial" w:cs="Arial"/>
          <w:sz w:val="24"/>
          <w:szCs w:val="24"/>
        </w:rPr>
        <w:t xml:space="preserve">б» </w:t>
      </w:r>
      <w:proofErr w:type="gramStart"/>
      <w:r w:rsidR="00E96A98" w:rsidRPr="002A519A">
        <w:rPr>
          <w:rFonts w:ascii="Arial" w:hAnsi="Arial" w:cs="Arial"/>
          <w:sz w:val="24"/>
          <w:szCs w:val="24"/>
        </w:rPr>
        <w:t>настоящего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пункта, а также информационной системы администрации, в которую должны поступить данные сведения;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г) состав, последовательность и сроки выполнения административных процедур, осуществляемых администрацией после поступления в ее информационную систему сведений, указанных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6A98" w:rsidRPr="002A519A">
        <w:rPr>
          <w:rFonts w:ascii="Arial" w:hAnsi="Arial" w:cs="Arial"/>
          <w:sz w:val="24"/>
          <w:szCs w:val="24"/>
        </w:rPr>
        <w:t>б» настоящего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пункта.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34. Раздел «Формы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административного регламента» состоит из следующих подразделов: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а) порядок осуществления текущего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в)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г) положения, характеризующие требования к порядку и формам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предоставлением муниципальной услуги, в том числе со стороны граждан, их объединений и организаций.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35.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3" w:history="1">
        <w:r w:rsidRPr="002A519A">
          <w:rPr>
            <w:rFonts w:ascii="Arial" w:eastAsia="Times New Roman" w:hAnsi="Arial" w:cs="Arial"/>
            <w:sz w:val="24"/>
            <w:szCs w:val="24"/>
            <w:lang w:eastAsia="ru-RU"/>
          </w:rPr>
          <w:t>части 1.1 статьи 16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A45C55" w:rsidRPr="0057462D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7462D">
        <w:rPr>
          <w:rFonts w:ascii="Arial" w:eastAsia="Times New Roman" w:hAnsi="Arial" w:cs="Arial"/>
          <w:sz w:val="24"/>
          <w:szCs w:val="24"/>
          <w:lang w:eastAsia="ru-RU"/>
        </w:rPr>
        <w:t>III. Порядок согласования</w:t>
      </w:r>
    </w:p>
    <w:p w:rsidR="00A45C55" w:rsidRPr="0057462D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462D">
        <w:rPr>
          <w:rFonts w:ascii="Arial" w:eastAsia="Times New Roman" w:hAnsi="Arial" w:cs="Arial"/>
          <w:sz w:val="24"/>
          <w:szCs w:val="24"/>
          <w:lang w:eastAsia="ru-RU"/>
        </w:rPr>
        <w:t>и утверждения административных регламентов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36. Проект административного регламента формируется администрацией в машиночитаемом формате в электронном виде в реестре услуг.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а) администрации;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38.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с даты поступления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его на согласование в реестре услуг.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40.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41.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администрация рассматривает поступившие замечания.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согласия с замечаниями, представленными органами, участвующими в согласовании, администрация в срок, не превышающий 5 рабочих дней, вносит с учетом полученных замечаний изменения в сведения о муниципальной услуге, указанные в </w:t>
      </w:r>
      <w:hyperlink w:anchor="P50" w:history="1">
        <w:r w:rsidRPr="002A519A">
          <w:rPr>
            <w:rFonts w:ascii="Arial" w:eastAsia="Times New Roman" w:hAnsi="Arial" w:cs="Arial"/>
            <w:sz w:val="24"/>
            <w:szCs w:val="24"/>
            <w:lang w:eastAsia="ru-RU"/>
          </w:rPr>
          <w:t>подпункте «а» пункта 5</w:t>
        </w:r>
      </w:hyperlink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в согласовании.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возражений к замечаниям администрация вправе инициировать 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42. В случае согласия с возражениями, представленными администрацией,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подписывает протокол разногласий и согласовывает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проект административного регламента, проставляя соответствующую отметку в листе согласования.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В случае несогласия с возражениями, представленными администрацией,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43. Администрация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44. 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самоуправления. 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45. Утверждение административного регламента производится посредством подписания электронного документа в реестре услуг усиленной квалифицированной</w:t>
      </w:r>
      <w:r w:rsidR="00A51788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электронной подписью главы </w:t>
      </w:r>
      <w:proofErr w:type="spellStart"/>
      <w:r w:rsidR="00693ABE" w:rsidRPr="002A519A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="00A51788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D57207"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после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получения положительного заключения экспертизы уполномоченного органа местного </w:t>
      </w:r>
      <w:r w:rsidR="00D57207" w:rsidRPr="002A519A">
        <w:rPr>
          <w:rFonts w:ascii="Arial" w:eastAsia="Times New Roman" w:hAnsi="Arial" w:cs="Arial"/>
          <w:sz w:val="24"/>
          <w:szCs w:val="24"/>
          <w:lang w:eastAsia="ru-RU"/>
        </w:rPr>
        <w:t>самоуправления либо</w:t>
      </w: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урегулирования разногласий по результатам экспертизы уполномоченного органа местного самоуправления.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>46. Утвержденный административный регламент направляется для последующего официального опубликования.</w:t>
      </w:r>
    </w:p>
    <w:p w:rsidR="00A45C55" w:rsidRPr="002A519A" w:rsidRDefault="00A45C55" w:rsidP="002A51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47. При наличии оснований для внесения изменений в административный регламент администрация </w:t>
      </w:r>
      <w:proofErr w:type="gramStart"/>
      <w:r w:rsidRPr="002A519A">
        <w:rPr>
          <w:rFonts w:ascii="Arial" w:eastAsia="Times New Roman" w:hAnsi="Arial" w:cs="Arial"/>
          <w:sz w:val="24"/>
          <w:szCs w:val="24"/>
          <w:lang w:eastAsia="ru-RU"/>
        </w:rPr>
        <w:t>разрабатывает и утверждает</w:t>
      </w:r>
      <w:proofErr w:type="gramEnd"/>
      <w:r w:rsidRPr="002A519A">
        <w:rPr>
          <w:rFonts w:ascii="Arial" w:eastAsia="Times New Roman" w:hAnsi="Arial" w:cs="Arial"/>
          <w:sz w:val="24"/>
          <w:szCs w:val="24"/>
          <w:lang w:eastAsia="ru-RU"/>
        </w:rPr>
        <w:t xml:space="preserve">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  <w:bookmarkStart w:id="16" w:name="P210"/>
      <w:bookmarkEnd w:id="16"/>
    </w:p>
    <w:p w:rsidR="00A45C55" w:rsidRPr="002A519A" w:rsidRDefault="00A45C55" w:rsidP="002A519A">
      <w:pPr>
        <w:spacing w:after="0" w:line="240" w:lineRule="auto"/>
        <w:ind w:left="496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45C55" w:rsidRPr="002A519A" w:rsidSect="002A519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B9" w:rsidRDefault="00CC10B9" w:rsidP="006178DD">
      <w:pPr>
        <w:spacing w:after="0" w:line="240" w:lineRule="auto"/>
      </w:pPr>
      <w:r>
        <w:separator/>
      </w:r>
    </w:p>
  </w:endnote>
  <w:endnote w:type="continuationSeparator" w:id="0">
    <w:p w:rsidR="00CC10B9" w:rsidRDefault="00CC10B9" w:rsidP="0061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B9" w:rsidRDefault="00CC10B9" w:rsidP="006178DD">
      <w:pPr>
        <w:spacing w:after="0" w:line="240" w:lineRule="auto"/>
      </w:pPr>
      <w:r>
        <w:separator/>
      </w:r>
    </w:p>
  </w:footnote>
  <w:footnote w:type="continuationSeparator" w:id="0">
    <w:p w:rsidR="00CC10B9" w:rsidRDefault="00CC10B9" w:rsidP="00617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220"/>
    <w:multiLevelType w:val="hybridMultilevel"/>
    <w:tmpl w:val="4E162530"/>
    <w:lvl w:ilvl="0" w:tplc="4A5E8B7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DD"/>
    <w:rsid w:val="000333EC"/>
    <w:rsid w:val="00067FC7"/>
    <w:rsid w:val="0010119E"/>
    <w:rsid w:val="00106989"/>
    <w:rsid w:val="001145EF"/>
    <w:rsid w:val="0015731D"/>
    <w:rsid w:val="00185077"/>
    <w:rsid w:val="00193501"/>
    <w:rsid w:val="001A29E0"/>
    <w:rsid w:val="001C6D4E"/>
    <w:rsid w:val="001D6A7C"/>
    <w:rsid w:val="001E49E8"/>
    <w:rsid w:val="001E718B"/>
    <w:rsid w:val="00202FBB"/>
    <w:rsid w:val="00234371"/>
    <w:rsid w:val="00280D7A"/>
    <w:rsid w:val="002A44FE"/>
    <w:rsid w:val="002A519A"/>
    <w:rsid w:val="002D0497"/>
    <w:rsid w:val="00333150"/>
    <w:rsid w:val="00346B60"/>
    <w:rsid w:val="00371767"/>
    <w:rsid w:val="003C05DF"/>
    <w:rsid w:val="003F76DA"/>
    <w:rsid w:val="00433A62"/>
    <w:rsid w:val="004B6B26"/>
    <w:rsid w:val="004D73ED"/>
    <w:rsid w:val="00517B2C"/>
    <w:rsid w:val="00541CF4"/>
    <w:rsid w:val="005704A2"/>
    <w:rsid w:val="0057462D"/>
    <w:rsid w:val="00575225"/>
    <w:rsid w:val="005947FF"/>
    <w:rsid w:val="005C1854"/>
    <w:rsid w:val="006019C5"/>
    <w:rsid w:val="006178DD"/>
    <w:rsid w:val="00625DDC"/>
    <w:rsid w:val="0064109D"/>
    <w:rsid w:val="00671780"/>
    <w:rsid w:val="006763F6"/>
    <w:rsid w:val="00693ABE"/>
    <w:rsid w:val="006D2DD9"/>
    <w:rsid w:val="00706A48"/>
    <w:rsid w:val="00733739"/>
    <w:rsid w:val="00741EF4"/>
    <w:rsid w:val="00780A73"/>
    <w:rsid w:val="007B2292"/>
    <w:rsid w:val="007D1AB7"/>
    <w:rsid w:val="00830BFC"/>
    <w:rsid w:val="008514FB"/>
    <w:rsid w:val="008C5513"/>
    <w:rsid w:val="008C7129"/>
    <w:rsid w:val="008F40AC"/>
    <w:rsid w:val="008F7E0F"/>
    <w:rsid w:val="00900758"/>
    <w:rsid w:val="009D79E6"/>
    <w:rsid w:val="009E21A6"/>
    <w:rsid w:val="009F4C9F"/>
    <w:rsid w:val="009F5550"/>
    <w:rsid w:val="00A45C55"/>
    <w:rsid w:val="00A51788"/>
    <w:rsid w:val="00A544F0"/>
    <w:rsid w:val="00A56B65"/>
    <w:rsid w:val="00A64966"/>
    <w:rsid w:val="00A75B66"/>
    <w:rsid w:val="00A929F2"/>
    <w:rsid w:val="00AD253C"/>
    <w:rsid w:val="00B31867"/>
    <w:rsid w:val="00BC095F"/>
    <w:rsid w:val="00BC56EF"/>
    <w:rsid w:val="00BF329C"/>
    <w:rsid w:val="00BF71C2"/>
    <w:rsid w:val="00C102EF"/>
    <w:rsid w:val="00C831F9"/>
    <w:rsid w:val="00CC10B9"/>
    <w:rsid w:val="00CE123A"/>
    <w:rsid w:val="00D06B85"/>
    <w:rsid w:val="00D07AEB"/>
    <w:rsid w:val="00D20338"/>
    <w:rsid w:val="00D22905"/>
    <w:rsid w:val="00D568C5"/>
    <w:rsid w:val="00D57207"/>
    <w:rsid w:val="00D73CD4"/>
    <w:rsid w:val="00DB04FD"/>
    <w:rsid w:val="00E345D7"/>
    <w:rsid w:val="00E61B32"/>
    <w:rsid w:val="00E638F4"/>
    <w:rsid w:val="00E96A98"/>
    <w:rsid w:val="00ED7F1C"/>
    <w:rsid w:val="00F13D23"/>
    <w:rsid w:val="00F221C0"/>
    <w:rsid w:val="00F36895"/>
    <w:rsid w:val="00F66312"/>
    <w:rsid w:val="00FD11D2"/>
    <w:rsid w:val="00FE0348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178D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178D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8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5C55"/>
    <w:pPr>
      <w:ind w:left="720"/>
      <w:contextualSpacing/>
    </w:pPr>
  </w:style>
  <w:style w:type="table" w:styleId="aa">
    <w:name w:val="Table Grid"/>
    <w:basedOn w:val="a1"/>
    <w:uiPriority w:val="59"/>
    <w:rsid w:val="00900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178D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178D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8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5C55"/>
    <w:pPr>
      <w:ind w:left="720"/>
      <w:contextualSpacing/>
    </w:pPr>
  </w:style>
  <w:style w:type="table" w:styleId="aa">
    <w:name w:val="Table Grid"/>
    <w:basedOn w:val="a1"/>
    <w:uiPriority w:val="59"/>
    <w:rsid w:val="00900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261BAEFD0FC484EDF6F45FFC26131C77D9561B2EA0ED9210BA8AB381DA48643B711333D12FAF9F5B5965DA5DE2435EC447FE91FDSDT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261BAEFD0FC484EDF6F45FFC26131C77D9561B2EA0ED9210BA8AB381DA486429714B3DD320BACA0A0332D75ESET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261BAEFD0FC484EDF6F45FFC26131C77D9561B2EA0ED9210BA8AB381DA48643B711333D62DAF9F5B5965DA5DE2435EC447FE91FDSDT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ED83-3E4F-4847-A515-DDB54D4A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5641</Words>
  <Characters>32154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20</cp:revision>
  <cp:lastPrinted>2022-06-07T06:52:00Z</cp:lastPrinted>
  <dcterms:created xsi:type="dcterms:W3CDTF">2022-06-09T11:01:00Z</dcterms:created>
  <dcterms:modified xsi:type="dcterms:W3CDTF">2022-06-15T07:17:00Z</dcterms:modified>
</cp:coreProperties>
</file>