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07EA9" w14:textId="6BCE13BA" w:rsidR="007910AC" w:rsidRPr="00A76EC9" w:rsidRDefault="007910AC" w:rsidP="004A3204">
      <w:pPr>
        <w:jc w:val="center"/>
        <w:rPr>
          <w:rFonts w:ascii="Arial" w:hAnsi="Arial" w:cs="Arial"/>
          <w:sz w:val="24"/>
          <w:szCs w:val="24"/>
        </w:rPr>
      </w:pPr>
    </w:p>
    <w:p w14:paraId="68A7E9A4" w14:textId="77777777" w:rsidR="007910AC" w:rsidRPr="00A76EC9" w:rsidRDefault="007910AC" w:rsidP="004A3204">
      <w:pPr>
        <w:jc w:val="center"/>
        <w:rPr>
          <w:rFonts w:ascii="Arial" w:hAnsi="Arial" w:cs="Arial"/>
          <w:bCs/>
          <w:sz w:val="24"/>
          <w:szCs w:val="24"/>
        </w:rPr>
      </w:pPr>
      <w:r w:rsidRPr="00A76EC9">
        <w:rPr>
          <w:rFonts w:ascii="Arial" w:hAnsi="Arial" w:cs="Arial"/>
          <w:bCs/>
          <w:sz w:val="24"/>
          <w:szCs w:val="24"/>
        </w:rPr>
        <w:t>АДМИНИСТРАЦИЯ</w:t>
      </w:r>
    </w:p>
    <w:p w14:paraId="743E0333" w14:textId="77777777" w:rsidR="00A76EC9" w:rsidRPr="00A76EC9" w:rsidRDefault="004A3204" w:rsidP="004A3204">
      <w:pPr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A76EC9">
        <w:rPr>
          <w:rFonts w:ascii="Arial" w:hAnsi="Arial" w:cs="Arial"/>
          <w:bCs/>
          <w:sz w:val="24"/>
          <w:szCs w:val="24"/>
        </w:rPr>
        <w:t>ХРЕЩАТОВСКОГО</w:t>
      </w:r>
      <w:r w:rsidR="0063469F" w:rsidRPr="00A76EC9">
        <w:rPr>
          <w:rFonts w:ascii="Arial" w:hAnsi="Arial" w:cs="Arial"/>
          <w:bCs/>
          <w:sz w:val="24"/>
          <w:szCs w:val="24"/>
        </w:rPr>
        <w:t xml:space="preserve"> СЕЛЬСКОГО ПОСЕЛЕНИЯ </w:t>
      </w:r>
    </w:p>
    <w:p w14:paraId="0CBB2707" w14:textId="733285A5" w:rsidR="007910AC" w:rsidRPr="00A76EC9" w:rsidRDefault="0063469F" w:rsidP="004A3204">
      <w:pPr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A76EC9">
        <w:rPr>
          <w:rFonts w:ascii="Arial" w:hAnsi="Arial" w:cs="Arial"/>
          <w:bCs/>
          <w:sz w:val="24"/>
          <w:szCs w:val="24"/>
        </w:rPr>
        <w:t>КАЛАЧЕЕВСКОГО МУНИЦИПАЛЬНОГО РАЙОНА</w:t>
      </w:r>
    </w:p>
    <w:p w14:paraId="02D4E0FB" w14:textId="77777777" w:rsidR="007910AC" w:rsidRPr="00A76EC9" w:rsidRDefault="007910AC" w:rsidP="004A3204">
      <w:pPr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A76EC9">
        <w:rPr>
          <w:rFonts w:ascii="Arial" w:hAnsi="Arial" w:cs="Arial"/>
          <w:bCs/>
          <w:sz w:val="24"/>
          <w:szCs w:val="24"/>
        </w:rPr>
        <w:t>ВОРОНЕЖСКОЙ ОБЛАСТИ</w:t>
      </w:r>
    </w:p>
    <w:p w14:paraId="731ED687" w14:textId="462688B1" w:rsidR="007910AC" w:rsidRPr="00A76EC9" w:rsidRDefault="007910AC" w:rsidP="00C93B35">
      <w:pPr>
        <w:contextualSpacing/>
        <w:jc w:val="center"/>
        <w:rPr>
          <w:rFonts w:ascii="Arial" w:hAnsi="Arial" w:cs="Arial"/>
          <w:bCs/>
          <w:position w:val="40"/>
          <w:sz w:val="24"/>
          <w:szCs w:val="24"/>
          <w:highlight w:val="yellow"/>
        </w:rPr>
      </w:pPr>
      <w:r w:rsidRPr="00A76EC9">
        <w:rPr>
          <w:rFonts w:ascii="Arial" w:hAnsi="Arial" w:cs="Arial"/>
          <w:bCs/>
          <w:position w:val="40"/>
          <w:sz w:val="24"/>
          <w:szCs w:val="24"/>
        </w:rPr>
        <w:t>ПОСТАНОВЛЕНИЕ</w:t>
      </w:r>
    </w:p>
    <w:p w14:paraId="18398DAC" w14:textId="1DAB0643" w:rsidR="00840244" w:rsidRPr="004A3204" w:rsidRDefault="007910AC" w:rsidP="00C93B35">
      <w:pPr>
        <w:ind w:left="567"/>
        <w:contextualSpacing/>
        <w:rPr>
          <w:rFonts w:ascii="Arial" w:hAnsi="Arial" w:cs="Arial"/>
          <w:sz w:val="24"/>
          <w:szCs w:val="24"/>
          <w:u w:val="single"/>
        </w:rPr>
      </w:pPr>
      <w:r w:rsidRPr="004A3204">
        <w:rPr>
          <w:rFonts w:ascii="Arial" w:hAnsi="Arial" w:cs="Arial"/>
          <w:sz w:val="24"/>
          <w:szCs w:val="24"/>
        </w:rPr>
        <w:t xml:space="preserve">  </w:t>
      </w:r>
      <w:r w:rsidR="00A76EC9">
        <w:rPr>
          <w:rFonts w:ascii="Arial" w:hAnsi="Arial" w:cs="Arial"/>
          <w:sz w:val="24"/>
          <w:szCs w:val="24"/>
        </w:rPr>
        <w:t xml:space="preserve">15 декабря </w:t>
      </w:r>
      <w:r w:rsidRPr="004A3204">
        <w:rPr>
          <w:rFonts w:ascii="Arial" w:hAnsi="Arial" w:cs="Arial"/>
          <w:sz w:val="24"/>
          <w:szCs w:val="24"/>
        </w:rPr>
        <w:t>20</w:t>
      </w:r>
      <w:r w:rsidR="00B37E8A" w:rsidRPr="004A3204">
        <w:rPr>
          <w:rFonts w:ascii="Arial" w:hAnsi="Arial" w:cs="Arial"/>
          <w:sz w:val="24"/>
          <w:szCs w:val="24"/>
        </w:rPr>
        <w:t>2</w:t>
      </w:r>
      <w:r w:rsidR="00A50602" w:rsidRPr="004A3204">
        <w:rPr>
          <w:rFonts w:ascii="Arial" w:hAnsi="Arial" w:cs="Arial"/>
          <w:sz w:val="24"/>
          <w:szCs w:val="24"/>
        </w:rPr>
        <w:t>3</w:t>
      </w:r>
      <w:r w:rsidRPr="004A3204">
        <w:rPr>
          <w:rFonts w:ascii="Arial" w:hAnsi="Arial" w:cs="Arial"/>
          <w:sz w:val="24"/>
          <w:szCs w:val="24"/>
        </w:rPr>
        <w:t xml:space="preserve"> г. №</w:t>
      </w:r>
      <w:r w:rsidR="00354C12">
        <w:rPr>
          <w:rFonts w:ascii="Arial" w:hAnsi="Arial" w:cs="Arial"/>
          <w:sz w:val="24"/>
          <w:szCs w:val="24"/>
        </w:rPr>
        <w:t xml:space="preserve"> 94</w:t>
      </w:r>
    </w:p>
    <w:p w14:paraId="7D1BEF0C" w14:textId="68226889" w:rsidR="007910AC" w:rsidRPr="00040313" w:rsidRDefault="007910AC" w:rsidP="00040313">
      <w:pPr>
        <w:ind w:left="567"/>
        <w:contextualSpacing/>
        <w:rPr>
          <w:rFonts w:ascii="Arial" w:hAnsi="Arial" w:cs="Arial"/>
          <w:sz w:val="24"/>
          <w:szCs w:val="24"/>
        </w:rPr>
      </w:pPr>
      <w:r w:rsidRPr="004A3204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C93B35">
        <w:rPr>
          <w:rFonts w:ascii="Arial" w:hAnsi="Arial" w:cs="Arial"/>
          <w:sz w:val="24"/>
          <w:szCs w:val="24"/>
        </w:rPr>
        <w:t>с</w:t>
      </w:r>
      <w:r w:rsidR="00A76EC9">
        <w:rPr>
          <w:rFonts w:ascii="Arial" w:hAnsi="Arial" w:cs="Arial"/>
          <w:sz w:val="24"/>
          <w:szCs w:val="24"/>
        </w:rPr>
        <w:t>.Хрещатое</w:t>
      </w:r>
      <w:proofErr w:type="spellEnd"/>
    </w:p>
    <w:tbl>
      <w:tblPr>
        <w:tblW w:w="1125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655"/>
        <w:gridCol w:w="3600"/>
      </w:tblGrid>
      <w:tr w:rsidR="007910AC" w:rsidRPr="004A3204" w14:paraId="6E716603" w14:textId="77777777" w:rsidTr="00A76EC9">
        <w:trPr>
          <w:trHeight w:val="345"/>
        </w:trPr>
        <w:tc>
          <w:tcPr>
            <w:tcW w:w="7655" w:type="dxa"/>
          </w:tcPr>
          <w:p w14:paraId="38B05E21" w14:textId="1E830564" w:rsidR="007910AC" w:rsidRPr="00A76EC9" w:rsidRDefault="001155C8" w:rsidP="00040313">
            <w:pPr>
              <w:ind w:left="567" w:right="-393"/>
              <w:rPr>
                <w:rFonts w:ascii="Arial" w:hAnsi="Arial" w:cs="Arial"/>
                <w:b/>
                <w:sz w:val="32"/>
                <w:szCs w:val="32"/>
              </w:rPr>
            </w:pPr>
            <w:r w:rsidRPr="00A76EC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 внесении изменений в постановление администрации </w:t>
            </w:r>
            <w:proofErr w:type="spellStart"/>
            <w:r w:rsidR="004A3204" w:rsidRPr="00A76EC9">
              <w:rPr>
                <w:rFonts w:ascii="Arial" w:hAnsi="Arial" w:cs="Arial"/>
                <w:b/>
                <w:bCs/>
                <w:sz w:val="32"/>
                <w:szCs w:val="32"/>
              </w:rPr>
              <w:t>Хрещатовского</w:t>
            </w:r>
            <w:proofErr w:type="spellEnd"/>
            <w:r w:rsidR="0063469F" w:rsidRPr="00A76EC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сельского поселения Калачеевского муниципального района</w:t>
            </w:r>
            <w:r w:rsidR="00201FD0" w:rsidRPr="00A76EC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63469F" w:rsidRPr="00A76EC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Воронежской области </w:t>
            </w:r>
            <w:r w:rsidR="00201FD0" w:rsidRPr="00A76EC9">
              <w:rPr>
                <w:rFonts w:ascii="Arial" w:hAnsi="Arial" w:cs="Arial"/>
                <w:b/>
                <w:bCs/>
                <w:sz w:val="32"/>
                <w:szCs w:val="32"/>
              </w:rPr>
              <w:t>от 28.12.202</w:t>
            </w:r>
            <w:r w:rsidR="0063469F" w:rsidRPr="00A76EC9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="00201FD0" w:rsidRPr="00A76EC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года № </w:t>
            </w:r>
            <w:r w:rsidR="00A76EC9">
              <w:rPr>
                <w:rFonts w:ascii="Arial" w:hAnsi="Arial" w:cs="Arial"/>
                <w:b/>
                <w:bCs/>
                <w:sz w:val="32"/>
                <w:szCs w:val="32"/>
              </w:rPr>
              <w:t>70</w:t>
            </w:r>
            <w:r w:rsidR="00201FD0" w:rsidRPr="00A76EC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«</w:t>
            </w:r>
            <w:r w:rsidR="0063469F" w:rsidRPr="00A76EC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Об утверждении Порядка учета бюджетных и денежных обязательств получателей средств бюджета </w:t>
            </w:r>
            <w:proofErr w:type="spellStart"/>
            <w:r w:rsidR="004A3204" w:rsidRPr="00A76EC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Хрещатовского</w:t>
            </w:r>
            <w:proofErr w:type="spellEnd"/>
            <w:r w:rsidR="0063469F" w:rsidRPr="00A76EC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сельского поселения Калачеевского муниципального района и санкционирования оплаты денежных обязательств получателей средств бюджета и администраторов источников финансирования дефицита бюджета </w:t>
            </w:r>
            <w:proofErr w:type="spellStart"/>
            <w:r w:rsidR="004A3204" w:rsidRPr="00A76EC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Хрещатовского</w:t>
            </w:r>
            <w:proofErr w:type="spellEnd"/>
            <w:r w:rsidR="0063469F" w:rsidRPr="00A76EC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сельского поселения Калачеевского муниципального района</w:t>
            </w:r>
            <w:bookmarkStart w:id="0" w:name="_Hlk58913555"/>
            <w:r w:rsidR="00201FD0" w:rsidRPr="00A76EC9">
              <w:rPr>
                <w:rFonts w:ascii="Arial" w:hAnsi="Arial" w:cs="Arial"/>
                <w:b/>
                <w:bCs/>
                <w:sz w:val="32"/>
                <w:szCs w:val="32"/>
              </w:rPr>
              <w:t>»</w:t>
            </w:r>
            <w:bookmarkEnd w:id="0"/>
          </w:p>
        </w:tc>
        <w:tc>
          <w:tcPr>
            <w:tcW w:w="3600" w:type="dxa"/>
          </w:tcPr>
          <w:p w14:paraId="6117F07A" w14:textId="77777777" w:rsidR="007910AC" w:rsidRPr="00A76EC9" w:rsidRDefault="007910AC" w:rsidP="00C93B35">
            <w:pPr>
              <w:ind w:left="567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0F637E4C" w14:textId="2090F67A" w:rsidR="007910AC" w:rsidRPr="00A76EC9" w:rsidRDefault="00A76EC9" w:rsidP="004A320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в соответствие с действующим законодательством</w:t>
      </w:r>
      <w:r w:rsidR="00384F5C" w:rsidRPr="004A3204"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 w:rsidR="004A3204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63469F" w:rsidRPr="004A3204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 w:rsidR="0016590B" w:rsidRPr="004A3204">
        <w:rPr>
          <w:rFonts w:ascii="Arial" w:hAnsi="Arial" w:cs="Arial"/>
          <w:sz w:val="24"/>
          <w:szCs w:val="24"/>
        </w:rPr>
        <w:t xml:space="preserve"> Воронежской </w:t>
      </w:r>
      <w:proofErr w:type="gramStart"/>
      <w:r w:rsidR="0016590B" w:rsidRPr="004A3204">
        <w:rPr>
          <w:rFonts w:ascii="Arial" w:hAnsi="Arial" w:cs="Arial"/>
          <w:sz w:val="24"/>
          <w:szCs w:val="24"/>
        </w:rPr>
        <w:t xml:space="preserve">области </w:t>
      </w:r>
      <w:r w:rsidR="00384F5C" w:rsidRPr="004A3204">
        <w:rPr>
          <w:rFonts w:ascii="Arial" w:hAnsi="Arial" w:cs="Arial"/>
          <w:sz w:val="24"/>
          <w:szCs w:val="24"/>
        </w:rPr>
        <w:t xml:space="preserve"> </w:t>
      </w:r>
      <w:r w:rsidRPr="00A76EC9">
        <w:rPr>
          <w:rFonts w:ascii="Arial" w:hAnsi="Arial" w:cs="Arial"/>
          <w:sz w:val="24"/>
          <w:szCs w:val="24"/>
        </w:rPr>
        <w:t>постановляет</w:t>
      </w:r>
      <w:proofErr w:type="gramEnd"/>
      <w:r w:rsidRPr="00A76EC9">
        <w:rPr>
          <w:rFonts w:ascii="Arial" w:hAnsi="Arial" w:cs="Arial"/>
          <w:sz w:val="24"/>
          <w:szCs w:val="24"/>
        </w:rPr>
        <w:t>:</w:t>
      </w:r>
    </w:p>
    <w:p w14:paraId="76F0F12A" w14:textId="67E6B79D" w:rsidR="003973EA" w:rsidRPr="004A3204" w:rsidRDefault="003973EA" w:rsidP="004A320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3204">
        <w:rPr>
          <w:rFonts w:ascii="Arial" w:hAnsi="Arial" w:cs="Arial"/>
          <w:sz w:val="24"/>
          <w:szCs w:val="24"/>
        </w:rPr>
        <w:t xml:space="preserve">1. </w:t>
      </w:r>
      <w:r w:rsidR="00201FD0" w:rsidRPr="004A3204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="004A3204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63469F" w:rsidRPr="004A3204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 w:rsidR="00201FD0" w:rsidRPr="004A3204">
        <w:rPr>
          <w:rFonts w:ascii="Arial" w:hAnsi="Arial" w:cs="Arial"/>
          <w:sz w:val="24"/>
          <w:szCs w:val="24"/>
        </w:rPr>
        <w:t xml:space="preserve"> Воронежской области от 28.12.202</w:t>
      </w:r>
      <w:r w:rsidR="0063469F" w:rsidRPr="004A3204">
        <w:rPr>
          <w:rFonts w:ascii="Arial" w:hAnsi="Arial" w:cs="Arial"/>
          <w:sz w:val="24"/>
          <w:szCs w:val="24"/>
        </w:rPr>
        <w:t>1</w:t>
      </w:r>
      <w:r w:rsidR="00201FD0" w:rsidRPr="004A3204">
        <w:rPr>
          <w:rFonts w:ascii="Arial" w:hAnsi="Arial" w:cs="Arial"/>
          <w:sz w:val="24"/>
          <w:szCs w:val="24"/>
        </w:rPr>
        <w:t xml:space="preserve"> года № </w:t>
      </w:r>
      <w:r w:rsidR="00A76EC9">
        <w:rPr>
          <w:rFonts w:ascii="Arial" w:hAnsi="Arial" w:cs="Arial"/>
          <w:sz w:val="24"/>
          <w:szCs w:val="24"/>
        </w:rPr>
        <w:t>70</w:t>
      </w:r>
      <w:r w:rsidR="00201FD0" w:rsidRPr="004A3204">
        <w:rPr>
          <w:rFonts w:ascii="Arial" w:hAnsi="Arial" w:cs="Arial"/>
          <w:sz w:val="24"/>
          <w:szCs w:val="24"/>
        </w:rPr>
        <w:t xml:space="preserve"> «</w:t>
      </w:r>
      <w:r w:rsidR="0063469F" w:rsidRPr="004A3204">
        <w:rPr>
          <w:rFonts w:ascii="Arial" w:hAnsi="Arial" w:cs="Arial"/>
          <w:color w:val="000000"/>
          <w:sz w:val="24"/>
          <w:szCs w:val="24"/>
        </w:rPr>
        <w:t>Об утверждении Порядка учета бюджетных и денежных обязательств получателей средств бюджета </w:t>
      </w:r>
      <w:proofErr w:type="spellStart"/>
      <w:r w:rsidR="004A3204">
        <w:rPr>
          <w:rFonts w:ascii="Arial" w:hAnsi="Arial" w:cs="Arial"/>
          <w:color w:val="000000"/>
          <w:sz w:val="24"/>
          <w:szCs w:val="24"/>
        </w:rPr>
        <w:t>Хрещатовского</w:t>
      </w:r>
      <w:proofErr w:type="spellEnd"/>
      <w:r w:rsidR="0063469F" w:rsidRPr="004A3204">
        <w:rPr>
          <w:rFonts w:ascii="Arial" w:hAnsi="Arial" w:cs="Arial"/>
          <w:color w:val="000000"/>
          <w:sz w:val="24"/>
          <w:szCs w:val="24"/>
        </w:rPr>
        <w:t xml:space="preserve"> сельского поселения Калачеевского муниципального района и санкционирования оплаты денежных обязательств получателей средств бюджета и администраторов источников финансирования дефицита бюджета </w:t>
      </w:r>
      <w:proofErr w:type="spellStart"/>
      <w:r w:rsidR="004A3204">
        <w:rPr>
          <w:rFonts w:ascii="Arial" w:hAnsi="Arial" w:cs="Arial"/>
          <w:color w:val="000000"/>
          <w:sz w:val="24"/>
          <w:szCs w:val="24"/>
        </w:rPr>
        <w:t>Хрещатовского</w:t>
      </w:r>
      <w:proofErr w:type="spellEnd"/>
      <w:r w:rsidR="0063469F" w:rsidRPr="004A3204">
        <w:rPr>
          <w:rFonts w:ascii="Arial" w:hAnsi="Arial" w:cs="Arial"/>
          <w:color w:val="000000"/>
          <w:sz w:val="24"/>
          <w:szCs w:val="24"/>
        </w:rPr>
        <w:t xml:space="preserve"> сельского поселения Калачеевского муниципального района</w:t>
      </w:r>
      <w:r w:rsidR="00201FD0" w:rsidRPr="004A3204">
        <w:rPr>
          <w:rFonts w:ascii="Arial" w:hAnsi="Arial" w:cs="Arial"/>
          <w:sz w:val="24"/>
          <w:szCs w:val="24"/>
        </w:rPr>
        <w:t>»</w:t>
      </w:r>
      <w:r w:rsidR="00384F5C" w:rsidRPr="004A3204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201FD0" w:rsidRPr="004A3204">
        <w:rPr>
          <w:rFonts w:ascii="Arial" w:hAnsi="Arial" w:cs="Arial"/>
          <w:sz w:val="24"/>
          <w:szCs w:val="24"/>
        </w:rPr>
        <w:t>следующие изменения:</w:t>
      </w:r>
    </w:p>
    <w:p w14:paraId="04966880" w14:textId="4746974F" w:rsidR="007E6982" w:rsidRDefault="00201FD0" w:rsidP="004A320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3204">
        <w:rPr>
          <w:rFonts w:ascii="Arial" w:hAnsi="Arial" w:cs="Arial"/>
          <w:sz w:val="24"/>
          <w:szCs w:val="24"/>
        </w:rPr>
        <w:t xml:space="preserve">1.1. </w:t>
      </w:r>
      <w:r w:rsidR="007E6982">
        <w:rPr>
          <w:rFonts w:ascii="Arial" w:hAnsi="Arial" w:cs="Arial"/>
          <w:sz w:val="24"/>
          <w:szCs w:val="24"/>
        </w:rPr>
        <w:t>П</w:t>
      </w:r>
      <w:r w:rsidR="006E6E2C" w:rsidRPr="004A3204">
        <w:rPr>
          <w:rFonts w:ascii="Arial" w:hAnsi="Arial" w:cs="Arial"/>
          <w:sz w:val="24"/>
          <w:szCs w:val="24"/>
        </w:rPr>
        <w:t>ун</w:t>
      </w:r>
      <w:r w:rsidR="007E6982">
        <w:rPr>
          <w:rFonts w:ascii="Arial" w:hAnsi="Arial" w:cs="Arial"/>
          <w:sz w:val="24"/>
          <w:szCs w:val="24"/>
        </w:rPr>
        <w:t>кт 3.2 Порядка добавить подпунктом 3.2.10 следующего содержания:</w:t>
      </w:r>
      <w:r w:rsidR="006E6E2C" w:rsidRPr="004A3204">
        <w:rPr>
          <w:rFonts w:ascii="Arial" w:hAnsi="Arial" w:cs="Arial"/>
          <w:sz w:val="24"/>
          <w:szCs w:val="24"/>
        </w:rPr>
        <w:t xml:space="preserve"> </w:t>
      </w:r>
    </w:p>
    <w:p w14:paraId="4653CE67" w14:textId="43508F4D" w:rsidR="00201FD0" w:rsidRPr="004A3204" w:rsidRDefault="006E6E2C" w:rsidP="004A320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3204">
        <w:rPr>
          <w:rFonts w:ascii="Arial" w:hAnsi="Arial" w:cs="Arial"/>
          <w:sz w:val="24"/>
          <w:szCs w:val="24"/>
        </w:rPr>
        <w:t xml:space="preserve">«3.2.10. </w:t>
      </w:r>
      <w:r w:rsidR="00E219BE" w:rsidRPr="004A3204">
        <w:rPr>
          <w:rFonts w:ascii="Arial" w:hAnsi="Arial" w:cs="Arial"/>
          <w:sz w:val="24"/>
          <w:szCs w:val="24"/>
        </w:rPr>
        <w:t xml:space="preserve">наличие </w:t>
      </w:r>
      <w:r w:rsidRPr="004A3204">
        <w:rPr>
          <w:rFonts w:ascii="Arial" w:hAnsi="Arial" w:cs="Arial"/>
          <w:sz w:val="24"/>
          <w:szCs w:val="24"/>
        </w:rPr>
        <w:t xml:space="preserve">уникального номера реестровой записи, идентификатора информации о документе о приемке поставленного товара, выполненной работы (ее результатов), оказанных услуг или идентификатора информации об этапе исполнения контракта (в случае авансового платежа) (далее соответственно - идентификатор документа о приемке, идентификатор этапа) и указания кода вида реестра - "02" в случае санкционирования расходов, возникающих при оплате договоров </w:t>
      </w:r>
      <w:r w:rsidRPr="004A3204">
        <w:rPr>
          <w:rFonts w:ascii="Arial" w:hAnsi="Arial" w:cs="Arial"/>
          <w:sz w:val="24"/>
          <w:szCs w:val="24"/>
        </w:rPr>
        <w:lastRenderedPageBreak/>
        <w:t>(муниципальных контрактов), подлежащих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заказчиками»</w:t>
      </w:r>
      <w:r w:rsidR="00201FD0" w:rsidRPr="004A3204">
        <w:rPr>
          <w:rFonts w:ascii="Arial" w:hAnsi="Arial" w:cs="Arial"/>
          <w:sz w:val="24"/>
          <w:szCs w:val="24"/>
        </w:rPr>
        <w:t>.</w:t>
      </w:r>
    </w:p>
    <w:p w14:paraId="2F6082F9" w14:textId="7A2781DF" w:rsidR="00A76EC9" w:rsidRDefault="00A76EC9" w:rsidP="00A76E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6EC9">
        <w:rPr>
          <w:rFonts w:ascii="Arial" w:hAnsi="Arial" w:cs="Arial"/>
          <w:sz w:val="24"/>
          <w:szCs w:val="24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A76EC9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A76EC9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proofErr w:type="spellStart"/>
      <w:r w:rsidRPr="00A76EC9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A76EC9">
        <w:rPr>
          <w:rFonts w:ascii="Arial" w:hAnsi="Arial" w:cs="Arial"/>
          <w:sz w:val="24"/>
          <w:szCs w:val="24"/>
        </w:rPr>
        <w:t xml:space="preserve"> сельского поселения в сети Интернет.</w:t>
      </w:r>
    </w:p>
    <w:p w14:paraId="58AE2F7D" w14:textId="73216C18" w:rsidR="007E6982" w:rsidRPr="001B2C11" w:rsidRDefault="0011692B" w:rsidP="00863283">
      <w:pPr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bookmarkStart w:id="1" w:name="_GoBack"/>
      <w:r w:rsidRPr="001B2C11">
        <w:rPr>
          <w:rFonts w:ascii="Arial" w:hAnsi="Arial" w:cs="Arial"/>
          <w:color w:val="FF0000"/>
          <w:sz w:val="24"/>
          <w:szCs w:val="24"/>
        </w:rPr>
        <w:t xml:space="preserve">3 </w:t>
      </w:r>
      <w:r w:rsidR="00863283" w:rsidRPr="001B2C11">
        <w:rPr>
          <w:rFonts w:ascii="Arial" w:hAnsi="Arial" w:cs="Arial"/>
          <w:color w:val="FF0000"/>
          <w:sz w:val="24"/>
          <w:szCs w:val="24"/>
        </w:rPr>
        <w:t>Настоящее постановление вступает в силу со дня его официального опубликования, но не ранее 1 января 2024 года.</w:t>
      </w:r>
    </w:p>
    <w:p w14:paraId="248D5084" w14:textId="51FE1E0B" w:rsidR="00A76EC9" w:rsidRPr="001B2C11" w:rsidRDefault="00CB0443" w:rsidP="00A76EC9">
      <w:pPr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1B2C11">
        <w:rPr>
          <w:rFonts w:ascii="Arial" w:hAnsi="Arial" w:cs="Arial"/>
          <w:color w:val="FF0000"/>
          <w:sz w:val="24"/>
          <w:szCs w:val="24"/>
        </w:rPr>
        <w:t>4</w:t>
      </w:r>
      <w:r w:rsidR="00A76EC9" w:rsidRPr="001B2C11">
        <w:rPr>
          <w:rFonts w:ascii="Arial" w:hAnsi="Arial" w:cs="Arial"/>
          <w:color w:val="FF0000"/>
          <w:sz w:val="24"/>
          <w:szCs w:val="24"/>
        </w:rPr>
        <w:t>. Контроль за исполнением настоящего постановления оставляю за собой.</w:t>
      </w:r>
    </w:p>
    <w:p w14:paraId="5C56AB6C" w14:textId="77777777" w:rsidR="00A76EC9" w:rsidRPr="001B2C11" w:rsidRDefault="00A76EC9" w:rsidP="00A76EC9">
      <w:pPr>
        <w:jc w:val="both"/>
        <w:rPr>
          <w:rFonts w:ascii="Arial" w:hAnsi="Arial" w:cs="Arial"/>
          <w:color w:val="FF0000"/>
          <w:sz w:val="24"/>
          <w:szCs w:val="24"/>
        </w:rPr>
      </w:pPr>
    </w:p>
    <w:bookmarkEnd w:id="1"/>
    <w:p w14:paraId="2621A76B" w14:textId="77777777" w:rsidR="003973EA" w:rsidRPr="004A3204" w:rsidRDefault="003973EA" w:rsidP="004A320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BAAC1AD" w14:textId="77777777" w:rsidR="007910AC" w:rsidRPr="004A3204" w:rsidRDefault="007910AC" w:rsidP="004A3204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14:paraId="7FD9C381" w14:textId="4D69540E" w:rsidR="007910AC" w:rsidRPr="004A3204" w:rsidRDefault="007910AC" w:rsidP="004A3204">
      <w:pPr>
        <w:contextualSpacing/>
        <w:rPr>
          <w:rFonts w:ascii="Arial" w:hAnsi="Arial" w:cs="Arial"/>
          <w:bCs/>
          <w:sz w:val="24"/>
          <w:szCs w:val="24"/>
        </w:rPr>
      </w:pPr>
      <w:r w:rsidRPr="004A3204">
        <w:rPr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 w:rsidR="00A76EC9">
        <w:rPr>
          <w:rFonts w:ascii="Arial" w:hAnsi="Arial" w:cs="Arial"/>
          <w:bCs/>
          <w:sz w:val="24"/>
          <w:szCs w:val="24"/>
        </w:rPr>
        <w:t>Хрещатовского</w:t>
      </w:r>
      <w:proofErr w:type="spellEnd"/>
      <w:r w:rsidR="00A76EC9">
        <w:rPr>
          <w:rFonts w:ascii="Arial" w:hAnsi="Arial" w:cs="Arial"/>
          <w:bCs/>
          <w:sz w:val="24"/>
          <w:szCs w:val="24"/>
        </w:rPr>
        <w:t xml:space="preserve"> сельского поселения                                        </w:t>
      </w:r>
      <w:proofErr w:type="spellStart"/>
      <w:r w:rsidR="00A76EC9">
        <w:rPr>
          <w:rFonts w:ascii="Arial" w:hAnsi="Arial" w:cs="Arial"/>
          <w:bCs/>
          <w:sz w:val="24"/>
          <w:szCs w:val="24"/>
        </w:rPr>
        <w:t>Н.И.Шулекин</w:t>
      </w:r>
      <w:proofErr w:type="spellEnd"/>
    </w:p>
    <w:p w14:paraId="602E38CE" w14:textId="77777777" w:rsidR="000E1425" w:rsidRPr="004A3204" w:rsidRDefault="000E1425" w:rsidP="004A3204">
      <w:pPr>
        <w:contextualSpacing/>
        <w:rPr>
          <w:rFonts w:ascii="Arial" w:hAnsi="Arial" w:cs="Arial"/>
          <w:bCs/>
          <w:sz w:val="24"/>
          <w:szCs w:val="24"/>
        </w:rPr>
      </w:pPr>
    </w:p>
    <w:p w14:paraId="68460F79" w14:textId="77777777" w:rsidR="000E1425" w:rsidRPr="004A3204" w:rsidRDefault="000E1425" w:rsidP="004A3204">
      <w:pPr>
        <w:contextualSpacing/>
        <w:rPr>
          <w:rFonts w:ascii="Arial" w:hAnsi="Arial" w:cs="Arial"/>
          <w:bCs/>
          <w:sz w:val="24"/>
          <w:szCs w:val="24"/>
        </w:rPr>
      </w:pPr>
    </w:p>
    <w:p w14:paraId="3C77B31C" w14:textId="77777777" w:rsidR="007910AC" w:rsidRPr="004A3204" w:rsidRDefault="007910AC" w:rsidP="004A3204">
      <w:pPr>
        <w:jc w:val="both"/>
        <w:rPr>
          <w:rFonts w:ascii="Arial" w:hAnsi="Arial" w:cs="Arial"/>
          <w:sz w:val="24"/>
          <w:szCs w:val="24"/>
        </w:rPr>
      </w:pPr>
    </w:p>
    <w:p w14:paraId="571EFCAE" w14:textId="77777777" w:rsidR="007910AC" w:rsidRPr="004A3204" w:rsidRDefault="007910AC" w:rsidP="004A3204">
      <w:pPr>
        <w:jc w:val="both"/>
        <w:rPr>
          <w:rFonts w:ascii="Arial" w:hAnsi="Arial" w:cs="Arial"/>
          <w:sz w:val="24"/>
          <w:szCs w:val="24"/>
        </w:rPr>
      </w:pPr>
    </w:p>
    <w:p w14:paraId="5AD0924D" w14:textId="77777777" w:rsidR="007910AC" w:rsidRPr="004A3204" w:rsidRDefault="007910AC" w:rsidP="004A3204">
      <w:pPr>
        <w:jc w:val="both"/>
        <w:rPr>
          <w:rFonts w:ascii="Arial" w:hAnsi="Arial" w:cs="Arial"/>
          <w:sz w:val="24"/>
          <w:szCs w:val="24"/>
        </w:rPr>
      </w:pPr>
    </w:p>
    <w:p w14:paraId="0E896DD1" w14:textId="77777777" w:rsidR="00FA421B" w:rsidRPr="004A3204" w:rsidRDefault="00FA421B" w:rsidP="004A3204">
      <w:pPr>
        <w:rPr>
          <w:rFonts w:ascii="Arial" w:hAnsi="Arial" w:cs="Arial"/>
          <w:sz w:val="24"/>
          <w:szCs w:val="24"/>
        </w:rPr>
      </w:pPr>
    </w:p>
    <w:sectPr w:rsidR="00FA421B" w:rsidRPr="004A3204" w:rsidSect="004A320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DD4"/>
    <w:rsid w:val="00007249"/>
    <w:rsid w:val="00040313"/>
    <w:rsid w:val="000A15CA"/>
    <w:rsid w:val="000B7F08"/>
    <w:rsid w:val="000E1425"/>
    <w:rsid w:val="000E14BA"/>
    <w:rsid w:val="001022A8"/>
    <w:rsid w:val="001155C8"/>
    <w:rsid w:val="0011692B"/>
    <w:rsid w:val="00145E08"/>
    <w:rsid w:val="0016590B"/>
    <w:rsid w:val="001B2C11"/>
    <w:rsid w:val="001F4A8E"/>
    <w:rsid w:val="001F5D6A"/>
    <w:rsid w:val="00201E99"/>
    <w:rsid w:val="00201FD0"/>
    <w:rsid w:val="002056E7"/>
    <w:rsid w:val="002F25B0"/>
    <w:rsid w:val="00354C12"/>
    <w:rsid w:val="003837B9"/>
    <w:rsid w:val="00384F5C"/>
    <w:rsid w:val="00387790"/>
    <w:rsid w:val="003973EA"/>
    <w:rsid w:val="004557CB"/>
    <w:rsid w:val="004A3204"/>
    <w:rsid w:val="005323F8"/>
    <w:rsid w:val="00546ABE"/>
    <w:rsid w:val="005A5F8C"/>
    <w:rsid w:val="00605DE6"/>
    <w:rsid w:val="00617A86"/>
    <w:rsid w:val="00620F84"/>
    <w:rsid w:val="0063469F"/>
    <w:rsid w:val="006668B8"/>
    <w:rsid w:val="006C0135"/>
    <w:rsid w:val="006C3B86"/>
    <w:rsid w:val="006E6E2C"/>
    <w:rsid w:val="00702279"/>
    <w:rsid w:val="00714DD4"/>
    <w:rsid w:val="007910AC"/>
    <w:rsid w:val="007D50DF"/>
    <w:rsid w:val="007E6982"/>
    <w:rsid w:val="00831390"/>
    <w:rsid w:val="00840244"/>
    <w:rsid w:val="00852275"/>
    <w:rsid w:val="00863283"/>
    <w:rsid w:val="009114E6"/>
    <w:rsid w:val="00915016"/>
    <w:rsid w:val="00955E94"/>
    <w:rsid w:val="00967991"/>
    <w:rsid w:val="009C3AE8"/>
    <w:rsid w:val="00A50602"/>
    <w:rsid w:val="00A76EC9"/>
    <w:rsid w:val="00AD5ED8"/>
    <w:rsid w:val="00AE5D6D"/>
    <w:rsid w:val="00AE7CA0"/>
    <w:rsid w:val="00B37E8A"/>
    <w:rsid w:val="00BB0F18"/>
    <w:rsid w:val="00BB69BF"/>
    <w:rsid w:val="00BE7CDB"/>
    <w:rsid w:val="00BF0A4A"/>
    <w:rsid w:val="00C01942"/>
    <w:rsid w:val="00C93B35"/>
    <w:rsid w:val="00CB0443"/>
    <w:rsid w:val="00D16169"/>
    <w:rsid w:val="00D32C30"/>
    <w:rsid w:val="00D64567"/>
    <w:rsid w:val="00D672BB"/>
    <w:rsid w:val="00D86754"/>
    <w:rsid w:val="00DF3F29"/>
    <w:rsid w:val="00E11439"/>
    <w:rsid w:val="00E219BE"/>
    <w:rsid w:val="00E5427F"/>
    <w:rsid w:val="00E66CFF"/>
    <w:rsid w:val="00E672BC"/>
    <w:rsid w:val="00E7020F"/>
    <w:rsid w:val="00F03816"/>
    <w:rsid w:val="00F97116"/>
    <w:rsid w:val="00FA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A582"/>
  <w15:docId w15:val="{3054541C-3DCA-48B2-BE6F-FA694187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01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973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0E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01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E4BF5-B2A7-44D1-A716-24728A6CF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Марина Павловна</dc:creator>
  <cp:lastModifiedBy>Admin</cp:lastModifiedBy>
  <cp:revision>16</cp:revision>
  <cp:lastPrinted>2023-08-23T10:53:00Z</cp:lastPrinted>
  <dcterms:created xsi:type="dcterms:W3CDTF">2023-08-23T11:58:00Z</dcterms:created>
  <dcterms:modified xsi:type="dcterms:W3CDTF">2023-12-27T11:40:00Z</dcterms:modified>
</cp:coreProperties>
</file>