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DC7699" w:rsidRPr="003F7592" w:rsidRDefault="00427FD0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ХРЕЩАТОВСКОГО</w:t>
      </w:r>
      <w:r w:rsidR="00DC7699"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DC7699" w:rsidRPr="003F7592" w:rsidRDefault="00DC7699" w:rsidP="00DC76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592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DC7699" w:rsidRPr="00472DCA" w:rsidRDefault="0006752A" w:rsidP="00DC76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DCA">
        <w:rPr>
          <w:rFonts w:ascii="Arial" w:eastAsia="Times New Roman" w:hAnsi="Arial" w:cs="Arial"/>
          <w:sz w:val="24"/>
          <w:szCs w:val="24"/>
          <w:lang w:eastAsia="ru-RU"/>
        </w:rPr>
        <w:t>от 21</w:t>
      </w:r>
      <w:r w:rsidR="00472DCA" w:rsidRPr="00472DCA">
        <w:rPr>
          <w:rFonts w:ascii="Arial" w:eastAsia="Times New Roman" w:hAnsi="Arial" w:cs="Arial"/>
          <w:sz w:val="24"/>
          <w:szCs w:val="24"/>
          <w:lang w:eastAsia="ru-RU"/>
        </w:rPr>
        <w:t xml:space="preserve"> июня</w:t>
      </w:r>
      <w:r w:rsidR="00E27ED5">
        <w:rPr>
          <w:rFonts w:ascii="Arial" w:eastAsia="Times New Roman" w:hAnsi="Arial" w:cs="Arial"/>
          <w:sz w:val="24"/>
          <w:szCs w:val="24"/>
          <w:lang w:eastAsia="ru-RU"/>
        </w:rPr>
        <w:t xml:space="preserve"> 2024 г. № 37</w:t>
      </w:r>
    </w:p>
    <w:p w:rsidR="00DC7699" w:rsidRDefault="00E27ED5" w:rsidP="00DC76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с.Хрещатое</w:t>
      </w:r>
      <w:proofErr w:type="spellEnd"/>
    </w:p>
    <w:p w:rsidR="004F166B" w:rsidRPr="00472DCA" w:rsidRDefault="004F166B" w:rsidP="00DC76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C7699" w:rsidRDefault="00DC7699" w:rsidP="004F166B">
      <w:pPr>
        <w:tabs>
          <w:tab w:val="center" w:pos="4677"/>
          <w:tab w:val="left" w:pos="7815"/>
        </w:tabs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3F759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7FD0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3F759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095ECB">
        <w:rPr>
          <w:rFonts w:ascii="Arial" w:hAnsi="Arial" w:cs="Arial"/>
          <w:b/>
          <w:sz w:val="32"/>
          <w:szCs w:val="32"/>
        </w:rPr>
        <w:t>района Воронежской области от 14</w:t>
      </w:r>
      <w:r w:rsidRPr="003F7592">
        <w:rPr>
          <w:rFonts w:ascii="Arial" w:hAnsi="Arial" w:cs="Arial"/>
          <w:b/>
          <w:sz w:val="32"/>
          <w:szCs w:val="32"/>
        </w:rPr>
        <w:t xml:space="preserve">.10.2015 г. № </w:t>
      </w:r>
      <w:r w:rsidR="00095ECB">
        <w:rPr>
          <w:rFonts w:ascii="Arial" w:hAnsi="Arial" w:cs="Arial"/>
          <w:b/>
          <w:sz w:val="32"/>
          <w:szCs w:val="32"/>
        </w:rPr>
        <w:t>51</w:t>
      </w:r>
      <w:r w:rsidRPr="008E5B9E">
        <w:rPr>
          <w:rFonts w:ascii="Arial" w:hAnsi="Arial" w:cs="Arial"/>
          <w:b/>
          <w:sz w:val="32"/>
          <w:szCs w:val="32"/>
        </w:rPr>
        <w:t xml:space="preserve"> </w:t>
      </w:r>
      <w:r w:rsidR="001E69AF" w:rsidRPr="008E5B9E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427FD0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1E69AF" w:rsidRPr="008E5B9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  <w:r w:rsidR="00095ECB">
        <w:rPr>
          <w:rFonts w:ascii="Arial" w:hAnsi="Arial" w:cs="Arial"/>
          <w:b/>
          <w:sz w:val="32"/>
          <w:szCs w:val="32"/>
        </w:rPr>
        <w:t>(в</w:t>
      </w:r>
      <w:r w:rsidR="00095ECB" w:rsidRPr="00095ECB">
        <w:rPr>
          <w:rFonts w:ascii="Arial" w:hAnsi="Arial" w:cs="Arial"/>
          <w:b/>
          <w:sz w:val="32"/>
          <w:szCs w:val="32"/>
        </w:rPr>
        <w:t xml:space="preserve"> ред. пост. от 19.04.2016 № 43, от 08.10.2018 № 54, от 15.04.2019 № 27, от 12.02.2021 № 8, от 14.12.2021 № 57, от 23.12.2022 № 79, от 30.01.2023 № 7, от 30.03.2023 № 21, от 08.05.2024 № 27) </w:t>
      </w:r>
    </w:p>
    <w:p w:rsidR="00843165" w:rsidRDefault="00DC7699" w:rsidP="00570984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699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493898">
        <w:rPr>
          <w:rFonts w:ascii="Arial" w:hAnsi="Arial" w:cs="Arial"/>
          <w:sz w:val="24"/>
          <w:szCs w:val="24"/>
        </w:rPr>
        <w:t>твенных и муниципальных услуг»</w:t>
      </w:r>
      <w:r w:rsidR="00570984">
        <w:rPr>
          <w:rFonts w:ascii="Arial" w:hAnsi="Arial" w:cs="Arial"/>
          <w:sz w:val="24"/>
          <w:szCs w:val="24"/>
        </w:rPr>
        <w:t>,</w:t>
      </w:r>
      <w:r w:rsidR="00570984" w:rsidRPr="00570984">
        <w:rPr>
          <w:rFonts w:ascii="Arial" w:hAnsi="Arial" w:cs="Arial"/>
          <w:sz w:val="24"/>
          <w:szCs w:val="24"/>
        </w:rPr>
        <w:t xml:space="preserve"> в целях приведения муниципальных нормативных правовых актов </w:t>
      </w:r>
      <w:proofErr w:type="spellStart"/>
      <w:r w:rsidR="00427FD0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84574">
        <w:rPr>
          <w:rFonts w:ascii="Arial" w:hAnsi="Arial" w:cs="Arial"/>
          <w:sz w:val="24"/>
          <w:szCs w:val="24"/>
        </w:rPr>
        <w:t xml:space="preserve"> сельского поселения </w:t>
      </w:r>
      <w:r w:rsidR="00570984" w:rsidRPr="00570984">
        <w:rPr>
          <w:rFonts w:ascii="Arial" w:hAnsi="Arial" w:cs="Arial"/>
          <w:sz w:val="24"/>
          <w:szCs w:val="24"/>
        </w:rPr>
        <w:t xml:space="preserve">в соответствие действующему законодательству, администрация </w:t>
      </w:r>
      <w:proofErr w:type="spellStart"/>
      <w:r w:rsidR="00427FD0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570984" w:rsidRPr="0057098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570984" w:rsidRDefault="00570984" w:rsidP="00570984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984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="00427FD0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098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</w:t>
      </w:r>
      <w:r w:rsidR="00095ECB">
        <w:rPr>
          <w:rFonts w:ascii="Arial" w:hAnsi="Arial" w:cs="Arial"/>
          <w:sz w:val="24"/>
          <w:szCs w:val="24"/>
        </w:rPr>
        <w:t>области от 14.10.2015 г. № 51</w:t>
      </w:r>
      <w:r w:rsidR="00C67629">
        <w:rPr>
          <w:rFonts w:ascii="Arial" w:hAnsi="Arial" w:cs="Arial"/>
          <w:sz w:val="24"/>
          <w:szCs w:val="24"/>
        </w:rPr>
        <w:t xml:space="preserve"> «</w:t>
      </w:r>
      <w:r w:rsidRPr="0057098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427FD0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70984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</w:t>
      </w:r>
      <w:r>
        <w:rPr>
          <w:rFonts w:ascii="Arial" w:hAnsi="Arial" w:cs="Arial"/>
          <w:sz w:val="24"/>
          <w:szCs w:val="24"/>
        </w:rPr>
        <w:t>ого района Воронежской области»</w:t>
      </w:r>
      <w:r w:rsidRPr="00570984">
        <w:rPr>
          <w:rFonts w:ascii="Arial" w:hAnsi="Arial" w:cs="Arial"/>
          <w:sz w:val="24"/>
          <w:szCs w:val="24"/>
        </w:rPr>
        <w:t xml:space="preserve"> </w:t>
      </w:r>
      <w:r w:rsidR="00B430FF" w:rsidRPr="00B430FF">
        <w:rPr>
          <w:rFonts w:ascii="Arial" w:hAnsi="Arial" w:cs="Arial"/>
          <w:sz w:val="24"/>
          <w:szCs w:val="24"/>
        </w:rPr>
        <w:t xml:space="preserve">(в ред. пост. от 19.04.2016 № 43, от 08.10.2018 № 54, от 15.04.2019 № 27, от 12.02.2021 № 8, от 14.12.2021 № 57, от 23.12.2022 № 79, от 30.01.2023 № 7, от 30.03.2023 № 21, от 08.05.2024 № 27) </w:t>
      </w:r>
      <w:r w:rsidRPr="00570984">
        <w:rPr>
          <w:rFonts w:ascii="Arial" w:hAnsi="Arial" w:cs="Arial"/>
          <w:sz w:val="24"/>
          <w:szCs w:val="24"/>
        </w:rPr>
        <w:t>следующие изменения:</w:t>
      </w:r>
    </w:p>
    <w:p w:rsidR="00570984" w:rsidRPr="00E56E9B" w:rsidRDefault="00570984" w:rsidP="00570984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6E9B">
        <w:rPr>
          <w:rFonts w:ascii="Arial" w:hAnsi="Arial" w:cs="Arial"/>
          <w:sz w:val="24"/>
          <w:szCs w:val="24"/>
        </w:rPr>
        <w:t>1.</w:t>
      </w:r>
      <w:r w:rsidR="00C67629">
        <w:rPr>
          <w:rFonts w:ascii="Arial" w:hAnsi="Arial" w:cs="Arial"/>
          <w:sz w:val="24"/>
          <w:szCs w:val="24"/>
        </w:rPr>
        <w:t>1. В административный регламент:</w:t>
      </w:r>
    </w:p>
    <w:p w:rsidR="00570984" w:rsidRPr="00570984" w:rsidRDefault="00570984" w:rsidP="004D53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1.1.</w:t>
      </w:r>
      <w:r w:rsidR="00C36B60" w:rsidRPr="00E56E9B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 Подпункт 6 подпункта 2.1. пункта 2 «Круг Заявителей» </w:t>
      </w:r>
      <w:r w:rsidR="0006752A">
        <w:rPr>
          <w:rFonts w:ascii="Arial" w:eastAsia="Calibri" w:hAnsi="Arial" w:cs="Arial"/>
          <w:sz w:val="24"/>
          <w:szCs w:val="24"/>
        </w:rPr>
        <w:t xml:space="preserve">раздела </w:t>
      </w:r>
      <w:r w:rsidR="0006752A">
        <w:rPr>
          <w:rFonts w:ascii="Arial" w:eastAsia="Calibri" w:hAnsi="Arial" w:cs="Arial"/>
          <w:sz w:val="24"/>
          <w:szCs w:val="24"/>
          <w:lang w:val="en-US"/>
        </w:rPr>
        <w:t>I</w:t>
      </w:r>
      <w:r w:rsidR="0006752A" w:rsidRPr="0006752A">
        <w:rPr>
          <w:rFonts w:ascii="Arial" w:eastAsia="Calibri" w:hAnsi="Arial" w:cs="Arial"/>
          <w:sz w:val="24"/>
          <w:szCs w:val="24"/>
        </w:rPr>
        <w:t xml:space="preserve"> </w:t>
      </w:r>
      <w:r w:rsidR="0006752A">
        <w:rPr>
          <w:rFonts w:ascii="Arial" w:eastAsia="Calibri" w:hAnsi="Arial" w:cs="Arial"/>
          <w:sz w:val="24"/>
          <w:szCs w:val="24"/>
        </w:rPr>
        <w:t xml:space="preserve">«Общие положения» </w:t>
      </w:r>
      <w:r w:rsidRPr="00570984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570984" w:rsidRPr="00570984" w:rsidRDefault="00570984" w:rsidP="004D53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 xml:space="preserve">«6) с заявлением вправе обратиться кадастровый инженер, выполняющий на основании документа, предусмотренного статьей </w:t>
      </w:r>
      <w:r w:rsidR="00B33D1C" w:rsidRPr="00E56E9B">
        <w:rPr>
          <w:rFonts w:ascii="Arial" w:eastAsia="Calibri" w:hAnsi="Arial" w:cs="Arial"/>
          <w:sz w:val="24"/>
          <w:szCs w:val="24"/>
        </w:rPr>
        <w:t>35 или</w:t>
      </w:r>
      <w:r w:rsidRPr="00570984">
        <w:rPr>
          <w:rFonts w:ascii="Arial" w:eastAsia="Calibri" w:hAnsi="Arial" w:cs="Arial"/>
          <w:sz w:val="24"/>
          <w:szCs w:val="24"/>
        </w:rPr>
        <w:t xml:space="preserve">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</w:t>
      </w:r>
      <w:r w:rsidR="00DC0F2A">
        <w:rPr>
          <w:rFonts w:ascii="Arial" w:eastAsia="Calibri" w:hAnsi="Arial" w:cs="Arial"/>
          <w:sz w:val="24"/>
          <w:szCs w:val="24"/>
        </w:rPr>
        <w:t>вляющегося объектом адресации.».</w:t>
      </w:r>
    </w:p>
    <w:p w:rsidR="00570984" w:rsidRPr="00570984" w:rsidRDefault="00570984" w:rsidP="004D53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lastRenderedPageBreak/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>2</w:t>
      </w:r>
      <w:r w:rsidRPr="0006752A">
        <w:rPr>
          <w:rFonts w:ascii="Arial" w:eastAsia="Calibri" w:hAnsi="Arial" w:cs="Arial"/>
          <w:sz w:val="24"/>
          <w:szCs w:val="24"/>
        </w:rPr>
        <w:t xml:space="preserve">. </w:t>
      </w:r>
      <w:r w:rsidR="00993A81" w:rsidRPr="0006752A">
        <w:rPr>
          <w:rFonts w:ascii="Arial" w:eastAsia="Calibri" w:hAnsi="Arial" w:cs="Arial"/>
          <w:sz w:val="24"/>
          <w:szCs w:val="24"/>
        </w:rPr>
        <w:t xml:space="preserve">Абзац первый </w:t>
      </w:r>
      <w:r w:rsidR="00993A81" w:rsidRPr="00E56E9B">
        <w:rPr>
          <w:rFonts w:ascii="Arial" w:eastAsia="Calibri" w:hAnsi="Arial" w:cs="Arial"/>
          <w:sz w:val="24"/>
          <w:szCs w:val="24"/>
        </w:rPr>
        <w:t>п</w:t>
      </w:r>
      <w:r w:rsidRPr="00570984">
        <w:rPr>
          <w:rFonts w:ascii="Arial" w:eastAsia="Calibri" w:hAnsi="Arial" w:cs="Arial"/>
          <w:sz w:val="24"/>
          <w:szCs w:val="24"/>
        </w:rPr>
        <w:t>одпункт</w:t>
      </w:r>
      <w:r w:rsidR="00993A81" w:rsidRPr="00E56E9B">
        <w:rPr>
          <w:rFonts w:ascii="Arial" w:eastAsia="Calibri" w:hAnsi="Arial" w:cs="Arial"/>
          <w:sz w:val="24"/>
          <w:szCs w:val="24"/>
        </w:rPr>
        <w:t>а</w:t>
      </w:r>
      <w:r w:rsidRPr="00570984">
        <w:rPr>
          <w:rFonts w:ascii="Arial" w:eastAsia="Calibri" w:hAnsi="Arial" w:cs="Arial"/>
          <w:sz w:val="24"/>
          <w:szCs w:val="24"/>
        </w:rPr>
        <w:t xml:space="preserve"> 6.2. </w:t>
      </w:r>
      <w:r w:rsidR="00B33D1C" w:rsidRPr="00E56E9B">
        <w:rPr>
          <w:rFonts w:ascii="Arial" w:eastAsia="Calibri" w:hAnsi="Arial" w:cs="Arial"/>
          <w:sz w:val="24"/>
          <w:szCs w:val="24"/>
        </w:rPr>
        <w:t>пункта 6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15049F" w:rsidRPr="0015049F">
        <w:rPr>
          <w:rFonts w:ascii="Arial" w:eastAsia="Calibri" w:hAnsi="Arial" w:cs="Arial"/>
          <w:sz w:val="24"/>
          <w:szCs w:val="24"/>
        </w:rPr>
        <w:t xml:space="preserve">раздела II «Стандарт предоставления муниципальной услуги» </w:t>
      </w:r>
      <w:r w:rsidRPr="0057098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9C2000" w:rsidRPr="009C2000" w:rsidRDefault="00570984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3. </w:t>
      </w:r>
      <w:r w:rsidR="009C2000" w:rsidRPr="009C2000">
        <w:rPr>
          <w:rFonts w:ascii="Arial" w:eastAsia="Calibri" w:hAnsi="Arial" w:cs="Arial"/>
          <w:sz w:val="24"/>
          <w:szCs w:val="24"/>
        </w:rPr>
        <w:t>Подпункт 7.1. пункта 7 «Срок предоставления Муниципальной услуги» раздела II изложить в следующей редакции: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9C2000" w:rsidRP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9C2000" w:rsidRDefault="009C2000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2000">
        <w:rPr>
          <w:rFonts w:ascii="Arial" w:eastAsia="Calibri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570984" w:rsidRPr="00570984" w:rsidRDefault="00570984" w:rsidP="009C20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>4. Аб</w:t>
      </w:r>
      <w:r w:rsidR="00A810DE">
        <w:rPr>
          <w:rFonts w:ascii="Arial" w:eastAsia="Calibri" w:hAnsi="Arial" w:cs="Arial"/>
          <w:sz w:val="24"/>
          <w:szCs w:val="24"/>
        </w:rPr>
        <w:t>зац третий под</w:t>
      </w:r>
      <w:r w:rsidR="00D667C8" w:rsidRPr="00E56E9B">
        <w:rPr>
          <w:rFonts w:ascii="Arial" w:eastAsia="Calibri" w:hAnsi="Arial" w:cs="Arial"/>
          <w:sz w:val="24"/>
          <w:szCs w:val="24"/>
        </w:rPr>
        <w:t>пункта 21</w:t>
      </w:r>
      <w:r w:rsidRPr="00570984">
        <w:rPr>
          <w:rFonts w:ascii="Arial" w:eastAsia="Calibri" w:hAnsi="Arial" w:cs="Arial"/>
          <w:sz w:val="24"/>
          <w:szCs w:val="24"/>
        </w:rPr>
        <w:t>.12</w:t>
      </w:r>
      <w:r w:rsidR="003A3A74">
        <w:rPr>
          <w:rFonts w:ascii="Arial" w:eastAsia="Calibri" w:hAnsi="Arial" w:cs="Arial"/>
          <w:sz w:val="24"/>
          <w:szCs w:val="24"/>
        </w:rPr>
        <w:t>.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A810DE">
        <w:rPr>
          <w:rFonts w:ascii="Arial" w:eastAsia="Calibri" w:hAnsi="Arial" w:cs="Arial"/>
          <w:sz w:val="24"/>
          <w:szCs w:val="24"/>
        </w:rPr>
        <w:t xml:space="preserve">пункта 21 раздела </w:t>
      </w:r>
      <w:r w:rsidR="00A810DE">
        <w:rPr>
          <w:rFonts w:ascii="Arial" w:eastAsia="Calibri" w:hAnsi="Arial" w:cs="Arial"/>
          <w:sz w:val="24"/>
          <w:szCs w:val="24"/>
          <w:lang w:val="en-US"/>
        </w:rPr>
        <w:t>III</w:t>
      </w:r>
      <w:r w:rsidR="00A810DE" w:rsidRPr="00A810DE">
        <w:rPr>
          <w:rFonts w:ascii="Arial" w:eastAsia="Calibri" w:hAnsi="Arial" w:cs="Arial"/>
          <w:sz w:val="24"/>
          <w:szCs w:val="24"/>
        </w:rPr>
        <w:t xml:space="preserve"> </w:t>
      </w:r>
      <w:r w:rsidR="00A810DE">
        <w:rPr>
          <w:rFonts w:ascii="Arial" w:eastAsia="Calibri" w:hAnsi="Arial" w:cs="Arial"/>
          <w:sz w:val="24"/>
          <w:szCs w:val="24"/>
        </w:rPr>
        <w:t xml:space="preserve">«Состав, последовательность и сроки выполнения административных процедур» </w:t>
      </w:r>
      <w:r w:rsidRPr="00570984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 w:rsidR="00175D1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70984" w:rsidRPr="00152431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71B0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52431"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>Абзац</w:t>
      </w:r>
      <w:r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шестой</w:t>
      </w:r>
      <w:r w:rsidR="00C916AE"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E63DF" w:rsidRPr="00152431">
        <w:rPr>
          <w:rFonts w:ascii="Arial" w:eastAsia="Calibri" w:hAnsi="Arial" w:cs="Arial"/>
          <w:sz w:val="24"/>
          <w:szCs w:val="24"/>
        </w:rPr>
        <w:t>подпункта 21.12</w:t>
      </w:r>
      <w:r w:rsidR="003A3A74">
        <w:rPr>
          <w:rFonts w:ascii="Arial" w:eastAsia="Calibri" w:hAnsi="Arial" w:cs="Arial"/>
          <w:sz w:val="24"/>
          <w:szCs w:val="24"/>
        </w:rPr>
        <w:t>.</w:t>
      </w:r>
      <w:r w:rsidR="00AE63DF" w:rsidRPr="00152431">
        <w:rPr>
          <w:rFonts w:ascii="Arial" w:eastAsia="Calibri" w:hAnsi="Arial" w:cs="Arial"/>
          <w:sz w:val="24"/>
          <w:szCs w:val="24"/>
        </w:rPr>
        <w:t xml:space="preserve"> пункта 21 раздела </w:t>
      </w:r>
      <w:r w:rsidR="00AE63DF" w:rsidRPr="00152431">
        <w:rPr>
          <w:rFonts w:ascii="Arial" w:eastAsia="Calibri" w:hAnsi="Arial" w:cs="Arial"/>
          <w:sz w:val="24"/>
          <w:szCs w:val="24"/>
          <w:lang w:val="en-US"/>
        </w:rPr>
        <w:t>III</w:t>
      </w:r>
      <w:r w:rsidR="00AE63DF" w:rsidRPr="00152431">
        <w:rPr>
          <w:rFonts w:ascii="Arial" w:eastAsia="Calibri" w:hAnsi="Arial" w:cs="Arial"/>
          <w:sz w:val="24"/>
          <w:szCs w:val="24"/>
        </w:rPr>
        <w:t xml:space="preserve"> </w:t>
      </w:r>
      <w:r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изложить в </w:t>
      </w:r>
      <w:r w:rsidR="0050463F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следующей</w:t>
      </w:r>
      <w:r w:rsidRPr="00152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редакции:</w:t>
      </w:r>
    </w:p>
    <w:p w:rsidR="00570984" w:rsidRPr="00570984" w:rsidRDefault="00570984" w:rsidP="008E0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В случае выбора Заявителем в заявлении способа получения лично в многофункциональном 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центре такое решение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6. Абзац тринадцатый </w:t>
      </w:r>
      <w:r w:rsidR="001279D6">
        <w:rPr>
          <w:rFonts w:ascii="Arial" w:eastAsia="Calibri" w:hAnsi="Arial" w:cs="Arial"/>
          <w:sz w:val="24"/>
          <w:szCs w:val="24"/>
        </w:rPr>
        <w:t>под</w:t>
      </w:r>
      <w:r w:rsidRPr="00570984">
        <w:rPr>
          <w:rFonts w:ascii="Arial" w:eastAsia="Calibri" w:hAnsi="Arial" w:cs="Arial"/>
          <w:sz w:val="24"/>
          <w:szCs w:val="24"/>
        </w:rPr>
        <w:t>пункта 2</w:t>
      </w:r>
      <w:r w:rsidR="00904B90" w:rsidRPr="00E56E9B">
        <w:rPr>
          <w:rFonts w:ascii="Arial" w:eastAsia="Calibri" w:hAnsi="Arial" w:cs="Arial"/>
          <w:sz w:val="24"/>
          <w:szCs w:val="24"/>
        </w:rPr>
        <w:t>2</w:t>
      </w:r>
      <w:r w:rsidRPr="00570984">
        <w:rPr>
          <w:rFonts w:ascii="Arial" w:eastAsia="Calibri" w:hAnsi="Arial" w:cs="Arial"/>
          <w:sz w:val="24"/>
          <w:szCs w:val="24"/>
        </w:rPr>
        <w:t>.4</w:t>
      </w:r>
      <w:r w:rsidR="001279D6">
        <w:rPr>
          <w:rFonts w:ascii="Arial" w:eastAsia="Calibri" w:hAnsi="Arial" w:cs="Arial"/>
          <w:sz w:val="24"/>
          <w:szCs w:val="24"/>
        </w:rPr>
        <w:t>.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1279D6">
        <w:rPr>
          <w:rFonts w:ascii="Arial" w:eastAsia="Calibri" w:hAnsi="Arial" w:cs="Arial"/>
          <w:sz w:val="24"/>
          <w:szCs w:val="24"/>
        </w:rPr>
        <w:t xml:space="preserve">пункта 22 </w:t>
      </w:r>
      <w:r w:rsidRPr="00570984">
        <w:rPr>
          <w:rFonts w:ascii="Arial" w:eastAsia="Calibri" w:hAnsi="Arial" w:cs="Arial"/>
          <w:sz w:val="24"/>
          <w:szCs w:val="24"/>
        </w:rPr>
        <w:t xml:space="preserve">раздела </w:t>
      </w:r>
      <w:r w:rsidR="001279D6">
        <w:rPr>
          <w:rFonts w:ascii="Arial" w:eastAsia="Calibri" w:hAnsi="Arial" w:cs="Arial"/>
          <w:sz w:val="24"/>
          <w:szCs w:val="24"/>
          <w:lang w:val="en-US"/>
        </w:rPr>
        <w:t>III</w:t>
      </w:r>
      <w:r w:rsidR="001279D6" w:rsidRPr="001279D6">
        <w:rPr>
          <w:rFonts w:ascii="Arial" w:eastAsia="Calibri" w:hAnsi="Arial" w:cs="Arial"/>
          <w:sz w:val="24"/>
          <w:szCs w:val="24"/>
        </w:rPr>
        <w:t xml:space="preserve"> </w:t>
      </w:r>
      <w:r w:rsidRPr="00570984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570984">
        <w:rPr>
          <w:rFonts w:ascii="Arial" w:eastAsia="Calibri" w:hAnsi="Arial" w:cs="Arial"/>
          <w:sz w:val="24"/>
          <w:szCs w:val="24"/>
        </w:rPr>
        <w:t>».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>7. Абз</w:t>
      </w:r>
      <w:r w:rsidR="00AC69F1" w:rsidRPr="00E56E9B">
        <w:rPr>
          <w:rFonts w:ascii="Arial" w:eastAsia="Calibri" w:hAnsi="Arial" w:cs="Arial"/>
          <w:sz w:val="24"/>
          <w:szCs w:val="24"/>
        </w:rPr>
        <w:t>ацы второй и третий подпункта 22</w:t>
      </w:r>
      <w:r w:rsidR="008E7E39">
        <w:rPr>
          <w:rFonts w:ascii="Arial" w:eastAsia="Calibri" w:hAnsi="Arial" w:cs="Arial"/>
          <w:sz w:val="24"/>
          <w:szCs w:val="24"/>
        </w:rPr>
        <w:t xml:space="preserve">.6. пункта 22 раздела </w:t>
      </w:r>
      <w:r w:rsidR="008E7E39">
        <w:rPr>
          <w:rFonts w:ascii="Arial" w:eastAsia="Calibri" w:hAnsi="Arial" w:cs="Arial"/>
          <w:sz w:val="24"/>
          <w:szCs w:val="24"/>
          <w:lang w:val="en-US"/>
        </w:rPr>
        <w:t>III</w:t>
      </w:r>
      <w:r w:rsidRPr="00570984">
        <w:rPr>
          <w:rFonts w:ascii="Arial" w:eastAsia="Calibri" w:hAnsi="Arial" w:cs="Arial"/>
          <w:sz w:val="24"/>
          <w:szCs w:val="24"/>
        </w:rPr>
        <w:t xml:space="preserve"> изложить в новой редакции: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70984" w:rsidRPr="00570984" w:rsidRDefault="00570984" w:rsidP="00570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sz w:val="24"/>
          <w:szCs w:val="24"/>
          <w:lang w:eastAsia="ru-RU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570984" w:rsidRPr="00570984" w:rsidRDefault="00570984" w:rsidP="0057098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0984">
        <w:rPr>
          <w:rFonts w:ascii="Arial" w:eastAsia="Calibri" w:hAnsi="Arial" w:cs="Arial"/>
          <w:sz w:val="24"/>
          <w:szCs w:val="24"/>
        </w:rPr>
        <w:t>1.</w:t>
      </w:r>
      <w:r w:rsidR="00771B00">
        <w:rPr>
          <w:rFonts w:ascii="Arial" w:eastAsia="Calibri" w:hAnsi="Arial" w:cs="Arial"/>
          <w:sz w:val="24"/>
          <w:szCs w:val="24"/>
        </w:rPr>
        <w:t>1.</w:t>
      </w:r>
      <w:r w:rsidRPr="00570984">
        <w:rPr>
          <w:rFonts w:ascii="Arial" w:eastAsia="Calibri" w:hAnsi="Arial" w:cs="Arial"/>
          <w:sz w:val="24"/>
          <w:szCs w:val="24"/>
        </w:rPr>
        <w:t xml:space="preserve">8. </w:t>
      </w:r>
      <w:r w:rsidR="008E7E39" w:rsidRPr="008E7E39">
        <w:rPr>
          <w:rFonts w:ascii="Arial" w:eastAsia="Calibri" w:hAnsi="Arial" w:cs="Arial"/>
          <w:sz w:val="24"/>
          <w:szCs w:val="24"/>
        </w:rPr>
        <w:t xml:space="preserve">Абзац </w:t>
      </w:r>
      <w:r w:rsidR="008E7E39">
        <w:rPr>
          <w:rFonts w:ascii="Arial" w:eastAsia="Calibri" w:hAnsi="Arial" w:cs="Arial"/>
          <w:sz w:val="24"/>
          <w:szCs w:val="24"/>
        </w:rPr>
        <w:t>пятый</w:t>
      </w:r>
      <w:r w:rsidR="00192C93" w:rsidRPr="00E56E9B">
        <w:rPr>
          <w:rFonts w:ascii="Arial" w:eastAsia="Calibri" w:hAnsi="Arial" w:cs="Arial"/>
          <w:sz w:val="24"/>
          <w:szCs w:val="24"/>
        </w:rPr>
        <w:t xml:space="preserve"> подпункта 22.6</w:t>
      </w:r>
      <w:r w:rsidR="00B03606">
        <w:rPr>
          <w:rFonts w:ascii="Arial" w:eastAsia="Calibri" w:hAnsi="Arial" w:cs="Arial"/>
          <w:sz w:val="24"/>
          <w:szCs w:val="24"/>
        </w:rPr>
        <w:t>.</w:t>
      </w:r>
      <w:r w:rsidR="00192C93" w:rsidRPr="00E56E9B">
        <w:rPr>
          <w:rFonts w:ascii="Arial" w:eastAsia="Calibri" w:hAnsi="Arial" w:cs="Arial"/>
          <w:sz w:val="24"/>
          <w:szCs w:val="24"/>
        </w:rPr>
        <w:t xml:space="preserve"> пункта 22</w:t>
      </w:r>
      <w:r w:rsidRPr="00570984">
        <w:rPr>
          <w:rFonts w:ascii="Arial" w:eastAsia="Calibri" w:hAnsi="Arial" w:cs="Arial"/>
          <w:sz w:val="24"/>
          <w:szCs w:val="24"/>
        </w:rPr>
        <w:t xml:space="preserve"> </w:t>
      </w:r>
      <w:r w:rsidR="009E3639">
        <w:rPr>
          <w:rFonts w:ascii="Arial" w:eastAsia="Calibri" w:hAnsi="Arial" w:cs="Arial"/>
          <w:sz w:val="24"/>
          <w:szCs w:val="24"/>
        </w:rPr>
        <w:t xml:space="preserve">раздела </w:t>
      </w:r>
      <w:r w:rsidR="009E3639">
        <w:rPr>
          <w:rFonts w:ascii="Arial" w:eastAsia="Calibri" w:hAnsi="Arial" w:cs="Arial"/>
          <w:sz w:val="24"/>
          <w:szCs w:val="24"/>
          <w:lang w:val="en-US"/>
        </w:rPr>
        <w:t>III</w:t>
      </w:r>
      <w:r w:rsidR="009E3639" w:rsidRPr="009E3639">
        <w:rPr>
          <w:rFonts w:ascii="Arial" w:eastAsia="Calibri" w:hAnsi="Arial" w:cs="Arial"/>
          <w:sz w:val="24"/>
          <w:szCs w:val="24"/>
        </w:rPr>
        <w:t xml:space="preserve"> </w:t>
      </w:r>
      <w:r w:rsidRPr="00570984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570984" w:rsidRPr="00570984" w:rsidRDefault="00570984" w:rsidP="00192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92C93" w:rsidRPr="00E56E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570984">
        <w:rPr>
          <w:rFonts w:ascii="Arial" w:eastAsia="Times New Roman" w:hAnsi="Arial" w:cs="Arial"/>
          <w:sz w:val="24"/>
          <w:szCs w:val="24"/>
          <w:lang w:eastAsia="ru-RU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5709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постановление</w:t>
      </w:r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Вестнике муниципальных правовых актов </w:t>
      </w:r>
      <w:proofErr w:type="spellStart"/>
      <w:r w:rsidR="00427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proofErr w:type="spellEnd"/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6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4286" w:rsidRPr="00E56E9B" w:rsidRDefault="00B24286" w:rsidP="00B242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B24286" w:rsidRPr="00E56E9B" w:rsidTr="00F07C0F">
        <w:tc>
          <w:tcPr>
            <w:tcW w:w="5098" w:type="dxa"/>
          </w:tcPr>
          <w:p w:rsidR="00B24286" w:rsidRPr="00E56E9B" w:rsidRDefault="00B24286" w:rsidP="00F07C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27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Pr="00E56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24286" w:rsidRPr="00E56E9B" w:rsidRDefault="00B24286" w:rsidP="00F07C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B24286" w:rsidRPr="00E56E9B" w:rsidRDefault="00427FD0" w:rsidP="00F07C0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570984" w:rsidRPr="00B03606" w:rsidRDefault="00570984" w:rsidP="00B0360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70984" w:rsidRPr="00B03606" w:rsidSect="00552AB3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36"/>
    <w:rsid w:val="0006752A"/>
    <w:rsid w:val="00095ECB"/>
    <w:rsid w:val="000A0071"/>
    <w:rsid w:val="001279D6"/>
    <w:rsid w:val="0015049F"/>
    <w:rsid w:val="00152431"/>
    <w:rsid w:val="00161EF6"/>
    <w:rsid w:val="00175D1C"/>
    <w:rsid w:val="00192C93"/>
    <w:rsid w:val="001B7C5E"/>
    <w:rsid w:val="001E69AF"/>
    <w:rsid w:val="00284574"/>
    <w:rsid w:val="00381079"/>
    <w:rsid w:val="003A3A74"/>
    <w:rsid w:val="003D63A5"/>
    <w:rsid w:val="00427FD0"/>
    <w:rsid w:val="00472DCA"/>
    <w:rsid w:val="00493898"/>
    <w:rsid w:val="004D53D4"/>
    <w:rsid w:val="004E58F4"/>
    <w:rsid w:val="004F166B"/>
    <w:rsid w:val="0050463F"/>
    <w:rsid w:val="00552AB3"/>
    <w:rsid w:val="00570984"/>
    <w:rsid w:val="00771B00"/>
    <w:rsid w:val="007F4D85"/>
    <w:rsid w:val="00843165"/>
    <w:rsid w:val="008E022B"/>
    <w:rsid w:val="008E5B9E"/>
    <w:rsid w:val="008E7E39"/>
    <w:rsid w:val="00904B90"/>
    <w:rsid w:val="00934D01"/>
    <w:rsid w:val="00993A81"/>
    <w:rsid w:val="009C2000"/>
    <w:rsid w:val="009E3639"/>
    <w:rsid w:val="00A810DE"/>
    <w:rsid w:val="00AC69F1"/>
    <w:rsid w:val="00AE63DF"/>
    <w:rsid w:val="00B03606"/>
    <w:rsid w:val="00B23336"/>
    <w:rsid w:val="00B24286"/>
    <w:rsid w:val="00B33D1C"/>
    <w:rsid w:val="00B430FF"/>
    <w:rsid w:val="00B759F5"/>
    <w:rsid w:val="00BC4704"/>
    <w:rsid w:val="00C06B65"/>
    <w:rsid w:val="00C36B60"/>
    <w:rsid w:val="00C67629"/>
    <w:rsid w:val="00C70214"/>
    <w:rsid w:val="00C916AE"/>
    <w:rsid w:val="00D667C8"/>
    <w:rsid w:val="00D84E9A"/>
    <w:rsid w:val="00DC0F2A"/>
    <w:rsid w:val="00DC7699"/>
    <w:rsid w:val="00E27ED5"/>
    <w:rsid w:val="00E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79BB"/>
  <w15:chartTrackingRefBased/>
  <w15:docId w15:val="{65F59E51-4C3F-41A3-9DF1-34E21B8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84"/>
    <w:pPr>
      <w:ind w:left="720"/>
      <w:contextualSpacing/>
    </w:pPr>
  </w:style>
  <w:style w:type="table" w:styleId="a4">
    <w:name w:val="Table Grid"/>
    <w:basedOn w:val="a1"/>
    <w:uiPriority w:val="39"/>
    <w:rsid w:val="00B2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E58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E58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77A2-522A-4AD7-B571-A60075F1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57</cp:revision>
  <dcterms:created xsi:type="dcterms:W3CDTF">2024-05-29T08:17:00Z</dcterms:created>
  <dcterms:modified xsi:type="dcterms:W3CDTF">2024-06-21T05:57:00Z</dcterms:modified>
</cp:coreProperties>
</file>